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090"/>
          <w:sz w:val="48"/>
          <w:szCs w:val="48"/>
        </w:rPr>
        <w:t xml:space="preserve">Smart Sleep</w:t>
      </w:r>
    </w:p>
    <w:p>
      <w:pPr>
        <w:spacing w:after="40"/>
      </w:pPr>
      <w:r>
        <w:rPr>
          <w:rFonts w:ascii="Arial" w:cs="Arial" w:eastAsia="Arial" w:hAnsi="Arial"/>
          <w:color w:val="555555"/>
          <w:sz w:val="28"/>
          <w:szCs w:val="28"/>
        </w:rPr>
        <w:t xml:space="preserve">Ambient-Aware Sleep &amp; Comfort System</w:t>
      </w:r>
    </w:p>
    <w:p>
      <w:pPr>
        <w:spacing w:after="300"/>
      </w:pPr>
      <w:r>
        <w:rPr>
          <w:rFonts w:ascii="Arial" w:cs="Arial" w:eastAsia="Arial" w:hAnsi="Arial"/>
          <w:color w:val="555555"/>
          <w:sz w:val="22"/>
          <w:szCs w:val="22"/>
        </w:rPr>
        <w:t xml:space="preserve">Project guide — Arduino R4 Wi-Fi + Raspberry Pi</w:t>
      </w:r>
    </w:p>
    <w:p>
      <w:pPr>
        <w:pStyle w:val="Heading1"/>
        <w:spacing w:after="200" w:before="360"/>
      </w:pPr>
      <w:r>
        <w:t xml:space="preserve">Overview</w:t>
      </w:r>
    </w:p>
    <w:p>
      <w:pPr>
        <w:spacing w:after="160" w:line="276"/>
      </w:pPr>
      <w:r>
        <w:rPr>
          <w:rFonts w:ascii="Arial" w:cs="Arial" w:eastAsia="Arial" w:hAnsi="Arial"/>
          <w:color w:val="1A1A1A"/>
          <w:sz w:val="22"/>
          <w:szCs w:val="22"/>
        </w:rPr>
        <w:t xml:space="preserve">This project turns your bedroom into a self-managing environment that adjusts lighting, temperature, and alarm behaviour based on whether you’re in the room, in bed, asleep, or waking up. It progresses from bare-metal sensor bring-up to a full-stack IoT system with wireless communication, a REST API, a visual dashboard, automated sleep optimisation, and over-the-air firmware updates.</w:t>
      </w:r>
    </w:p>
    <w:p>
      <w:pPr>
        <w:spacing w:after="160" w:line="276"/>
      </w:pPr>
      <w:r>
        <w:rPr>
          <w:rFonts w:ascii="Arial" w:cs="Arial" w:eastAsia="Arial" w:hAnsi="Arial"/>
          <w:color w:val="1A1A1A"/>
          <w:sz w:val="22"/>
          <w:szCs w:val="22"/>
        </w:rPr>
        <w:t xml:space="preserve">The project is structured so that each phase produces something usable on its own. You can stop after any phase and still have a working system — later phases add capability on top of a solid foundation.</w:t>
      </w:r>
    </w:p>
    <w:p>
      <w:pPr>
        <w:spacing w:after="160" w:line="276"/>
      </w:pPr>
      <w:r>
        <w:rPr>
          <w:rFonts w:ascii="Arial" w:cs="Arial" w:eastAsia="Arial" w:hAnsi="Arial"/>
          <w:b/>
          <w:bCs/>
          <w:color w:val="1A1A1A"/>
          <w:sz w:val="22"/>
          <w:szCs w:val="22"/>
        </w:rPr>
        <w:t xml:space="preserve">Approach: </w:t>
      </w:r>
      <w:r>
        <w:rPr>
          <w:rFonts w:ascii="Arial" w:cs="Arial" w:eastAsia="Arial" w:hAnsi="Arial"/>
          <w:color w:val="1A1A1A"/>
          <w:sz w:val="22"/>
          <w:szCs w:val="22"/>
        </w:rPr>
        <w:t xml:space="preserve">Start with the physical layer. Wire one sensor. Print its values. Confirm they make sense. Only then add the next sensor. Only then add Wi-Fi. Only then add the server. This bottom-up path avoids debugging protocol issues and hardware issues at the same time.</w:t>
      </w:r>
    </w:p>
    <w:p>
      <w:pPr>
        <w:pBdr>
          <w:bottom w:val="single" w:color="2E5090" w:sz="4" w:space="8"/>
        </w:pBdr>
        <w:spacing w:after="200" w:before="400"/>
      </w:pPr>
    </w:p>
    <w:p>
      <w:pPr>
        <w:pStyle w:val="Heading1"/>
        <w:spacing w:after="200" w:before="360"/>
      </w:pPr>
      <w:r>
        <w:t xml:space="preserve">Hardware bill of materials</w:t>
      </w:r>
    </w:p>
    <w:p>
      <w:pPr>
        <w:spacing w:after="160" w:line="276"/>
      </w:pPr>
      <w:r>
        <w:rPr>
          <w:rFonts w:ascii="Arial" w:cs="Arial" w:eastAsia="Arial" w:hAnsi="Arial"/>
          <w:color w:val="1A1A1A"/>
          <w:sz w:val="22"/>
          <w:szCs w:val="22"/>
        </w:rPr>
        <w:t xml:space="preserve">Everything below fits a single Arduino R4 Wi-Fi and a Raspberry Pi. The sensors and actuators are standard starter-kit components — check what you already have before ordering. Estimated total for parts you likely need to buy: €80–€130 (excluding the Arduino and Pi if you already have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700"/>
        <w:gridCol w:w="1800"/>
        <w:gridCol w:w="20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Component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Model / Part</w:t>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Qty</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Interface</w:t>
            </w:r>
          </w:p>
        </w:tc>
        <w:tc>
          <w:tcPr>
            <w:tcW w:type="dxa" w:w="20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Est. cost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Temp + humidity sensor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DHT22 (AM2302)</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Digital 1-wire</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€3–€5</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Light sensor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LDR (GL5528) + 10kΩ</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Analog (ADC)</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€0.50</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Motion sensor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HC-SR501 PIR</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Digital (GPIO IRQ)</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€2–€3</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Bed pressure sensor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FSR 402 + 10kΩ divider</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2–4</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Analog (ADC)</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€4–€8 ea.</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Sound level sensor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KY-038 or MAX4466</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Analog (ADC)</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color w:val="1A1A1A"/>
                <w:sz w:val="20"/>
                <w:szCs w:val="20"/>
              </w:rPr>
              <w:t xml:space="preserve">€2–€4</w:t>
            </w:r>
          </w:p>
        </w:tc>
      </w:tr>
      <w:tr>
        <w:tc>
          <w:tcPr>
            <w:tcW w:type="dxa" w:w="20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Addressable LED strip</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WS2812B (1m, 60 LED/m)</w:t>
            </w:r>
          </w:p>
        </w:tc>
        <w:tc>
          <w:tcPr>
            <w:tcW w:type="dxa" w:w="7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Digital (SPI / bit-bang)</w:t>
            </w:r>
          </w:p>
        </w:tc>
        <w:tc>
          <w:tcPr>
            <w:tcW w:type="dxa" w:w="20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€8–€12</w:t>
            </w:r>
          </w:p>
        </w:tc>
      </w:tr>
      <w:tr>
        <w:tc>
          <w:tcPr>
            <w:tcW w:type="dxa" w:w="20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IR receiver</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TSOP38238</w:t>
            </w:r>
          </w:p>
        </w:tc>
        <w:tc>
          <w:tcPr>
            <w:tcW w:type="dxa" w:w="7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Digital (timer capture)</w:t>
            </w:r>
          </w:p>
        </w:tc>
        <w:tc>
          <w:tcPr>
            <w:tcW w:type="dxa" w:w="20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€1–€2</w:t>
            </w:r>
          </w:p>
        </w:tc>
      </w:tr>
      <w:tr>
        <w:tc>
          <w:tcPr>
            <w:tcW w:type="dxa" w:w="20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IR transmitter LED</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940nm IR LED + NPN</w:t>
            </w:r>
          </w:p>
        </w:tc>
        <w:tc>
          <w:tcPr>
            <w:tcW w:type="dxa" w:w="7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PWM (38 kHz carrier)</w:t>
            </w:r>
          </w:p>
        </w:tc>
        <w:tc>
          <w:tcPr>
            <w:tcW w:type="dxa" w:w="20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€0.50</w:t>
            </w:r>
          </w:p>
        </w:tc>
      </w:tr>
      <w:tr>
        <w:tc>
          <w:tcPr>
            <w:tcW w:type="dxa" w:w="20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OLED display</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SSD1306 128x64 0.96"</w:t>
            </w:r>
          </w:p>
        </w:tc>
        <w:tc>
          <w:tcPr>
            <w:tcW w:type="dxa" w:w="7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I2C</w:t>
            </w:r>
          </w:p>
        </w:tc>
        <w:tc>
          <w:tcPr>
            <w:tcW w:type="dxa" w:w="20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€3–€5</w:t>
            </w:r>
          </w:p>
        </w:tc>
      </w:tr>
      <w:tr>
        <w:tc>
          <w:tcPr>
            <w:tcW w:type="dxa" w:w="20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Piezo buzzer</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Active or passive 5V</w:t>
            </w:r>
          </w:p>
        </w:tc>
        <w:tc>
          <w:tcPr>
            <w:tcW w:type="dxa" w:w="7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PWM</w:t>
            </w:r>
          </w:p>
        </w:tc>
        <w:tc>
          <w:tcPr>
            <w:tcW w:type="dxa" w:w="20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€0.50</w:t>
            </w:r>
          </w:p>
        </w:tc>
      </w:tr>
      <w:tr>
        <w:tc>
          <w:tcPr>
            <w:tcW w:type="dxa" w:w="20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Micro servo</w:t>
            </w:r>
          </w:p>
        </w:tc>
        <w:tc>
          <w:tcPr>
            <w:tcW w:type="dxa" w:w="2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SG90</w:t>
            </w:r>
          </w:p>
        </w:tc>
        <w:tc>
          <w:tcPr>
            <w:tcW w:type="dxa" w:w="7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PWM (hardware)</w:t>
            </w:r>
          </w:p>
        </w:tc>
        <w:tc>
          <w:tcPr>
            <w:tcW w:type="dxa" w:w="20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pPr>
            <w:r>
              <w:rPr>
                <w:rFonts w:ascii="Arial" w:cs="Arial" w:eastAsia="Arial" w:hAnsi="Arial"/>
                <w:color w:val="1A1A1A"/>
                <w:sz w:val="20"/>
                <w:szCs w:val="20"/>
              </w:rPr>
              <w:t xml:space="preserve">€3–€4</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Microcontroller</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Arduino UNO R4 WiFi</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USB-C, Wi-Fi, BLE</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€27</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Edge server</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Raspberry Pi 4 (2GB+)</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Ethernet / Wi-Fi</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color w:val="1A1A1A"/>
                <w:sz w:val="20"/>
                <w:szCs w:val="20"/>
              </w:rPr>
              <w:t xml:space="preserve">€40–€60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Breadboard (full-size)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830 tie-point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€3–€5 ea.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Jumper wires (M-M, M-F)</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Assorted kit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€4–€6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5V / 3A power supply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For LED strip</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€5–€8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Level shifter (3.3V↔5V)</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Bi-directional 4-ch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Resistors (assorted)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10kΩ, 220Ω, 330Ω</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 kit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NPN transistor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2N2222 or BC547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€0.50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MicroSD card (16GB+)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For RPi + data logging</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1A1A1A"/>
                <w:sz w:val="20"/>
                <w:szCs w:val="20"/>
              </w:rPr>
              <w:t xml:space="preserve">€5–€8</w:t>
            </w:r>
          </w:p>
        </w:tc>
      </w:tr>
    </w:tbl>
    <w:p>
      <w:pPr>
        <w:spacing w:after="160" w:line="276"/>
      </w:pPr>
      <w:r>
        <w:rPr>
          <w:rFonts w:ascii="Arial" w:cs="Arial" w:eastAsia="Arial" w:hAnsi="Arial"/>
          <w:b/>
          <w:bCs/>
          <w:color w:val="555555"/>
          <w:sz w:val="22"/>
          <w:szCs w:val="22"/>
        </w:rPr>
        <w:t xml:space="preserve">Note on FSR placement: </w:t>
      </w:r>
      <w:r>
        <w:rPr>
          <w:rFonts w:ascii="Arial" w:cs="Arial" w:eastAsia="Arial" w:hAnsi="Arial"/>
          <w:color w:val="555555"/>
          <w:sz w:val="22"/>
          <w:szCs w:val="22"/>
        </w:rPr>
        <w:t xml:space="preserve">Place FSR sensors under the mattress legs or between mattress and bed frame. They don’t need direct skin contact — they detect weight distribution changes through the mattress.</w:t>
      </w:r>
    </w:p>
    <w:p>
      <w:pPr>
        <w:spacing w:after="160" w:line="276"/>
      </w:pPr>
      <w:r>
        <w:rPr>
          <w:rFonts w:ascii="Arial" w:cs="Arial" w:eastAsia="Arial" w:hAnsi="Arial"/>
          <w:b/>
          <w:bCs/>
          <w:color w:val="555555"/>
          <w:sz w:val="22"/>
          <w:szCs w:val="22"/>
        </w:rPr>
        <w:t xml:space="preserve">Note on the level shifter: </w:t>
      </w:r>
      <w:r>
        <w:rPr>
          <w:rFonts w:ascii="Arial" w:cs="Arial" w:eastAsia="Arial" w:hAnsi="Arial"/>
          <w:color w:val="555555"/>
          <w:sz w:val="22"/>
          <w:szCs w:val="22"/>
        </w:rPr>
        <w:t xml:space="preserve">The R4 Wi-Fi runs at 5V logic but the WS2812B data line expects 5V. If driving from a 3.3V pin, use the level shifter. For sensors that output 3.3V, the R4’s ADC handles it natively.</w:t>
      </w:r>
    </w:p>
    <w:p>
      <w:pPr>
        <w:pBdr>
          <w:bottom w:val="single" w:color="2E5090" w:sz="4" w:space="8"/>
        </w:pBdr>
        <w:spacing w:after="200" w:before="400"/>
      </w:pPr>
    </w:p>
    <w:p>
      <w:pPr>
        <w:pStyle w:val="Heading1"/>
        <w:spacing w:after="200" w:before="360"/>
      </w:pPr>
      <w:r>
        <w:t xml:space="preserve">Project phases</w:t>
      </w:r>
    </w:p>
    <w:p>
      <w:r>
        <w:br w:type="page"/>
      </w:r>
    </w:p>
    <w:p>
      <w:pPr>
        <w:pStyle w:val="Heading2"/>
        <w:spacing w:after="200" w:before="360"/>
      </w:pPr>
      <w:r>
        <w:t xml:space="preserve">Phase 0 — Hardware inventory and sensor bring-up</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Wire each sensor to the Arduino R4 one at a time, write a minimal sketch that polls the sensor and prints readings over Serial, and confirm the values make physical sense. No Wi-Fi, no protocols, no fancy code — just prove every sensor works.</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Wire the DHT22: connect VCC, GND, data pin with a 10kΩ pull-up. Write a sketch that reads temperature and humidity every second and prints to Serial Monitor. Verify by breathing on the sensor (humidity should spike) and holding it near a warm surface (temperature should rise).</w:t>
      </w:r>
    </w:p>
    <w:p>
      <w:pPr>
        <w:pStyle w:val="ListParagraph"/>
        <w:numPr>
          <w:ilvl w:val="0"/>
          <w:numId w:val="2"/>
        </w:numPr>
        <w:spacing w:after="80" w:line="276"/>
      </w:pPr>
      <w:r>
        <w:rPr>
          <w:rFonts w:ascii="Arial" w:cs="Arial" w:eastAsia="Arial" w:hAnsi="Arial"/>
          <w:color w:val="1A1A1A"/>
          <w:sz w:val="22"/>
          <w:szCs w:val="22"/>
        </w:rPr>
        <w:t xml:space="preserve">Wire the LDR: voltage divider with 10kΩ, read via analogRead(). Cover it with your hand (value drops), shine a phone flashlight (value maxes). Record the raw ADC range you observe — you’ll need this for calibration later.</w:t>
      </w:r>
    </w:p>
    <w:p>
      <w:pPr>
        <w:pStyle w:val="ListParagraph"/>
        <w:numPr>
          <w:ilvl w:val="0"/>
          <w:numId w:val="2"/>
        </w:numPr>
        <w:spacing w:after="80" w:line="276"/>
      </w:pPr>
      <w:r>
        <w:rPr>
          <w:rFonts w:ascii="Arial" w:cs="Arial" w:eastAsia="Arial" w:hAnsi="Arial"/>
          <w:color w:val="1A1A1A"/>
          <w:sz w:val="22"/>
          <w:szCs w:val="22"/>
        </w:rPr>
        <w:t xml:space="preserve">Wire the PIR (HC-SR501): connect to a GPIO pin, read digitalRead(). Walk in front of it and verify it triggers. Note the re-trigger delay (adjustable pot on the module). Test its blind spots — where in the room does it miss you?</w:t>
      </w:r>
    </w:p>
    <w:p>
      <w:pPr>
        <w:pStyle w:val="ListParagraph"/>
        <w:numPr>
          <w:ilvl w:val="0"/>
          <w:numId w:val="2"/>
        </w:numPr>
        <w:spacing w:after="80" w:line="276"/>
      </w:pPr>
      <w:r>
        <w:rPr>
          <w:rFonts w:ascii="Arial" w:cs="Arial" w:eastAsia="Arial" w:hAnsi="Arial"/>
          <w:color w:val="1A1A1A"/>
          <w:sz w:val="22"/>
          <w:szCs w:val="22"/>
        </w:rPr>
        <w:t xml:space="preserve">Wire 2 FSR sensors: voltage divider with 10kΩ each, read via analogRead(). Press with your hand, sit on them with a pillow on top. Record the force–to–ADC mapping. Determine the threshold that reliably distinguishes “empty bed” from “person in bed.”</w:t>
      </w:r>
    </w:p>
    <w:p>
      <w:pPr>
        <w:pStyle w:val="ListParagraph"/>
        <w:numPr>
          <w:ilvl w:val="0"/>
          <w:numId w:val="2"/>
        </w:numPr>
        <w:spacing w:after="80" w:line="276"/>
      </w:pPr>
      <w:r>
        <w:rPr>
          <w:rFonts w:ascii="Arial" w:cs="Arial" w:eastAsia="Arial" w:hAnsi="Arial"/>
          <w:color w:val="1A1A1A"/>
          <w:sz w:val="22"/>
          <w:szCs w:val="22"/>
        </w:rPr>
        <w:t xml:space="preserve">Wire the KY-038 sound module: read the analog out. Clap, talk, play music. Note the noise floor when the room is silent vs. when your AC is running. Decide what “noisy” means in ADC counts.</w:t>
      </w:r>
    </w:p>
    <w:p>
      <w:pPr>
        <w:pStyle w:val="ListParagraph"/>
        <w:numPr>
          <w:ilvl w:val="0"/>
          <w:numId w:val="2"/>
        </w:numPr>
        <w:spacing w:after="80" w:line="276"/>
      </w:pPr>
      <w:r>
        <w:rPr>
          <w:rFonts w:ascii="Arial" w:cs="Arial" w:eastAsia="Arial" w:hAnsi="Arial"/>
          <w:color w:val="1A1A1A"/>
          <w:sz w:val="22"/>
          <w:szCs w:val="22"/>
        </w:rPr>
        <w:t xml:space="preserve">Wire the SSD1306 OLED: I2C scan to find the address (usually 0x3C). Display “Hello World” and one sensor reading. Confirm it updates at ≥1 fps.</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A folder of 6 standalone Arduino sketches (one per sensor + OLED), each printing clean, labelled values to Serial. A handwritten or text file with the observed ADC ranges and thresholds for each analog sensor. A photo of each sensor wired on the breadboard.</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DHT22 reads within ±2°C of a reference thermometer and ±5% RH of a reference hygrometer.</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LDR produces a monotonic response across at least 3 distinct light conditions (dark, ambient, bright).</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PIR triggers within 2 seconds of motion and does not false-trigger for 5 minutes in an empty room.</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FSR reliably distinguishes “in bed” from “empty” across 20 consecutive tests with zero false positives.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Sound sensor noise floor is stable (±10% variation) over 60 seconds of silence.</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OLED renders text with no visible artifacts or flickering.</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Breadboard wiring, voltage divider design, ADC reading and calibration, I2C scanning and communication, Serial debugging, basic sensor characterisation.</w:t>
      </w:r>
    </w:p>
    <w:p>
      <w:r>
        <w:br w:type="page"/>
      </w:r>
    </w:p>
    <w:p>
      <w:pPr>
        <w:pStyle w:val="Heading2"/>
        <w:spacing w:after="200" w:before="360"/>
      </w:pPr>
      <w:r>
        <w:t xml:space="preserve">Phase 1 — Multi-sensor polling on a single board</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Run all sensors simultaneously on one Arduino R4 sketch with a timed polling loop, display live readings on the OLED, and output structured data over Serial so a connected Raspberry Pi (or laptop) can capture it.</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Combine all sensor reads into a single sketch. Use millis()-based timing (not delay()) to poll each sensor at its appropriate rate: DHT22 at 1 Hz, LDR + FSR + sound at 5 Hz, PIR via interrupt.</w:t>
      </w:r>
    </w:p>
    <w:p>
      <w:pPr>
        <w:pStyle w:val="ListParagraph"/>
        <w:numPr>
          <w:ilvl w:val="0"/>
          <w:numId w:val="2"/>
        </w:numPr>
        <w:spacing w:after="80" w:line="276"/>
      </w:pPr>
      <w:r>
        <w:rPr>
          <w:rFonts w:ascii="Arial" w:cs="Arial" w:eastAsia="Arial" w:hAnsi="Arial"/>
          <w:color w:val="1A1A1A"/>
          <w:sz w:val="22"/>
          <w:szCs w:val="22"/>
        </w:rPr>
        <w:t xml:space="preserve">Output a structured line per reading over Serial in CSV format: timestamp_ms,sensor_id,value,unit. Example: 12345,temp,23.4,C.</w:t>
      </w:r>
    </w:p>
    <w:p>
      <w:pPr>
        <w:pStyle w:val="ListParagraph"/>
        <w:numPr>
          <w:ilvl w:val="0"/>
          <w:numId w:val="2"/>
        </w:numPr>
        <w:spacing w:after="80" w:line="276"/>
      </w:pPr>
      <w:r>
        <w:rPr>
          <w:rFonts w:ascii="Arial" w:cs="Arial" w:eastAsia="Arial" w:hAnsi="Arial"/>
          <w:color w:val="1A1A1A"/>
          <w:sz w:val="22"/>
          <w:szCs w:val="22"/>
        </w:rPr>
        <w:t xml:space="preserve">Display a status screen on the OLED: current temp, humidity, light level (as a bar), motion (yes/no), bed (occupied/empty), noise level (as a bar).</w:t>
      </w:r>
    </w:p>
    <w:p>
      <w:pPr>
        <w:pStyle w:val="ListParagraph"/>
        <w:numPr>
          <w:ilvl w:val="0"/>
          <w:numId w:val="2"/>
        </w:numPr>
        <w:spacing w:after="80" w:line="276"/>
      </w:pPr>
      <w:r>
        <w:rPr>
          <w:rFonts w:ascii="Arial" w:cs="Arial" w:eastAsia="Arial" w:hAnsi="Arial"/>
          <w:color w:val="1A1A1A"/>
          <w:sz w:val="22"/>
          <w:szCs w:val="22"/>
        </w:rPr>
        <w:t xml:space="preserve">On the Raspberry Pi (or laptop), write a simple Python script that reads the Serial port, parses the CSV lines, and prints them. This is your first integration point — just confirm the data arrives intact.</w:t>
      </w:r>
    </w:p>
    <w:p>
      <w:pPr>
        <w:pStyle w:val="ListParagraph"/>
        <w:numPr>
          <w:ilvl w:val="0"/>
          <w:numId w:val="2"/>
        </w:numPr>
        <w:spacing w:after="80" w:line="276"/>
      </w:pPr>
      <w:r>
        <w:rPr>
          <w:rFonts w:ascii="Arial" w:cs="Arial" w:eastAsia="Arial" w:hAnsi="Arial"/>
          <w:color w:val="1A1A1A"/>
          <w:sz w:val="22"/>
          <w:szCs w:val="22"/>
        </w:rPr>
        <w:t xml:space="preserve">Run the system for 4+ hours. Check for: sensor read failures, timing drift, OLED lockups, Serial buffer overflows.</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A single Arduino sketch polling all sensors with structured Serial output. A Python script that reads and prints the Serial stream. A 4-hour log file captured by the Python script.</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All sensors polled at their target rate with ≤5% jitter (measured from timestamps in the log).</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Zero corrupted CSV lines in the 4-hour log (validate with a script that checks field count and types).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OLED updates at ≥1 fps with no visible flicker or freeze during the full test.</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No sensor read failures (DHT22 NaN, I2C NACK) in the 4-hour log.</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Memory usage stable: free heap at start and end within 5% (print freeHeap() periodically).</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Non-blocking timing with millis(), interrupt-driven input, multi-sensor I2C/ADC arbitration, structured data serialisation, Serial protocol design, basic Python serial reading, long-duration stability testing.</w:t>
      </w:r>
    </w:p>
    <w:p>
      <w:r>
        <w:br w:type="page"/>
      </w:r>
    </w:p>
    <w:p>
      <w:pPr>
        <w:pStyle w:val="Heading2"/>
        <w:spacing w:after="200" w:before="360"/>
      </w:pPr>
      <w:r>
        <w:t xml:space="preserve">Phase 2 — Wi-Fi and MQTT backbone</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Replace Serial output with MQTT over Wi-Fi. The Arduino publishes sensor telemetry to an MQTT broker on the Raspberry Pi. A Python subscriber on the Pi receives and prints the messages. This is the transition from a wired bench setup to a wireless sensor node.</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Install and configure Mosquitto MQTT broker on the Raspberry Pi. Test with mosquitto_pub and mosquitto_sub from the command line.</w:t>
      </w:r>
    </w:p>
    <w:p>
      <w:pPr>
        <w:pStyle w:val="ListParagraph"/>
        <w:numPr>
          <w:ilvl w:val="0"/>
          <w:numId w:val="2"/>
        </w:numPr>
        <w:spacing w:after="80" w:line="276"/>
      </w:pPr>
      <w:r>
        <w:rPr>
          <w:rFonts w:ascii="Arial" w:cs="Arial" w:eastAsia="Arial" w:hAnsi="Arial"/>
          <w:color w:val="1A1A1A"/>
          <w:sz w:val="22"/>
          <w:szCs w:val="22"/>
        </w:rPr>
        <w:t xml:space="preserve">Define your MQTT topic schema. Example: bedroom/sensors/temperature, bedroom/sensors/humidity, bedroom/sensors/light, bedroom/sensors/motion, bedroom/sensors/bed, bedroom/sensors/noise. Document it in a README.</w:t>
      </w:r>
    </w:p>
    <w:p>
      <w:pPr>
        <w:pStyle w:val="ListParagraph"/>
        <w:numPr>
          <w:ilvl w:val="0"/>
          <w:numId w:val="2"/>
        </w:numPr>
        <w:spacing w:after="80" w:line="276"/>
      </w:pPr>
      <w:r>
        <w:rPr>
          <w:rFonts w:ascii="Arial" w:cs="Arial" w:eastAsia="Arial" w:hAnsi="Arial"/>
          <w:color w:val="1A1A1A"/>
          <w:sz w:val="22"/>
          <w:szCs w:val="22"/>
        </w:rPr>
        <w:t xml:space="preserve">On the Arduino, replace Serial.println() with MQTT publish. Use the ArduinoMqttClient or PubSubClient library. Message payload: JSON with fields timestamp, value, unit. Example: {"ts":12345,"v":23.4,"u":"C"}.</w:t>
      </w:r>
    </w:p>
    <w:p>
      <w:pPr>
        <w:pStyle w:val="ListParagraph"/>
        <w:numPr>
          <w:ilvl w:val="0"/>
          <w:numId w:val="2"/>
        </w:numPr>
        <w:spacing w:after="80" w:line="276"/>
      </w:pPr>
      <w:r>
        <w:rPr>
          <w:rFonts w:ascii="Arial" w:cs="Arial" w:eastAsia="Arial" w:hAnsi="Arial"/>
          <w:color w:val="1A1A1A"/>
          <w:sz w:val="22"/>
          <w:szCs w:val="22"/>
        </w:rPr>
        <w:t xml:space="preserve">Implement Wi-Fi reconnection with exponential backoff (1s, 2s, 4s, max 30s). Implement MQTT reconnection similarly. During disconnection, buffer the last N readings in a circular buffer and publish them on reconnect.</w:t>
      </w:r>
    </w:p>
    <w:p>
      <w:pPr>
        <w:pStyle w:val="ListParagraph"/>
        <w:numPr>
          <w:ilvl w:val="0"/>
          <w:numId w:val="2"/>
        </w:numPr>
        <w:spacing w:after="80" w:line="276"/>
      </w:pPr>
      <w:r>
        <w:rPr>
          <w:rFonts w:ascii="Arial" w:cs="Arial" w:eastAsia="Arial" w:hAnsi="Arial"/>
          <w:color w:val="1A1A1A"/>
          <w:sz w:val="22"/>
          <w:szCs w:val="22"/>
        </w:rPr>
        <w:t xml:space="preserve">Write a Python MQTT subscriber (paho-mqtt) on the Pi that prints every message with its topic. This replaces the Serial reader from Phase 1.</w:t>
      </w:r>
    </w:p>
    <w:p>
      <w:pPr>
        <w:pStyle w:val="ListParagraph"/>
        <w:numPr>
          <w:ilvl w:val="0"/>
          <w:numId w:val="2"/>
        </w:numPr>
        <w:spacing w:after="80" w:line="276"/>
      </w:pPr>
      <w:r>
        <w:rPr>
          <w:rFonts w:ascii="Arial" w:cs="Arial" w:eastAsia="Arial" w:hAnsi="Arial"/>
          <w:color w:val="1A1A1A"/>
          <w:sz w:val="22"/>
          <w:szCs w:val="22"/>
        </w:rPr>
        <w:t xml:space="preserve">Stress test: disconnect and reconnect Wi-Fi (unplug the router briefly). Verify the Arduino recovers and no readings are permanently lost.</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Arduino firmware publishing to MQTT over Wi-Fi. Mosquitto broker running on the Pi. Python subscriber printing all messages. A documented MQTT topic schema. A test report showing recovery from 3 deliberate Wi-Fi dropouts.</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≤99% message delivery rate over 24 hours (count published vs. received).</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Reconnection after Wi-Fi dropout completes in ≤10 seconds.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Reconnection after MQTT broker restart completes in ≤10 seconds.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Circular buffer retains and delivers at least the last 60 seconds of readings after a 60-second outage.</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JSON payloads pass schema validation (check with a Python script) on 100% of received messages.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No memory leaks: free heap stable over 24 hours.</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Wi-Fi connection management on embedded, MQTT client implementation, QoS levels, circular buffer design, exponential backoff, JSON serialisation with fixed-size buffers, Mosquitto broker configuration, paho-mqtt in Python.</w:t>
      </w:r>
    </w:p>
    <w:p>
      <w:r>
        <w:br w:type="page"/>
      </w:r>
    </w:p>
    <w:p>
      <w:pPr>
        <w:pStyle w:val="Heading2"/>
        <w:spacing w:after="200" w:before="360"/>
      </w:pPr>
      <w:r>
        <w:t xml:space="preserve">Phase 3 — Python service: ingestion, storage, and basic API</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Build a Python service on the Raspberry Pi that subscribes to all MQTT topics, stores readings in a database, and exposes a REST API to query the data. This is the first “real backend” layer.</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Create a Python project with a clear structure: mqtt_client.py (subscriber), database.py (storage layer), api.py (REST endpoints), main.py (entry point).</w:t>
      </w:r>
    </w:p>
    <w:p>
      <w:pPr>
        <w:pStyle w:val="ListParagraph"/>
        <w:numPr>
          <w:ilvl w:val="0"/>
          <w:numId w:val="2"/>
        </w:numPr>
        <w:spacing w:after="80" w:line="276"/>
      </w:pPr>
      <w:r>
        <w:rPr>
          <w:rFonts w:ascii="Arial" w:cs="Arial" w:eastAsia="Arial" w:hAnsi="Arial"/>
          <w:color w:val="1A1A1A"/>
          <w:sz w:val="22"/>
          <w:szCs w:val="22"/>
        </w:rPr>
        <w:t xml:space="preserve">Subscribe to bedroom/sensors/# (wildcard). Parse each message, validate the JSON schema, and insert into an SQLite database with columns: id, topic, timestamp, value, unit, received_at.</w:t>
      </w:r>
    </w:p>
    <w:p>
      <w:pPr>
        <w:pStyle w:val="ListParagraph"/>
        <w:numPr>
          <w:ilvl w:val="0"/>
          <w:numId w:val="2"/>
        </w:numPr>
        <w:spacing w:after="80" w:line="276"/>
      </w:pPr>
      <w:r>
        <w:rPr>
          <w:rFonts w:ascii="Arial" w:cs="Arial" w:eastAsia="Arial" w:hAnsi="Arial"/>
          <w:color w:val="1A1A1A"/>
          <w:sz w:val="22"/>
          <w:szCs w:val="22"/>
        </w:rPr>
        <w:t xml:space="preserve">Implement a write buffer: batch inserts every 1 second or 100 records (whichever first) to avoid per-message disk I/O.</w:t>
      </w:r>
    </w:p>
    <w:p>
      <w:pPr>
        <w:pStyle w:val="ListParagraph"/>
        <w:numPr>
          <w:ilvl w:val="0"/>
          <w:numId w:val="2"/>
        </w:numPr>
        <w:spacing w:after="80" w:line="276"/>
      </w:pPr>
      <w:r>
        <w:rPr>
          <w:rFonts w:ascii="Arial" w:cs="Arial" w:eastAsia="Arial" w:hAnsi="Arial"/>
          <w:color w:val="1A1A1A"/>
          <w:sz w:val="22"/>
          <w:szCs w:val="22"/>
        </w:rPr>
        <w:t xml:space="preserve">Build a REST API with Flask or FastAPI: GET /sensors (list all sensor types), GET /sensors/{type}/latest (last reading), GET /sensors/{type}/history?from=&amp;to= (time range query), GET /health (uptime, message count, error count, database size).</w:t>
      </w:r>
    </w:p>
    <w:p>
      <w:pPr>
        <w:pStyle w:val="ListParagraph"/>
        <w:numPr>
          <w:ilvl w:val="0"/>
          <w:numId w:val="2"/>
        </w:numPr>
        <w:spacing w:after="80" w:line="276"/>
      </w:pPr>
      <w:r>
        <w:rPr>
          <w:rFonts w:ascii="Arial" w:cs="Arial" w:eastAsia="Arial" w:hAnsi="Arial"/>
          <w:color w:val="1A1A1A"/>
          <w:sz w:val="22"/>
          <w:szCs w:val="22"/>
        </w:rPr>
        <w:t xml:space="preserve">Add input validation on all API endpoints. Return proper HTTP status codes (400 for bad params, 404 for unknown sensor, 422 for invalid dates, 500 for server errors) with JSON error bodies.</w:t>
      </w:r>
    </w:p>
    <w:p>
      <w:pPr>
        <w:pStyle w:val="ListParagraph"/>
        <w:numPr>
          <w:ilvl w:val="0"/>
          <w:numId w:val="2"/>
        </w:numPr>
        <w:spacing w:after="80" w:line="276"/>
      </w:pPr>
      <w:r>
        <w:rPr>
          <w:rFonts w:ascii="Arial" w:cs="Arial" w:eastAsia="Arial" w:hAnsi="Arial"/>
          <w:color w:val="1A1A1A"/>
          <w:sz w:val="22"/>
          <w:szCs w:val="22"/>
        </w:rPr>
        <w:t xml:space="preserve">Write a simple HTML page served by the API at GET / that shows the latest reading from each sensor. No frameworks — just a static page that calls the API with fetch() and updates every 5 seconds.</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A Python service running on the Pi with MQTT ingestion, SQLite storage, REST API, and a basic status page. Systemd unit file to run it as a service.</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API responds to /sensors/{type}/latest in ≤50 ms.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API responds to /sensors/{type}/history for a 24-hour window in ≤200 ms.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Database write buffer flushes correctly: no data loss when the service is stopped gracefully (SIGTERM).</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All API endpoints return correct status codes for both valid and invalid inputs (test with curl or a script hitting every error path).</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The service handles ≥50 MQTT messages/second without dropping any.</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Health endpoint reports accurate message count and uptime after 24 hours of continuous operation.</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Python project structure, MQTT subscriber in Python, SQLite schema design and optimisation, write buffering, REST API design (Flask/FastAPI), input validation, HTTP status codes, error handling, systemd service management, basic frontend with fetch().</w:t>
      </w:r>
    </w:p>
    <w:p>
      <w:r>
        <w:br w:type="page"/>
      </w:r>
    </w:p>
    <w:p>
      <w:pPr>
        <w:pStyle w:val="Heading2"/>
        <w:spacing w:after="200" w:before="360"/>
      </w:pPr>
      <w:r>
        <w:t xml:space="preserve">Phase 4 — Actuator control: lights, IR, servo, alarm</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Wire up and independently test each actuator, then integrate them as MQTT subscribers that accept commands from the Python service or directly via MQTT publish.</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WS2812B LED strip: wire with a 330Ω resistor on the data line and a dedicated 5V supply. Write a sketch that accepts MQTT commands on bedroom/cmd/led with JSON payload {"r":255,"g":128,"b":0,"brightness":80,"transition_ms":2000}. Implement smooth colour transitions using linear interpolation at ≥30 fps.</w:t>
      </w:r>
    </w:p>
    <w:p>
      <w:pPr>
        <w:pStyle w:val="ListParagraph"/>
        <w:numPr>
          <w:ilvl w:val="0"/>
          <w:numId w:val="2"/>
        </w:numPr>
        <w:spacing w:after="80" w:line="276"/>
      </w:pPr>
      <w:r>
        <w:rPr>
          <w:rFonts w:ascii="Arial" w:cs="Arial" w:eastAsia="Arial" w:hAnsi="Arial"/>
          <w:color w:val="1A1A1A"/>
          <w:sz w:val="22"/>
          <w:szCs w:val="22"/>
        </w:rPr>
        <w:t xml:space="preserve">IR blaster: wire the TSOP38238 receiver and an IR LED with NPN transistor driver. Build a “learn mode”: capture raw pulse timings from your AC and TV remotes, store in EEPROM. Then transmit on command via bedroom/cmd/ir with payload {"device":"ac","command":"power"}.</w:t>
      </w:r>
    </w:p>
    <w:p>
      <w:pPr>
        <w:pStyle w:val="ListParagraph"/>
        <w:numPr>
          <w:ilvl w:val="0"/>
          <w:numId w:val="2"/>
        </w:numPr>
        <w:spacing w:after="80" w:line="276"/>
      </w:pPr>
      <w:r>
        <w:rPr>
          <w:rFonts w:ascii="Arial" w:cs="Arial" w:eastAsia="Arial" w:hAnsi="Arial"/>
          <w:color w:val="1A1A1A"/>
          <w:sz w:val="22"/>
          <w:szCs w:val="22"/>
        </w:rPr>
        <w:t xml:space="preserve">Servo: wire the SG90, accept commands on bedroom/cmd/servo with payload {"angle":90}. Implement soft start (ramp to target over 500ms instead of snapping).</w:t>
      </w:r>
    </w:p>
    <w:p>
      <w:pPr>
        <w:pStyle w:val="ListParagraph"/>
        <w:numPr>
          <w:ilvl w:val="0"/>
          <w:numId w:val="2"/>
        </w:numPr>
        <w:spacing w:after="80" w:line="276"/>
      </w:pPr>
      <w:r>
        <w:rPr>
          <w:rFonts w:ascii="Arial" w:cs="Arial" w:eastAsia="Arial" w:hAnsi="Arial"/>
          <w:color w:val="1A1A1A"/>
          <w:sz w:val="22"/>
          <w:szCs w:val="22"/>
        </w:rPr>
        <w:t xml:space="preserve">Buzzer: accept commands on bedroom/cmd/buzzer with payload {"frequency":1000,"duration_ms":500,"pattern":"alarm"} where pattern can be a sequence of on/off durations.</w:t>
      </w:r>
    </w:p>
    <w:p>
      <w:pPr>
        <w:pStyle w:val="ListParagraph"/>
        <w:numPr>
          <w:ilvl w:val="0"/>
          <w:numId w:val="2"/>
        </w:numPr>
        <w:spacing w:after="80" w:line="276"/>
      </w:pPr>
      <w:r>
        <w:rPr>
          <w:rFonts w:ascii="Arial" w:cs="Arial" w:eastAsia="Arial" w:hAnsi="Arial"/>
          <w:color w:val="1A1A1A"/>
          <w:sz w:val="22"/>
          <w:szCs w:val="22"/>
        </w:rPr>
        <w:t xml:space="preserve">For all actuators, publish an acknowledgment on bedroom/ack/{device} within 100 ms of receiving a command: {"status":"ok","cmd_id":"..."}.</w:t>
      </w:r>
    </w:p>
    <w:p>
      <w:pPr>
        <w:pStyle w:val="ListParagraph"/>
        <w:numPr>
          <w:ilvl w:val="0"/>
          <w:numId w:val="2"/>
        </w:numPr>
        <w:spacing w:after="80" w:line="276"/>
      </w:pPr>
      <w:r>
        <w:rPr>
          <w:rFonts w:ascii="Arial" w:cs="Arial" w:eastAsia="Arial" w:hAnsi="Arial"/>
          <w:color w:val="1A1A1A"/>
          <w:sz w:val="22"/>
          <w:szCs w:val="22"/>
        </w:rPr>
        <w:t xml:space="preserve">Add a POST /cmd/{device} endpoint to the Python API that publishes the command to MQTT and waits for the ACK (with a 2-second timeout). This gives you HTTP-to-MQTT bridging.</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Arduino firmware for each actuator (can share a board with sensors if pins allow, or use a second board). Python API updated with command endpoints. A test script that cycles through all actuators and verifies ACKs.</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LED colour transition from any colour to any colour completes smoothly in the specified duration (±100 ms) with no visible stepping.</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IR commands successfully control your AC and TV ≥95% of the time over 100 trials per device.</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Servo reaches commanded angle within ±2° (measure with a protractor or phone inclinometer).</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Buzzer alarm pattern matches specification: on/off timing accurate to ±10 ms.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All ACKs arrive within 100 ms of command receipt (measure from MQTT timestamps).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HTTP command endpoint returns within 2 seconds or reports a timeout error.</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WS2812B precise timing (SPI trick or bit-bang), colour space interpolation, IR protocol decoding (NEC, Sony SIRC) via timer capture interrupts, IR carrier modulation at 38 kHz, EEPROM read/write, servo PWM, command/ACK protocol design, MQTT request/response pattern, HTTP-to-MQTT bridging.</w:t>
      </w:r>
    </w:p>
    <w:p>
      <w:r>
        <w:br w:type="page"/>
      </w:r>
    </w:p>
    <w:p>
      <w:pPr>
        <w:pStyle w:val="Heading2"/>
        <w:spacing w:after="200" w:before="360"/>
      </w:pPr>
      <w:r>
        <w:t xml:space="preserve">Phase 5 — Room state machine and automation rules</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Implement a finite state machine in the Python service that determines the room’s state from fused sensor data, and triggers actuator commands based on state transitions. This is where the bedroom becomes “smart.”</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Define 5 room states: empty, occupied_awake, winding_down, sleeping, waking_up. Document the transition table with exact sensor thresholds. Example: occupied_awake → winding_down when bed=occupied AND light&lt;threshold AND time&gt;21:00 for &gt;5 minutes.</w:t>
      </w:r>
    </w:p>
    <w:p>
      <w:pPr>
        <w:pStyle w:val="ListParagraph"/>
        <w:numPr>
          <w:ilvl w:val="0"/>
          <w:numId w:val="2"/>
        </w:numPr>
        <w:spacing w:after="80" w:line="276"/>
      </w:pPr>
      <w:r>
        <w:rPr>
          <w:rFonts w:ascii="Arial" w:cs="Arial" w:eastAsia="Arial" w:hAnsi="Arial"/>
          <w:color w:val="1A1A1A"/>
          <w:sz w:val="22"/>
          <w:szCs w:val="22"/>
        </w:rPr>
        <w:t xml:space="preserve">Implement the state machine in Python. It consumes the latest sensor readings from the database and evaluates transitions every 5 seconds. Log every transition with timestamp, previous state, new state, and triggering conditions.</w:t>
      </w:r>
    </w:p>
    <w:p>
      <w:pPr>
        <w:pStyle w:val="ListParagraph"/>
        <w:numPr>
          <w:ilvl w:val="0"/>
          <w:numId w:val="2"/>
        </w:numPr>
        <w:spacing w:after="80" w:line="276"/>
      </w:pPr>
      <w:r>
        <w:rPr>
          <w:rFonts w:ascii="Arial" w:cs="Arial" w:eastAsia="Arial" w:hAnsi="Arial"/>
          <w:color w:val="1A1A1A"/>
          <w:sz w:val="22"/>
          <w:szCs w:val="22"/>
        </w:rPr>
        <w:t xml:space="preserve">Define automation rules for each transition: entering sleeping dims LEDs to 0 over 5 minutes and sets AC to sleep temperature. Entering waking_up starts a 20-minute sunrise simulation (LED strip ramping from warm dim to bright cool) and triggers the alarm at the target time. Entering empty turns off all actuators after a 10-minute grace period.</w:t>
      </w:r>
    </w:p>
    <w:p>
      <w:pPr>
        <w:pStyle w:val="ListParagraph"/>
        <w:numPr>
          <w:ilvl w:val="0"/>
          <w:numId w:val="2"/>
        </w:numPr>
        <w:spacing w:after="80" w:line="276"/>
      </w:pPr>
      <w:r>
        <w:rPr>
          <w:rFonts w:ascii="Arial" w:cs="Arial" w:eastAsia="Arial" w:hAnsi="Arial"/>
          <w:color w:val="1A1A1A"/>
          <w:sz w:val="22"/>
          <w:szCs w:val="22"/>
        </w:rPr>
        <w:t xml:space="preserve">Make all thresholds and rules configurable via the API: POST /config/rules to update thresholds, GET /config/rules to read them. Store config in a JSON file on disk.</w:t>
      </w:r>
    </w:p>
    <w:p>
      <w:pPr>
        <w:pStyle w:val="ListParagraph"/>
        <w:numPr>
          <w:ilvl w:val="0"/>
          <w:numId w:val="2"/>
        </w:numPr>
        <w:spacing w:after="80" w:line="276"/>
      </w:pPr>
      <w:r>
        <w:rPr>
          <w:rFonts w:ascii="Arial" w:cs="Arial" w:eastAsia="Arial" w:hAnsi="Arial"/>
          <w:color w:val="1A1A1A"/>
          <w:sz w:val="22"/>
          <w:szCs w:val="22"/>
        </w:rPr>
        <w:t xml:space="preserve">Add GET /state to the API: returns current state, time in state, and the latest values of all sensors that feed the state machine.</w:t>
      </w:r>
    </w:p>
    <w:p>
      <w:pPr>
        <w:pStyle w:val="ListParagraph"/>
        <w:numPr>
          <w:ilvl w:val="0"/>
          <w:numId w:val="2"/>
        </w:numPr>
        <w:spacing w:after="80" w:line="276"/>
      </w:pPr>
      <w:r>
        <w:rPr>
          <w:rFonts w:ascii="Arial" w:cs="Arial" w:eastAsia="Arial" w:hAnsi="Arial"/>
          <w:color w:val="1A1A1A"/>
          <w:sz w:val="22"/>
          <w:szCs w:val="22"/>
        </w:rPr>
        <w:t xml:space="preserve">Add a Grafana dashboard (or extend the HTML page from Phase 3) showing: room state as an annotation timeline, all sensor time-series overlaid, and actuator commands as event markers.</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State machine running in the Python service, automation rules triggering actuator commands, configurable thresholds, state API endpoint, and a visual dashboard showing the system in action.</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State machine transitions are deterministic: replaying the same sensor sequence from a log file always produces the same state sequence.</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End-to-end latency from sensor event to actuator command ≤500 ms (measured from MQTT timestamps).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Sunrise simulation runs for exactly 20 minutes (±30 seconds) with smooth LED ramping.</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Empty-room auto-off triggers reliably after the grace period and does not false-trigger when you’re just still in bed.</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Dashboard updates within 5 seconds of a state change.</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Write at least 10 integration tests that inject sensor sequences and assert correct state transitions and actuator commands.</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Finite state machine design, sensor fusion logic, rule engine architecture, configuration management, integration testing, Grafana or custom dashboard, annotation overlays, event-driven programming.</w:t>
      </w:r>
    </w:p>
    <w:p>
      <w:r>
        <w:br w:type="page"/>
      </w:r>
    </w:p>
    <w:p>
      <w:pPr>
        <w:pStyle w:val="Heading2"/>
        <w:spacing w:after="200" w:before="360"/>
      </w:pPr>
      <w:r>
        <w:t xml:space="preserve">Phase 6 — Data analysis: sleep scoring and adaptation</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Compute a nightly sleep quality score from your stored sensor data and use it to gradually auto-tune room parameters (temperature, alarm timing) for better sleep.</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Define a sleep scoring model (0–100). Inputs: total time in sleeping state, number of bed restlessness events (FSR variance spikes), average temperature during sleep, CO₂/humidity deviation from ideal, noise events above threshold. Weight each factor. The weights are configurable via the API.</w:t>
      </w:r>
    </w:p>
    <w:p>
      <w:pPr>
        <w:pStyle w:val="ListParagraph"/>
        <w:numPr>
          <w:ilvl w:val="0"/>
          <w:numId w:val="2"/>
        </w:numPr>
        <w:spacing w:after="80" w:line="276"/>
      </w:pPr>
      <w:r>
        <w:rPr>
          <w:rFonts w:ascii="Arial" w:cs="Arial" w:eastAsia="Arial" w:hAnsi="Arial"/>
          <w:color w:val="1A1A1A"/>
          <w:sz w:val="22"/>
          <w:szCs w:val="22"/>
        </w:rPr>
        <w:t xml:space="preserve">Implement the scoring function. Run it as a batch job at 06:00 daily, computing the previous night’s score. Store scores in the database.</w:t>
      </w:r>
    </w:p>
    <w:p>
      <w:pPr>
        <w:pStyle w:val="ListParagraph"/>
        <w:numPr>
          <w:ilvl w:val="0"/>
          <w:numId w:val="2"/>
        </w:numPr>
        <w:spacing w:after="80" w:line="276"/>
      </w:pPr>
      <w:r>
        <w:rPr>
          <w:rFonts w:ascii="Arial" w:cs="Arial" w:eastAsia="Arial" w:hAnsi="Arial"/>
          <w:color w:val="1A1A1A"/>
          <w:sz w:val="22"/>
          <w:szCs w:val="22"/>
        </w:rPr>
        <w:t xml:space="preserve">Build a simple adaptation loop: compare average score of the last 7 nights against the previous 7. If it dropped, adjust the sleep temperature by ±0.5°C in the direction that correlates with better scores. Similarly, adjust sunrise start time by ±5 minutes. Bound all adaptations: temperature ±2°C from base, alarm ±15 minutes.</w:t>
      </w:r>
    </w:p>
    <w:p>
      <w:pPr>
        <w:pStyle w:val="ListParagraph"/>
        <w:numPr>
          <w:ilvl w:val="0"/>
          <w:numId w:val="2"/>
        </w:numPr>
        <w:spacing w:after="80" w:line="276"/>
      </w:pPr>
      <w:r>
        <w:rPr>
          <w:rFonts w:ascii="Arial" w:cs="Arial" w:eastAsia="Arial" w:hAnsi="Arial"/>
          <w:color w:val="1A1A1A"/>
          <w:sz w:val="22"/>
          <w:szCs w:val="22"/>
        </w:rPr>
        <w:t xml:space="preserve">Add API endpoints: GET /sleep/scores?days=30, GET /sleep/adaptations (history of all parameter changes with justification), POST /sleep/pause?days=N (pause adaptation).</w:t>
      </w:r>
    </w:p>
    <w:p>
      <w:pPr>
        <w:pStyle w:val="ListParagraph"/>
        <w:numPr>
          <w:ilvl w:val="0"/>
          <w:numId w:val="2"/>
        </w:numPr>
        <w:spacing w:after="80" w:line="276"/>
      </w:pPr>
      <w:r>
        <w:rPr>
          <w:rFonts w:ascii="Arial" w:cs="Arial" w:eastAsia="Arial" w:hAnsi="Arial"/>
          <w:color w:val="1A1A1A"/>
          <w:sz w:val="22"/>
          <w:szCs w:val="22"/>
        </w:rPr>
        <w:t xml:space="preserve">Log every adaptation decision with the evidence that drove it.</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Sleep scoring batch job, adaptation loop, API endpoints, and an adaptation audit log.</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Scoring function is deterministic: same inputs always produce the same score.</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Adaptation changes are bounded and logged with clear justification.</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After 2 weeks of operation, the system has made at least 2 adaptation adjustments (or correctly decided not to, with logged reasoning).</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Manual override (pause) works correctly and resumes after N days.</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Signal processing for event detection, scoring algorithm design, simple parameter optimisation, batch scheduling, audit logging for automated decisions.</w:t>
      </w:r>
    </w:p>
    <w:p>
      <w:r>
        <w:br w:type="page"/>
      </w:r>
    </w:p>
    <w:p>
      <w:pPr>
        <w:pStyle w:val="Heading2"/>
        <w:spacing w:after="200" w:before="360"/>
      </w:pPr>
      <w:r>
        <w:t xml:space="preserve">Phase 7 — OTA firmware updates</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Push firmware updates to the Arduino over Wi-Fi without touching it. Includes integrity verification and automatic rollback on failure.</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Build an OTA update server (Flask on the Pi). Endpoint: GET /ota/check?device_id=X&amp;version=Y returns 200 with download URL if update available, 204 if current.</w:t>
      </w:r>
    </w:p>
    <w:p>
      <w:pPr>
        <w:pStyle w:val="ListParagraph"/>
        <w:numPr>
          <w:ilvl w:val="0"/>
          <w:numId w:val="2"/>
        </w:numPr>
        <w:spacing w:after="80" w:line="276"/>
      </w:pPr>
      <w:r>
        <w:rPr>
          <w:rFonts w:ascii="Arial" w:cs="Arial" w:eastAsia="Arial" w:hAnsi="Arial"/>
          <w:color w:val="1A1A1A"/>
          <w:sz w:val="22"/>
          <w:szCs w:val="22"/>
        </w:rPr>
        <w:t xml:space="preserve">Arduino polls the check endpoint every 10 minutes. If an update is available, it downloads the binary in 4 KB chunks over HTTP, computes a running SHA-256 hash, and verifies against the expected hash from the server.</w:t>
      </w:r>
    </w:p>
    <w:p>
      <w:pPr>
        <w:pStyle w:val="ListParagraph"/>
        <w:numPr>
          <w:ilvl w:val="0"/>
          <w:numId w:val="2"/>
        </w:numPr>
        <w:spacing w:after="80" w:line="276"/>
      </w:pPr>
      <w:r>
        <w:rPr>
          <w:rFonts w:ascii="Arial" w:cs="Arial" w:eastAsia="Arial" w:hAnsi="Arial"/>
          <w:color w:val="1A1A1A"/>
          <w:sz w:val="22"/>
          <w:szCs w:val="22"/>
        </w:rPr>
        <w:t xml:space="preserve">Flash the new firmware to the alternate bank / staging area. Reboot. On first boot, run a self-test: sensor reads return valid data, MQTT connects within 5 seconds. Report success to bedroom/ota/status.</w:t>
      </w:r>
    </w:p>
    <w:p>
      <w:pPr>
        <w:pStyle w:val="ListParagraph"/>
        <w:numPr>
          <w:ilvl w:val="0"/>
          <w:numId w:val="2"/>
        </w:numPr>
        <w:spacing w:after="80" w:line="276"/>
      </w:pPr>
      <w:r>
        <w:rPr>
          <w:rFonts w:ascii="Arial" w:cs="Arial" w:eastAsia="Arial" w:hAnsi="Arial"/>
          <w:color w:val="1A1A1A"/>
          <w:sz w:val="22"/>
          <w:szCs w:val="22"/>
        </w:rPr>
        <w:t xml:space="preserve">If the self-test fails or the node doesn’t report within 30 seconds (watchdog), roll back to the previous firmware automatically.</w:t>
      </w:r>
    </w:p>
    <w:p>
      <w:pPr>
        <w:pStyle w:val="ListParagraph"/>
        <w:numPr>
          <w:ilvl w:val="0"/>
          <w:numId w:val="2"/>
        </w:numPr>
        <w:spacing w:after="80" w:line="276"/>
      </w:pPr>
      <w:r>
        <w:rPr>
          <w:rFonts w:ascii="Arial" w:cs="Arial" w:eastAsia="Arial" w:hAnsi="Arial"/>
          <w:color w:val="1A1A1A"/>
          <w:sz w:val="22"/>
          <w:szCs w:val="22"/>
        </w:rPr>
        <w:t xml:space="preserve">Add GET /devices to the API: lists each node’s firmware version, uptime, last message time, and health status. Alert on the OLED if any device is unresponsive for &gt;60 seconds.</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OTA update server, Arduino OTA client with rollback, device health monitoring endpoint.</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OTA download completes in &lt;60 seconds on the local network.</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SHA-256 verification rejects a single-byte-corrupted binary 100% of the time (test deliberately).</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Rollback succeeds even when the new firmware crashes immediately on boot.</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Device health dashboard correctly detects and alerts on a deliberately powered-off node within 90 seconds.</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Bootloader concepts, flash partitioning, HTTP chunked download on embedded, SHA-256 on constrained hardware, watchdog timer, self-test design, device fleet monitoring.</w:t>
      </w:r>
    </w:p>
    <w:p>
      <w:r>
        <w:br w:type="page"/>
      </w:r>
    </w:p>
    <w:p>
      <w:pPr>
        <w:pStyle w:val="Heading2"/>
        <w:spacing w:after="200" w:before="360"/>
      </w:pPr>
      <w:r>
        <w:t xml:space="preserve">Phase 8 (bonus) — FreeRTOS migration</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Port the Arduino firmware to FreeRTOS with proper task isolation. Compare reliability against the bare-metal version over a 7-day test.</w:t>
      </w:r>
    </w:p>
    <w:p>
      <w:pPr>
        <w:spacing w:after="100" w:before="200"/>
      </w:pPr>
      <w:r>
        <w:rPr>
          <w:rFonts w:ascii="Arial" w:cs="Arial" w:eastAsia="Arial" w:hAnsi="Arial"/>
          <w:b/>
          <w:bCs/>
          <w:color w:val="2E5090"/>
          <w:sz w:val="24"/>
          <w:szCs w:val="24"/>
        </w:rPr>
        <w:t xml:space="preserve">Tasks</w:t>
      </w:r>
    </w:p>
    <w:p>
      <w:pPr>
        <w:pStyle w:val="ListParagraph"/>
        <w:numPr>
          <w:ilvl w:val="0"/>
          <w:numId w:val="2"/>
        </w:numPr>
        <w:spacing w:after="80" w:line="276"/>
      </w:pPr>
      <w:r>
        <w:rPr>
          <w:rFonts w:ascii="Arial" w:cs="Arial" w:eastAsia="Arial" w:hAnsi="Arial"/>
          <w:color w:val="1A1A1A"/>
          <w:sz w:val="22"/>
          <w:szCs w:val="22"/>
        </w:rPr>
        <w:t xml:space="preserve">Decompose into tasks: sensor_read (highest priority), mqtt_publish (medium), ota_check (low), watchdog (highest). Use queues for sensor→MQTT data flow. Mutex on I2C bus, separate mutex on Wi-Fi stack.</w:t>
      </w:r>
    </w:p>
    <w:p>
      <w:pPr>
        <w:pStyle w:val="ListParagraph"/>
        <w:numPr>
          <w:ilvl w:val="0"/>
          <w:numId w:val="2"/>
        </w:numPr>
        <w:spacing w:after="80" w:line="276"/>
      </w:pPr>
      <w:r>
        <w:rPr>
          <w:rFonts w:ascii="Arial" w:cs="Arial" w:eastAsia="Arial" w:hAnsi="Arial"/>
          <w:color w:val="1A1A1A"/>
          <w:sz w:val="22"/>
          <w:szCs w:val="22"/>
        </w:rPr>
        <w:t xml:space="preserve">Implement stack high-water-mark monitoring: report via MQTT so you can tune stack sizes without reflashing.</w:t>
      </w:r>
    </w:p>
    <w:p>
      <w:pPr>
        <w:pStyle w:val="ListParagraph"/>
        <w:numPr>
          <w:ilvl w:val="0"/>
          <w:numId w:val="2"/>
        </w:numPr>
        <w:spacing w:after="80" w:line="276"/>
      </w:pPr>
      <w:r>
        <w:rPr>
          <w:rFonts w:ascii="Arial" w:cs="Arial" w:eastAsia="Arial" w:hAnsi="Arial"/>
          <w:color w:val="1A1A1A"/>
          <w:sz w:val="22"/>
          <w:szCs w:val="22"/>
        </w:rPr>
        <w:t xml:space="preserve">Run both versions (RTOS and bare-metal) side by side for 7 days. Compare: message delivery rate, max jitter on sensor reads, Wi-Fi recovery time, memory trend.</w:t>
      </w:r>
    </w:p>
    <w:p>
      <w:pPr>
        <w:spacing w:after="100" w:before="200"/>
      </w:pPr>
      <w:r>
        <w:rPr>
          <w:rFonts w:ascii="Arial" w:cs="Arial" w:eastAsia="Arial" w:hAnsi="Arial"/>
          <w:b/>
          <w:bCs/>
          <w:color w:val="2E5090"/>
          <w:sz w:val="24"/>
          <w:szCs w:val="24"/>
        </w:rPr>
        <w:t xml:space="preserve">Deliverable</w:t>
      </w:r>
    </w:p>
    <w:p>
      <w:pPr>
        <w:spacing w:after="160" w:line="276"/>
      </w:pPr>
      <w:r>
        <w:rPr>
          <w:rFonts w:ascii="Arial" w:cs="Arial" w:eastAsia="Arial" w:hAnsi="Arial"/>
          <w:color w:val="1A1A1A"/>
          <w:sz w:val="22"/>
          <w:szCs w:val="22"/>
        </w:rPr>
        <w:t xml:space="preserve">FreeRTOS firmware, comparative benchmark report.</w:t>
      </w:r>
    </w:p>
    <w:p>
      <w:pPr>
        <w:spacing w:after="100" w:before="200"/>
      </w:pPr>
      <w:r>
        <w:rPr>
          <w:rFonts w:ascii="Arial" w:cs="Arial" w:eastAsia="Arial" w:hAnsi="Arial"/>
          <w:b/>
          <w:bCs/>
          <w:color w:val="2E5090"/>
          <w:sz w:val="24"/>
          <w:szCs w:val="24"/>
        </w:rPr>
        <w:t xml:space="preserve">Acceptance metrics</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RTOS version achieves ≤2 ms jitter on 1 Hz sensor reads (vs. 5–15 ms bare-metal).</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Zero priority inversions over 7 days (verified by mutex hold-time logging).</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Stack usage stays below 75% of allocated size for every task.</w:t>
      </w:r>
    </w:p>
    <w:p>
      <w:pPr>
        <w:spacing w:after="160" w:line="276"/>
      </w:pPr>
      <w:r>
        <w:rPr>
          <w:rFonts w:ascii="Arial" w:cs="Arial" w:eastAsia="Arial" w:hAnsi="Arial"/>
          <w:b/>
          <w:bCs/>
          <w:color w:val="2E7D32"/>
          <w:sz w:val="22"/>
          <w:szCs w:val="22"/>
        </w:rPr>
        <w:t xml:space="preserve">✓ </w:t>
      </w:r>
      <w:r>
        <w:rPr>
          <w:rFonts w:ascii="Arial" w:cs="Arial" w:eastAsia="Arial" w:hAnsi="Arial"/>
          <w:color w:val="555555"/>
          <w:sz w:val="22"/>
          <w:szCs w:val="22"/>
        </w:rPr>
        <w:t xml:space="preserve">Memory stable: no leak trend visible over the 7-day test.</w:t>
      </w:r>
    </w:p>
    <w:p>
      <w:pPr>
        <w:spacing w:after="100" w:before="200"/>
      </w:pPr>
      <w:r>
        <w:rPr>
          <w:rFonts w:ascii="Arial" w:cs="Arial" w:eastAsia="Arial" w:hAnsi="Arial"/>
          <w:b/>
          <w:bCs/>
          <w:color w:val="2E5090"/>
          <w:sz w:val="24"/>
          <w:szCs w:val="24"/>
        </w:rPr>
        <w:t xml:space="preserve">Skills developed</w:t>
      </w:r>
    </w:p>
    <w:p>
      <w:pPr>
        <w:spacing w:after="160" w:line="276"/>
      </w:pPr>
      <w:r>
        <w:rPr>
          <w:rFonts w:ascii="Arial" w:cs="Arial" w:eastAsia="Arial" w:hAnsi="Arial"/>
          <w:color w:val="555555"/>
          <w:sz w:val="22"/>
          <w:szCs w:val="22"/>
        </w:rPr>
        <w:t xml:space="preserve">FreeRTOS task creation, queues, mutexes, priority inversion avoidance, worst-case execution time analysis, comparative benchmarking, long-duration reliability testing.</w:t>
      </w:r>
    </w:p>
    <w:p>
      <w:r>
        <w:br w:type="page"/>
      </w:r>
    </w:p>
    <w:p>
      <w:pPr>
        <w:pBdr>
          <w:bottom w:val="single" w:color="2E5090" w:sz="4" w:space="8"/>
        </w:pBdr>
        <w:spacing w:after="200" w:before="400"/>
      </w:pPr>
    </w:p>
    <w:p>
      <w:pPr>
        <w:pStyle w:val="Heading1"/>
        <w:spacing w:after="200" w:before="360"/>
      </w:pPr>
      <w:r>
        <w:t xml:space="preserve">Transversal scope summary</w:t>
      </w:r>
    </w:p>
    <w:p>
      <w:pPr>
        <w:spacing w:after="160" w:line="276"/>
      </w:pPr>
      <w:r>
        <w:rPr>
          <w:rFonts w:ascii="Arial" w:cs="Arial" w:eastAsia="Arial" w:hAnsi="Arial"/>
          <w:color w:val="1A1A1A"/>
          <w:sz w:val="22"/>
          <w:szCs w:val="22"/>
        </w:rPr>
        <w:t xml:space="preserve">By the end of all phases, you will have implemented and tested the following across the full project:</w:t>
      </w:r>
    </w:p>
    <w:p>
      <w:pPr>
        <w:pStyle w:val="ListParagraph"/>
        <w:numPr>
          <w:ilvl w:val="0"/>
          <w:numId w:val="2"/>
        </w:numPr>
        <w:spacing w:after="80" w:line="276"/>
      </w:pPr>
      <w:r>
        <w:rPr>
          <w:rFonts w:ascii="Arial" w:cs="Arial" w:eastAsia="Arial" w:hAnsi="Arial"/>
          <w:color w:val="1A1A1A"/>
          <w:sz w:val="22"/>
          <w:szCs w:val="22"/>
        </w:rPr>
        <w:t xml:space="preserve">Hardware interfaces: ADC, GPIO interrupts, I2C, SPI, PWM, timer capture, EEPROM, UART/Serial</w:t>
      </w:r>
    </w:p>
    <w:p>
      <w:pPr>
        <w:pStyle w:val="ListParagraph"/>
        <w:numPr>
          <w:ilvl w:val="0"/>
          <w:numId w:val="2"/>
        </w:numPr>
        <w:spacing w:after="80" w:line="276"/>
      </w:pPr>
      <w:r>
        <w:rPr>
          <w:rFonts w:ascii="Arial" w:cs="Arial" w:eastAsia="Arial" w:hAnsi="Arial"/>
          <w:color w:val="1A1A1A"/>
          <w:sz w:val="22"/>
          <w:szCs w:val="22"/>
        </w:rPr>
        <w:t xml:space="preserve">Communication protocols: MQTT (pub/sub, QoS, LWT), HTTP/REST, JSON serialisation, CSV, WebSocket (dashboard)</w:t>
      </w:r>
    </w:p>
    <w:p>
      <w:pPr>
        <w:pStyle w:val="ListParagraph"/>
        <w:numPr>
          <w:ilvl w:val="0"/>
          <w:numId w:val="2"/>
        </w:numPr>
        <w:spacing w:after="80" w:line="276"/>
      </w:pPr>
      <w:r>
        <w:rPr>
          <w:rFonts w:ascii="Arial" w:cs="Arial" w:eastAsia="Arial" w:hAnsi="Arial"/>
          <w:color w:val="1A1A1A"/>
          <w:sz w:val="22"/>
          <w:szCs w:val="22"/>
        </w:rPr>
        <w:t xml:space="preserve">Server-side: Flask/FastAPI, SQLite, write buffering, systemd services, structured logging, input validation</w:t>
      </w:r>
    </w:p>
    <w:p>
      <w:pPr>
        <w:pStyle w:val="ListParagraph"/>
        <w:numPr>
          <w:ilvl w:val="0"/>
          <w:numId w:val="2"/>
        </w:numPr>
        <w:spacing w:after="80" w:line="276"/>
      </w:pPr>
      <w:r>
        <w:rPr>
          <w:rFonts w:ascii="Arial" w:cs="Arial" w:eastAsia="Arial" w:hAnsi="Arial"/>
          <w:color w:val="1A1A1A"/>
          <w:sz w:val="22"/>
          <w:szCs w:val="22"/>
        </w:rPr>
        <w:t xml:space="preserve">Embedded patterns: Non-blocking timing, circular buffers, exponential backoff, watchdog timers, OTA updates, flash partitioning</w:t>
      </w:r>
    </w:p>
    <w:p>
      <w:pPr>
        <w:pStyle w:val="ListParagraph"/>
        <w:numPr>
          <w:ilvl w:val="0"/>
          <w:numId w:val="2"/>
        </w:numPr>
        <w:spacing w:after="80" w:line="276"/>
      </w:pPr>
      <w:r>
        <w:rPr>
          <w:rFonts w:ascii="Arial" w:cs="Arial" w:eastAsia="Arial" w:hAnsi="Arial"/>
          <w:color w:val="1A1A1A"/>
          <w:sz w:val="22"/>
          <w:szCs w:val="22"/>
        </w:rPr>
        <w:t xml:space="preserve">Control systems: Finite state machine, sensor fusion, PID-style adaptation, rule engine, audit logging</w:t>
      </w:r>
    </w:p>
    <w:p>
      <w:pPr>
        <w:pStyle w:val="ListParagraph"/>
        <w:numPr>
          <w:ilvl w:val="0"/>
          <w:numId w:val="2"/>
        </w:numPr>
        <w:spacing w:after="80" w:line="276"/>
      </w:pPr>
      <w:r>
        <w:rPr>
          <w:rFonts w:ascii="Arial" w:cs="Arial" w:eastAsia="Arial" w:hAnsi="Arial"/>
          <w:color w:val="1A1A1A"/>
          <w:sz w:val="22"/>
          <w:szCs w:val="22"/>
        </w:rPr>
        <w:t xml:space="preserve">Data and visualisation: Time-series storage, Grafana dashboards, sleep scoring, batch analytics</w:t>
      </w:r>
    </w:p>
    <w:p>
      <w:pPr>
        <w:pStyle w:val="ListParagraph"/>
        <w:numPr>
          <w:ilvl w:val="0"/>
          <w:numId w:val="2"/>
        </w:numPr>
        <w:spacing w:after="80" w:line="276"/>
      </w:pPr>
      <w:r>
        <w:rPr>
          <w:rFonts w:ascii="Arial" w:cs="Arial" w:eastAsia="Arial" w:hAnsi="Arial"/>
          <w:color w:val="1A1A1A"/>
          <w:sz w:val="22"/>
          <w:szCs w:val="22"/>
        </w:rPr>
        <w:t xml:space="preserve">Reliability: 24-hour and 7-day stress tests, reconnection resilience, SHA-256 verification, rollback mechanisms</w:t>
      </w:r>
    </w:p>
    <w:p>
      <w:pPr>
        <w:pStyle w:val="ListParagraph"/>
        <w:numPr>
          <w:ilvl w:val="0"/>
          <w:numId w:val="2"/>
        </w:numPr>
        <w:spacing w:after="80" w:line="276"/>
      </w:pPr>
      <w:r>
        <w:rPr>
          <w:rFonts w:ascii="Arial" w:cs="Arial" w:eastAsia="Arial" w:hAnsi="Arial"/>
          <w:color w:val="1A1A1A"/>
          <w:sz w:val="22"/>
          <w:szCs w:val="22"/>
        </w:rPr>
        <w:t xml:space="preserve">RTOS (bonus): FreeRTOS tasks, queues, mutexes, priority management, stack monitoring, comparative benchmarking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Smart Sleep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2026-03-26T12:39:47.102Z</dcterms:created>
  <dcterms:modified xsi:type="dcterms:W3CDTF">2026-03-26T12:39:47.103Z</dcterms:modified>
</cp:coreProperties>
</file>

<file path=docProps/custom.xml><?xml version="1.0" encoding="utf-8"?>
<Properties xmlns="http://schemas.openxmlformats.org/officeDocument/2006/custom-properties" xmlns:vt="http://schemas.openxmlformats.org/officeDocument/2006/docPropsVTypes"/>
</file>