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AC886" w14:textId="5879A029" w:rsidR="00114EF8" w:rsidRDefault="00114EF8" w:rsidP="009039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Оршил</w:t>
      </w:r>
    </w:p>
    <w:p w14:paraId="4D0224CD" w14:textId="78D80059" w:rsidR="00114EF8" w:rsidRPr="00114EF8" w:rsidRDefault="009D5C41" w:rsidP="00903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Класс, объектын талаар суд</w:t>
      </w:r>
      <w:r w:rsidR="00114EF8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114EF8">
        <w:rPr>
          <w:rFonts w:ascii="Times New Roman" w:hAnsi="Times New Roman" w:cs="Times New Roman"/>
          <w:sz w:val="24"/>
          <w:szCs w:val="24"/>
        </w:rPr>
        <w:t xml:space="preserve">ж, тэдгээрийг бодит амьдрал дээр хэрхэн ашиглах талаар ажилчин объектыг С++ хэлийг ашиглан </w:t>
      </w:r>
      <w:r w:rsidR="004E5971">
        <w:rPr>
          <w:rFonts w:ascii="Times New Roman" w:hAnsi="Times New Roman" w:cs="Times New Roman"/>
          <w:sz w:val="24"/>
          <w:szCs w:val="24"/>
        </w:rPr>
        <w:t>тодорхойлно</w:t>
      </w:r>
      <w:r w:rsidR="00114EF8">
        <w:rPr>
          <w:rFonts w:ascii="Times New Roman" w:hAnsi="Times New Roman" w:cs="Times New Roman"/>
          <w:sz w:val="24"/>
          <w:szCs w:val="24"/>
        </w:rPr>
        <w:t xml:space="preserve">. </w:t>
      </w:r>
      <w:r w:rsidR="00CA4AC3">
        <w:rPr>
          <w:rFonts w:ascii="Times New Roman" w:hAnsi="Times New Roman" w:cs="Times New Roman"/>
          <w:sz w:val="24"/>
          <w:szCs w:val="24"/>
        </w:rPr>
        <w:t>Мөн</w:t>
      </w:r>
      <w:r w:rsidR="002D7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537">
        <w:rPr>
          <w:rFonts w:ascii="Times New Roman" w:hAnsi="Times New Roman" w:cs="Times New Roman"/>
          <w:sz w:val="24"/>
          <w:szCs w:val="24"/>
          <w:lang w:val="en-US"/>
        </w:rPr>
        <w:t>классын</w:t>
      </w:r>
      <w:proofErr w:type="spellEnd"/>
      <w:r w:rsidR="00D105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72AC">
        <w:rPr>
          <w:rFonts w:ascii="Times New Roman" w:hAnsi="Times New Roman" w:cs="Times New Roman"/>
          <w:sz w:val="24"/>
          <w:szCs w:val="24"/>
        </w:rPr>
        <w:t>гишүүн өгөгдөл, функц</w:t>
      </w:r>
      <w:r w:rsidR="00114EF8">
        <w:rPr>
          <w:rFonts w:ascii="Times New Roman" w:hAnsi="Times New Roman" w:cs="Times New Roman"/>
          <w:sz w:val="24"/>
          <w:szCs w:val="24"/>
        </w:rPr>
        <w:t>, хандалтын</w:t>
      </w:r>
      <w:r w:rsidR="00B41C98">
        <w:rPr>
          <w:rFonts w:ascii="Times New Roman" w:hAnsi="Times New Roman" w:cs="Times New Roman"/>
          <w:sz w:val="24"/>
          <w:szCs w:val="24"/>
        </w:rPr>
        <w:t xml:space="preserve"> түвшин</w:t>
      </w:r>
      <w:r w:rsidR="00750323">
        <w:rPr>
          <w:rFonts w:ascii="Times New Roman" w:hAnsi="Times New Roman" w:cs="Times New Roman"/>
          <w:sz w:val="24"/>
          <w:szCs w:val="24"/>
        </w:rPr>
        <w:t xml:space="preserve"> </w:t>
      </w:r>
      <w:r w:rsidR="00483F7A">
        <w:rPr>
          <w:rFonts w:ascii="Times New Roman" w:hAnsi="Times New Roman" w:cs="Times New Roman"/>
          <w:sz w:val="24"/>
          <w:szCs w:val="24"/>
        </w:rPr>
        <w:t xml:space="preserve">гэж юу болох </w:t>
      </w:r>
      <w:r w:rsidR="00114EF8">
        <w:rPr>
          <w:rFonts w:ascii="Times New Roman" w:hAnsi="Times New Roman" w:cs="Times New Roman"/>
          <w:sz w:val="24"/>
          <w:szCs w:val="24"/>
        </w:rPr>
        <w:t>талаар эн</w:t>
      </w:r>
      <w:r>
        <w:rPr>
          <w:rFonts w:ascii="Times New Roman" w:hAnsi="Times New Roman" w:cs="Times New Roman"/>
          <w:sz w:val="24"/>
          <w:szCs w:val="24"/>
        </w:rPr>
        <w:t>э лабораторийн аж</w:t>
      </w:r>
      <w:r w:rsidR="006840DC">
        <w:rPr>
          <w:rFonts w:ascii="Times New Roman" w:hAnsi="Times New Roman" w:cs="Times New Roman"/>
          <w:sz w:val="24"/>
          <w:szCs w:val="24"/>
        </w:rPr>
        <w:t>лаар өгүүлнэ.</w:t>
      </w:r>
    </w:p>
    <w:p w14:paraId="26580197" w14:textId="4D2C42C8" w:rsidR="004D64FF" w:rsidRDefault="004D64FF" w:rsidP="009039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Зорилго</w:t>
      </w:r>
    </w:p>
    <w:p w14:paraId="794760F6" w14:textId="10B1ABFA" w:rsidR="004D64FF" w:rsidRDefault="00902E24" w:rsidP="00903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2A70E7">
        <w:rPr>
          <w:rFonts w:ascii="Times New Roman" w:hAnsi="Times New Roman" w:cs="Times New Roman"/>
          <w:sz w:val="24"/>
          <w:szCs w:val="24"/>
        </w:rPr>
        <w:t>жилчин нэртэй об</w:t>
      </w:r>
      <w:r w:rsidR="009D5C41">
        <w:rPr>
          <w:rFonts w:ascii="Times New Roman" w:hAnsi="Times New Roman" w:cs="Times New Roman"/>
          <w:sz w:val="24"/>
          <w:szCs w:val="24"/>
        </w:rPr>
        <w:t>ъекты</w:t>
      </w:r>
      <w:r w:rsidR="002A70E7">
        <w:rPr>
          <w:rFonts w:ascii="Times New Roman" w:hAnsi="Times New Roman" w:cs="Times New Roman"/>
          <w:sz w:val="24"/>
          <w:szCs w:val="24"/>
        </w:rPr>
        <w:t>г</w:t>
      </w:r>
      <w:r w:rsidR="001B50EE">
        <w:rPr>
          <w:rFonts w:ascii="Times New Roman" w:hAnsi="Times New Roman" w:cs="Times New Roman"/>
          <w:sz w:val="24"/>
          <w:szCs w:val="24"/>
        </w:rPr>
        <w:t xml:space="preserve"> 3-р лабораторын 5-р дасгалд өгөгдсөн </w:t>
      </w:r>
      <w:r w:rsidR="002A70E7">
        <w:rPr>
          <w:rFonts w:ascii="Times New Roman" w:hAnsi="Times New Roman" w:cs="Times New Roman"/>
          <w:sz w:val="24"/>
          <w:szCs w:val="24"/>
        </w:rPr>
        <w:t xml:space="preserve">класс диаграмын дагуу </w:t>
      </w:r>
      <w:r>
        <w:rPr>
          <w:rFonts w:ascii="Times New Roman" w:hAnsi="Times New Roman" w:cs="Times New Roman"/>
          <w:sz w:val="24"/>
          <w:szCs w:val="24"/>
        </w:rPr>
        <w:t>зарлаж</w:t>
      </w:r>
      <w:r w:rsidR="00123110">
        <w:rPr>
          <w:rFonts w:ascii="Times New Roman" w:hAnsi="Times New Roman" w:cs="Times New Roman"/>
          <w:sz w:val="24"/>
          <w:szCs w:val="24"/>
        </w:rPr>
        <w:t>, түүний</w:t>
      </w:r>
      <w:r w:rsidR="007639CB">
        <w:rPr>
          <w:rFonts w:ascii="Times New Roman" w:hAnsi="Times New Roman" w:cs="Times New Roman"/>
          <w:sz w:val="24"/>
          <w:szCs w:val="24"/>
        </w:rPr>
        <w:t xml:space="preserve"> гишүүн функцуудыг нь тодорхойлно. Ү</w:t>
      </w:r>
      <w:r w:rsidR="00F95220">
        <w:rPr>
          <w:rFonts w:ascii="Times New Roman" w:hAnsi="Times New Roman" w:cs="Times New Roman"/>
          <w:sz w:val="24"/>
          <w:szCs w:val="24"/>
        </w:rPr>
        <w:t xml:space="preserve">үний тулд дараах </w:t>
      </w:r>
      <w:r w:rsidR="004D64FF">
        <w:rPr>
          <w:rFonts w:ascii="Times New Roman" w:hAnsi="Times New Roman" w:cs="Times New Roman"/>
          <w:sz w:val="24"/>
          <w:szCs w:val="24"/>
        </w:rPr>
        <w:t>зорилтууд</w:t>
      </w:r>
      <w:r w:rsidR="00DD694A">
        <w:rPr>
          <w:rFonts w:ascii="Times New Roman" w:hAnsi="Times New Roman" w:cs="Times New Roman"/>
          <w:sz w:val="24"/>
          <w:szCs w:val="24"/>
        </w:rPr>
        <w:t xml:space="preserve">ыг </w:t>
      </w:r>
      <w:r w:rsidR="00F95220">
        <w:rPr>
          <w:rFonts w:ascii="Times New Roman" w:hAnsi="Times New Roman" w:cs="Times New Roman"/>
          <w:sz w:val="24"/>
          <w:szCs w:val="24"/>
        </w:rPr>
        <w:t xml:space="preserve">тавьж </w:t>
      </w:r>
      <w:r w:rsidR="004D64FF">
        <w:rPr>
          <w:rFonts w:ascii="Times New Roman" w:hAnsi="Times New Roman" w:cs="Times New Roman"/>
          <w:sz w:val="24"/>
          <w:szCs w:val="24"/>
        </w:rPr>
        <w:t>ажил</w:t>
      </w:r>
      <w:r w:rsidR="009D5C41">
        <w:rPr>
          <w:rFonts w:ascii="Times New Roman" w:hAnsi="Times New Roman" w:cs="Times New Roman"/>
          <w:sz w:val="24"/>
          <w:szCs w:val="24"/>
        </w:rPr>
        <w:t>ла</w:t>
      </w:r>
      <w:r w:rsidR="004D64FF">
        <w:rPr>
          <w:rFonts w:ascii="Times New Roman" w:hAnsi="Times New Roman" w:cs="Times New Roman"/>
          <w:sz w:val="24"/>
          <w:szCs w:val="24"/>
        </w:rPr>
        <w:t>сан:</w:t>
      </w:r>
    </w:p>
    <w:p w14:paraId="0A8700DE" w14:textId="4B3DFC39" w:rsidR="001C1788" w:rsidRDefault="00BD2FB1" w:rsidP="003D56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Класс, объектын талаар онолын судалгаа хийх</w:t>
      </w:r>
    </w:p>
    <w:p w14:paraId="22EE3B9C" w14:textId="4D01EF17" w:rsidR="004D64FF" w:rsidRDefault="001A5F40" w:rsidP="004D6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Классыг тодорхойлох</w:t>
      </w:r>
    </w:p>
    <w:p w14:paraId="6E6E337E" w14:textId="155FE0BB" w:rsidR="001A5F40" w:rsidRDefault="009D5C41" w:rsidP="00C035C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Гишүүн өгөгдлүү</w:t>
      </w:r>
      <w:r w:rsidR="001A5F40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ий</w:t>
      </w:r>
      <w:r w:rsidR="001A5F40">
        <w:rPr>
          <w:rFonts w:ascii="Times New Roman" w:hAnsi="Times New Roman" w:cs="Times New Roman"/>
          <w:sz w:val="24"/>
          <w:szCs w:val="24"/>
        </w:rPr>
        <w:t>г тодорхойлох</w:t>
      </w:r>
    </w:p>
    <w:p w14:paraId="484268B1" w14:textId="5032FA99" w:rsidR="007A3F59" w:rsidRDefault="001A5F40" w:rsidP="007A3F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Гишүүн функцуудыг тодорхойлох</w:t>
      </w:r>
    </w:p>
    <w:p w14:paraId="4EC4AAF4" w14:textId="05E34E93" w:rsidR="007A3F59" w:rsidRPr="007A3F59" w:rsidRDefault="00121999" w:rsidP="007A3F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Хандалтын түвшинг тодорхойло</w:t>
      </w:r>
      <w:r w:rsidR="007A3F59">
        <w:rPr>
          <w:rFonts w:ascii="Times New Roman" w:hAnsi="Times New Roman" w:cs="Times New Roman"/>
          <w:sz w:val="24"/>
          <w:szCs w:val="24"/>
        </w:rPr>
        <w:t>х</w:t>
      </w:r>
    </w:p>
    <w:p w14:paraId="3EE225C7" w14:textId="4A903ACB" w:rsidR="001A5F40" w:rsidRDefault="009D5C41" w:rsidP="004D6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Гишүүн функцууд</w:t>
      </w:r>
      <w:r w:rsidR="001A5F40">
        <w:rPr>
          <w:rFonts w:ascii="Times New Roman" w:hAnsi="Times New Roman" w:cs="Times New Roman"/>
          <w:sz w:val="24"/>
          <w:szCs w:val="24"/>
        </w:rPr>
        <w:t>ыг зарлах</w:t>
      </w:r>
    </w:p>
    <w:p w14:paraId="4FDCFCCD" w14:textId="307C9A6F" w:rsidR="001A5F40" w:rsidRDefault="009D5C41" w:rsidP="004D6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 зар</w:t>
      </w:r>
      <w:r w:rsidR="001A5F40">
        <w:rPr>
          <w:rFonts w:ascii="Times New Roman" w:hAnsi="Times New Roman" w:cs="Times New Roman"/>
          <w:sz w:val="24"/>
          <w:szCs w:val="24"/>
        </w:rPr>
        <w:t>лах</w:t>
      </w:r>
    </w:p>
    <w:p w14:paraId="61B1EA2B" w14:textId="373D6DF0" w:rsidR="001A5F40" w:rsidRPr="001A5F40" w:rsidRDefault="009B611F" w:rsidP="001A5F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Объектоор дамжин тодорхой</w:t>
      </w:r>
      <w:r w:rsidR="003C0A0F">
        <w:rPr>
          <w:rFonts w:ascii="Times New Roman" w:hAnsi="Times New Roman" w:cs="Times New Roman"/>
          <w:sz w:val="24"/>
          <w:szCs w:val="24"/>
        </w:rPr>
        <w:t>л</w:t>
      </w:r>
      <w:r w:rsidR="00D26C0A">
        <w:rPr>
          <w:rFonts w:ascii="Times New Roman" w:hAnsi="Times New Roman" w:cs="Times New Roman"/>
          <w:sz w:val="24"/>
          <w:szCs w:val="24"/>
        </w:rPr>
        <w:t>сон функцуу</w:t>
      </w:r>
      <w:r w:rsidR="009A7D84">
        <w:rPr>
          <w:rFonts w:ascii="Times New Roman" w:hAnsi="Times New Roman" w:cs="Times New Roman"/>
          <w:sz w:val="24"/>
          <w:szCs w:val="24"/>
        </w:rPr>
        <w:t>дээ</w:t>
      </w:r>
      <w:r>
        <w:rPr>
          <w:rFonts w:ascii="Times New Roman" w:hAnsi="Times New Roman" w:cs="Times New Roman"/>
          <w:sz w:val="24"/>
          <w:szCs w:val="24"/>
        </w:rPr>
        <w:t xml:space="preserve"> ажи</w:t>
      </w:r>
      <w:r w:rsidR="009D5C41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луулах</w:t>
      </w:r>
    </w:p>
    <w:p w14:paraId="57A042D3" w14:textId="511304F4" w:rsidR="009039E8" w:rsidRPr="001A5F40" w:rsidRDefault="009039E8" w:rsidP="001A5F40">
      <w:pPr>
        <w:rPr>
          <w:rFonts w:ascii="Times New Roman" w:hAnsi="Times New Roman" w:cs="Times New Roman"/>
          <w:b/>
          <w:sz w:val="28"/>
          <w:szCs w:val="28"/>
        </w:rPr>
      </w:pPr>
      <w:r w:rsidRPr="001A5F40">
        <w:rPr>
          <w:rFonts w:ascii="Times New Roman" w:hAnsi="Times New Roman" w:cs="Times New Roman"/>
          <w:b/>
          <w:sz w:val="28"/>
          <w:szCs w:val="28"/>
        </w:rPr>
        <w:t>Класс</w:t>
      </w:r>
      <w:r w:rsidR="00DD4EA4" w:rsidRPr="001A5F40">
        <w:rPr>
          <w:rFonts w:ascii="Times New Roman" w:hAnsi="Times New Roman" w:cs="Times New Roman"/>
          <w:b/>
          <w:sz w:val="28"/>
          <w:szCs w:val="28"/>
        </w:rPr>
        <w:t>, Объект</w:t>
      </w:r>
    </w:p>
    <w:p w14:paraId="2C2A3D3A" w14:textId="72418977" w:rsidR="00484958" w:rsidRDefault="009039E8" w:rsidP="004849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702F">
        <w:rPr>
          <w:rFonts w:ascii="Times New Roman" w:hAnsi="Times New Roman" w:cs="Times New Roman"/>
          <w:sz w:val="24"/>
          <w:szCs w:val="24"/>
        </w:rPr>
        <w:t xml:space="preserve">Класс нь </w:t>
      </w:r>
      <w:r w:rsidR="009D5C41">
        <w:rPr>
          <w:rFonts w:ascii="Times New Roman" w:hAnsi="Times New Roman" w:cs="Times New Roman"/>
          <w:sz w:val="24"/>
          <w:szCs w:val="24"/>
        </w:rPr>
        <w:t>хэрэглэгчийн тодорхойлсон өгөгдлийн төрөл юм</w:t>
      </w:r>
      <w:r w:rsidRPr="00B0702F">
        <w:rPr>
          <w:rFonts w:ascii="Times New Roman" w:hAnsi="Times New Roman" w:cs="Times New Roman"/>
          <w:sz w:val="24"/>
          <w:szCs w:val="24"/>
        </w:rPr>
        <w:t>. Энэ нь гишүүн өгөгдөл болон гишүүн функцийг до</w:t>
      </w:r>
      <w:r w:rsidR="009D5C41">
        <w:rPr>
          <w:rFonts w:ascii="Times New Roman" w:hAnsi="Times New Roman" w:cs="Times New Roman"/>
          <w:sz w:val="24"/>
          <w:szCs w:val="24"/>
        </w:rPr>
        <w:t>тороо агуулдаг. Класс нь обекты</w:t>
      </w:r>
      <w:r w:rsidRPr="00B0702F">
        <w:rPr>
          <w:rFonts w:ascii="Times New Roman" w:hAnsi="Times New Roman" w:cs="Times New Roman"/>
          <w:sz w:val="24"/>
          <w:szCs w:val="24"/>
        </w:rPr>
        <w:t>н загвар юм.</w:t>
      </w:r>
      <w:r w:rsidRPr="00B0702F">
        <w:rPr>
          <w:rFonts w:ascii="Times New Roman" w:hAnsi="Times New Roman" w:cs="Times New Roman"/>
          <w:sz w:val="24"/>
          <w:szCs w:val="24"/>
          <w:lang w:val="en-US"/>
        </w:rPr>
        <w:t xml:space="preserve">[2] </w:t>
      </w:r>
    </w:p>
    <w:p w14:paraId="72F5174B" w14:textId="3A13FEFF" w:rsidR="009039E8" w:rsidRPr="00B0702F" w:rsidRDefault="009039E8" w:rsidP="00484958">
      <w:pPr>
        <w:rPr>
          <w:rFonts w:ascii="Times New Roman" w:hAnsi="Times New Roman" w:cs="Times New Roman"/>
          <w:b/>
          <w:sz w:val="24"/>
          <w:szCs w:val="24"/>
        </w:rPr>
      </w:pPr>
      <w:r w:rsidRPr="00B0702F">
        <w:rPr>
          <w:rFonts w:ascii="Times New Roman" w:hAnsi="Times New Roman" w:cs="Times New Roman"/>
          <w:b/>
          <w:sz w:val="24"/>
          <w:szCs w:val="24"/>
        </w:rPr>
        <w:t>Классын тодорхойлолт</w:t>
      </w:r>
    </w:p>
    <w:p w14:paraId="3F8B7D8D" w14:textId="77777777" w:rsidR="009039E8" w:rsidRPr="00B0702F" w:rsidRDefault="009039E8" w:rsidP="009039E8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B0702F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r w:rsidRPr="00B0702F">
        <w:rPr>
          <w:rFonts w:ascii="Times New Roman" w:hAnsi="Times New Roman" w:cs="Times New Roman"/>
          <w:sz w:val="24"/>
          <w:szCs w:val="24"/>
        </w:rPr>
        <w:t>классын нэр</w:t>
      </w:r>
    </w:p>
    <w:p w14:paraId="655C53E0" w14:textId="77777777" w:rsidR="009039E8" w:rsidRPr="00B0702F" w:rsidRDefault="009039E8" w:rsidP="009039E8">
      <w:pPr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B0702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20AA76C" w14:textId="346B54CC" w:rsidR="009039E8" w:rsidRPr="00B0702F" w:rsidRDefault="009039E8" w:rsidP="009039E8">
      <w:pPr>
        <w:ind w:left="720"/>
        <w:rPr>
          <w:rFonts w:ascii="Times New Roman" w:hAnsi="Times New Roman" w:cs="Times New Roman"/>
          <w:sz w:val="24"/>
          <w:szCs w:val="24"/>
        </w:rPr>
      </w:pPr>
      <w:r w:rsidRPr="00B0702F">
        <w:rPr>
          <w:rFonts w:ascii="Times New Roman" w:hAnsi="Times New Roman" w:cs="Times New Roman"/>
          <w:sz w:val="24"/>
          <w:szCs w:val="24"/>
          <w:lang w:val="en-US"/>
        </w:rPr>
        <w:t xml:space="preserve">private / protected / public: // </w:t>
      </w:r>
      <w:r w:rsidR="009D5C41">
        <w:rPr>
          <w:rFonts w:ascii="Times New Roman" w:hAnsi="Times New Roman" w:cs="Times New Roman"/>
          <w:sz w:val="24"/>
          <w:szCs w:val="24"/>
        </w:rPr>
        <w:t>Хандалтын тү</w:t>
      </w:r>
      <w:r w:rsidRPr="00B0702F">
        <w:rPr>
          <w:rFonts w:ascii="Times New Roman" w:hAnsi="Times New Roman" w:cs="Times New Roman"/>
          <w:sz w:val="24"/>
          <w:szCs w:val="24"/>
        </w:rPr>
        <w:t>вшин</w:t>
      </w:r>
    </w:p>
    <w:p w14:paraId="0DC5950E" w14:textId="77777777" w:rsidR="009039E8" w:rsidRPr="00B0702F" w:rsidRDefault="009039E8" w:rsidP="009039E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0702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702F">
        <w:rPr>
          <w:rFonts w:ascii="Times New Roman" w:hAnsi="Times New Roman" w:cs="Times New Roman"/>
          <w:sz w:val="24"/>
          <w:szCs w:val="24"/>
        </w:rPr>
        <w:t xml:space="preserve">Гишүүн өгөгдөл </w:t>
      </w:r>
      <w:r w:rsidRPr="00B0702F">
        <w:rPr>
          <w:rFonts w:ascii="Times New Roman" w:hAnsi="Times New Roman" w:cs="Times New Roman"/>
          <w:sz w:val="24"/>
          <w:szCs w:val="24"/>
          <w:lang w:val="en-US"/>
        </w:rPr>
        <w:t>( data member )</w:t>
      </w:r>
    </w:p>
    <w:p w14:paraId="6FF4041D" w14:textId="10223B29" w:rsidR="009039E8" w:rsidRPr="00B0702F" w:rsidRDefault="009039E8" w:rsidP="009039E8">
      <w:pPr>
        <w:ind w:left="720"/>
        <w:rPr>
          <w:rFonts w:ascii="Times New Roman" w:hAnsi="Times New Roman" w:cs="Times New Roman"/>
          <w:sz w:val="24"/>
          <w:szCs w:val="24"/>
        </w:rPr>
      </w:pPr>
      <w:r w:rsidRPr="00B0702F">
        <w:rPr>
          <w:rFonts w:ascii="Times New Roman" w:hAnsi="Times New Roman" w:cs="Times New Roman"/>
          <w:sz w:val="24"/>
          <w:szCs w:val="24"/>
          <w:lang w:val="en-US"/>
        </w:rPr>
        <w:t>private / public</w:t>
      </w:r>
      <w:r w:rsidRPr="00B0702F">
        <w:rPr>
          <w:rFonts w:ascii="Times New Roman" w:hAnsi="Times New Roman" w:cs="Times New Roman"/>
          <w:sz w:val="24"/>
          <w:szCs w:val="24"/>
        </w:rPr>
        <w:t xml:space="preserve">: </w:t>
      </w:r>
      <w:r w:rsidRPr="00B0702F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="00245668">
        <w:rPr>
          <w:rFonts w:ascii="Times New Roman" w:hAnsi="Times New Roman" w:cs="Times New Roman"/>
          <w:sz w:val="24"/>
          <w:szCs w:val="24"/>
        </w:rPr>
        <w:t>Хандалтын тү</w:t>
      </w:r>
      <w:r w:rsidRPr="00B0702F">
        <w:rPr>
          <w:rFonts w:ascii="Times New Roman" w:hAnsi="Times New Roman" w:cs="Times New Roman"/>
          <w:sz w:val="24"/>
          <w:szCs w:val="24"/>
        </w:rPr>
        <w:t>вшин</w:t>
      </w:r>
    </w:p>
    <w:p w14:paraId="7F4EB80E" w14:textId="77777777" w:rsidR="009039E8" w:rsidRPr="00B0702F" w:rsidRDefault="009039E8" w:rsidP="009039E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0702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702F">
        <w:rPr>
          <w:rFonts w:ascii="Times New Roman" w:hAnsi="Times New Roman" w:cs="Times New Roman"/>
          <w:sz w:val="24"/>
          <w:szCs w:val="24"/>
        </w:rPr>
        <w:t>Гишүүн функц</w:t>
      </w:r>
      <w:r w:rsidRPr="00B0702F">
        <w:rPr>
          <w:rFonts w:ascii="Times New Roman" w:hAnsi="Times New Roman" w:cs="Times New Roman"/>
          <w:sz w:val="24"/>
          <w:szCs w:val="24"/>
          <w:lang w:val="en-US"/>
        </w:rPr>
        <w:t xml:space="preserve"> ( member function )</w:t>
      </w:r>
    </w:p>
    <w:p w14:paraId="09F7E41B" w14:textId="77777777" w:rsidR="009039E8" w:rsidRPr="00B0702F" w:rsidRDefault="009039E8" w:rsidP="009039E8">
      <w:pPr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B0702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F68C65" w14:textId="3989F3C4" w:rsidR="009039E8" w:rsidRPr="00B0702F" w:rsidRDefault="00245668" w:rsidP="009039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Class гэсэн тусг</w:t>
      </w:r>
      <w:r w:rsidR="009039E8" w:rsidRPr="00B0702F">
        <w:rPr>
          <w:rFonts w:ascii="Times New Roman" w:hAnsi="Times New Roman" w:cs="Times New Roman"/>
          <w:sz w:val="24"/>
          <w:szCs w:val="24"/>
        </w:rPr>
        <w:t>ай түлхүүр үгийн хойно зарлах гэж буй классын нэр, түүний дараа багц коммандын хаалт нээж гишүүн өгөгдөл</w:t>
      </w:r>
      <w:r>
        <w:rPr>
          <w:rFonts w:ascii="Times New Roman" w:hAnsi="Times New Roman" w:cs="Times New Roman"/>
          <w:sz w:val="24"/>
          <w:szCs w:val="24"/>
        </w:rPr>
        <w:t xml:space="preserve"> болон гишүүн функцийг зар</w:t>
      </w:r>
      <w:r w:rsidR="009039E8" w:rsidRPr="00B0702F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а</w:t>
      </w:r>
      <w:r w:rsidR="009039E8" w:rsidRPr="00B0702F">
        <w:rPr>
          <w:rFonts w:ascii="Times New Roman" w:hAnsi="Times New Roman" w:cs="Times New Roman"/>
          <w:sz w:val="24"/>
          <w:szCs w:val="24"/>
        </w:rPr>
        <w:t>ж өгнө. Гишүүн өгөгдөл, функцийг тодорхойл</w:t>
      </w:r>
      <w:r>
        <w:rPr>
          <w:rFonts w:ascii="Times New Roman" w:hAnsi="Times New Roman" w:cs="Times New Roman"/>
          <w:sz w:val="24"/>
          <w:szCs w:val="24"/>
        </w:rPr>
        <w:t>о</w:t>
      </w:r>
      <w:r w:rsidR="009039E8" w:rsidRPr="00B0702F">
        <w:rPr>
          <w:rFonts w:ascii="Times New Roman" w:hAnsi="Times New Roman" w:cs="Times New Roman"/>
          <w:sz w:val="24"/>
          <w:szCs w:val="24"/>
        </w:rPr>
        <w:t>хоос өмнө хандалтын түвшинг тодорхойлж болно. Private, Protected, Public гэсэг гэравын адь нэгийг нь хэрэглээгүй үед, классын бүх гишүүн private байна.</w:t>
      </w:r>
      <w:r w:rsidR="009039E8" w:rsidRPr="00B0702F">
        <w:rPr>
          <w:rFonts w:ascii="Times New Roman" w:hAnsi="Times New Roman" w:cs="Times New Roman"/>
          <w:sz w:val="24"/>
          <w:szCs w:val="24"/>
          <w:lang w:val="en-US"/>
        </w:rPr>
        <w:t>[1]</w:t>
      </w:r>
    </w:p>
    <w:p w14:paraId="5E74B516" w14:textId="77777777" w:rsidR="009039E8" w:rsidRPr="00B0702F" w:rsidRDefault="009039E8" w:rsidP="009039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702F">
        <w:rPr>
          <w:rFonts w:ascii="Times New Roman" w:hAnsi="Times New Roman" w:cs="Times New Roman"/>
          <w:sz w:val="24"/>
          <w:szCs w:val="24"/>
        </w:rPr>
        <w:t>Гишүүн өгөгдөл</w:t>
      </w:r>
    </w:p>
    <w:p w14:paraId="3E540840" w14:textId="7C5988BB" w:rsidR="009039E8" w:rsidRPr="00B0702F" w:rsidRDefault="009039E8" w:rsidP="009039E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702F">
        <w:rPr>
          <w:rFonts w:ascii="Times New Roman" w:hAnsi="Times New Roman" w:cs="Times New Roman"/>
          <w:sz w:val="24"/>
          <w:szCs w:val="24"/>
        </w:rPr>
        <w:t>Тухай</w:t>
      </w:r>
      <w:r w:rsidR="00245668">
        <w:rPr>
          <w:rFonts w:ascii="Times New Roman" w:hAnsi="Times New Roman" w:cs="Times New Roman"/>
          <w:sz w:val="24"/>
          <w:szCs w:val="24"/>
        </w:rPr>
        <w:t>н</w:t>
      </w:r>
      <w:r w:rsidRPr="00B0702F">
        <w:rPr>
          <w:rFonts w:ascii="Times New Roman" w:hAnsi="Times New Roman" w:cs="Times New Roman"/>
          <w:sz w:val="24"/>
          <w:szCs w:val="24"/>
        </w:rPr>
        <w:t xml:space="preserve"> класс</w:t>
      </w:r>
      <w:r w:rsidR="004319CE" w:rsidRPr="00B0702F">
        <w:rPr>
          <w:rFonts w:ascii="Times New Roman" w:hAnsi="Times New Roman" w:cs="Times New Roman"/>
          <w:sz w:val="24"/>
          <w:szCs w:val="24"/>
        </w:rPr>
        <w:t>ын шинж тэмдэгүүд байна.</w:t>
      </w:r>
    </w:p>
    <w:p w14:paraId="38CD515F" w14:textId="77777777" w:rsidR="009039E8" w:rsidRPr="00B0702F" w:rsidRDefault="009039E8" w:rsidP="009039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702F">
        <w:rPr>
          <w:rFonts w:ascii="Times New Roman" w:hAnsi="Times New Roman" w:cs="Times New Roman"/>
          <w:sz w:val="24"/>
          <w:szCs w:val="24"/>
        </w:rPr>
        <w:lastRenderedPageBreak/>
        <w:t>Гишүүн функц</w:t>
      </w:r>
    </w:p>
    <w:p w14:paraId="0E0AAC2B" w14:textId="6F930F29" w:rsidR="009039E8" w:rsidRPr="00B0702F" w:rsidRDefault="009039E8" w:rsidP="004319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0702F">
        <w:rPr>
          <w:rFonts w:ascii="Times New Roman" w:hAnsi="Times New Roman" w:cs="Times New Roman"/>
          <w:sz w:val="24"/>
          <w:szCs w:val="24"/>
        </w:rPr>
        <w:t>Гишүүн ф</w:t>
      </w:r>
      <w:r w:rsidR="00245668">
        <w:rPr>
          <w:rFonts w:ascii="Times New Roman" w:hAnsi="Times New Roman" w:cs="Times New Roman"/>
          <w:sz w:val="24"/>
          <w:szCs w:val="24"/>
        </w:rPr>
        <w:t>ункц нь классынхаа гишүүн өгөгд</w:t>
      </w:r>
      <w:r w:rsidRPr="00B0702F">
        <w:rPr>
          <w:rFonts w:ascii="Times New Roman" w:hAnsi="Times New Roman" w:cs="Times New Roman"/>
          <w:sz w:val="24"/>
          <w:szCs w:val="24"/>
        </w:rPr>
        <w:t xml:space="preserve">лийг боловсруулах, бусад функцтэй өгөгдөл, мэдээлэл солилцох интерфейс болдог. </w:t>
      </w:r>
      <w:r w:rsidR="004319CE" w:rsidRPr="00B0702F">
        <w:rPr>
          <w:rFonts w:ascii="Times New Roman" w:hAnsi="Times New Roman" w:cs="Times New Roman"/>
          <w:sz w:val="24"/>
          <w:szCs w:val="24"/>
        </w:rPr>
        <w:t>Мөн гишүүн функцийг к</w:t>
      </w:r>
      <w:r w:rsidRPr="00B0702F">
        <w:rPr>
          <w:rFonts w:ascii="Times New Roman" w:hAnsi="Times New Roman" w:cs="Times New Roman"/>
          <w:sz w:val="24"/>
          <w:szCs w:val="24"/>
        </w:rPr>
        <w:t>ласс</w:t>
      </w:r>
      <w:r w:rsidR="004319CE" w:rsidRPr="00B0702F">
        <w:rPr>
          <w:rFonts w:ascii="Times New Roman" w:hAnsi="Times New Roman" w:cs="Times New Roman"/>
          <w:sz w:val="24"/>
          <w:szCs w:val="24"/>
        </w:rPr>
        <w:t>ын тодорхойл</w:t>
      </w:r>
      <w:r w:rsidR="00245668">
        <w:rPr>
          <w:rFonts w:ascii="Times New Roman" w:hAnsi="Times New Roman" w:cs="Times New Roman"/>
          <w:sz w:val="24"/>
          <w:szCs w:val="24"/>
        </w:rPr>
        <w:t>ол</w:t>
      </w:r>
      <w:r w:rsidR="004319CE" w:rsidRPr="00B0702F">
        <w:rPr>
          <w:rFonts w:ascii="Times New Roman" w:hAnsi="Times New Roman" w:cs="Times New Roman"/>
          <w:sz w:val="24"/>
          <w:szCs w:val="24"/>
        </w:rPr>
        <w:t xml:space="preserve">тын </w:t>
      </w:r>
      <w:r w:rsidRPr="00B0702F">
        <w:rPr>
          <w:rFonts w:ascii="Times New Roman" w:hAnsi="Times New Roman" w:cs="Times New Roman"/>
          <w:sz w:val="24"/>
          <w:szCs w:val="24"/>
        </w:rPr>
        <w:t>дотор</w:t>
      </w:r>
      <w:r w:rsidR="004319CE" w:rsidRPr="00B0702F">
        <w:rPr>
          <w:rFonts w:ascii="Times New Roman" w:hAnsi="Times New Roman" w:cs="Times New Roman"/>
          <w:sz w:val="24"/>
          <w:szCs w:val="24"/>
        </w:rPr>
        <w:t xml:space="preserve"> болон гадна тодорхой</w:t>
      </w:r>
      <w:r w:rsidR="00180027">
        <w:rPr>
          <w:rFonts w:ascii="Times New Roman" w:hAnsi="Times New Roman" w:cs="Times New Roman"/>
          <w:sz w:val="24"/>
          <w:szCs w:val="24"/>
        </w:rPr>
        <w:t>л</w:t>
      </w:r>
      <w:r w:rsidR="004319CE" w:rsidRPr="00B0702F">
        <w:rPr>
          <w:rFonts w:ascii="Times New Roman" w:hAnsi="Times New Roman" w:cs="Times New Roman"/>
          <w:sz w:val="24"/>
          <w:szCs w:val="24"/>
        </w:rPr>
        <w:t>ж болно.</w:t>
      </w:r>
    </w:p>
    <w:p w14:paraId="2A224CE8" w14:textId="61F1A8F1" w:rsidR="004319CE" w:rsidRPr="00B0702F" w:rsidRDefault="00180027" w:rsidP="009039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Хандалтын тү</w:t>
      </w:r>
      <w:r w:rsidR="009039E8" w:rsidRPr="00B0702F">
        <w:rPr>
          <w:rFonts w:ascii="Times New Roman" w:hAnsi="Times New Roman" w:cs="Times New Roman"/>
          <w:b/>
          <w:sz w:val="24"/>
          <w:szCs w:val="24"/>
        </w:rPr>
        <w:t>вшин</w:t>
      </w:r>
    </w:p>
    <w:p w14:paraId="046167F0" w14:textId="562C94AB" w:rsidR="009039E8" w:rsidRPr="00B0702F" w:rsidRDefault="009039E8" w:rsidP="004319CE">
      <w:pPr>
        <w:rPr>
          <w:rFonts w:ascii="Times New Roman" w:hAnsi="Times New Roman" w:cs="Times New Roman"/>
          <w:sz w:val="24"/>
          <w:szCs w:val="24"/>
        </w:rPr>
      </w:pPr>
      <w:r w:rsidRPr="00B0702F">
        <w:rPr>
          <w:rFonts w:ascii="Times New Roman" w:hAnsi="Times New Roman" w:cs="Times New Roman"/>
          <w:sz w:val="24"/>
          <w:szCs w:val="24"/>
        </w:rPr>
        <w:t xml:space="preserve">Класс түүний гишүүд рүү хандах хандалтыг </w:t>
      </w:r>
      <w:r w:rsidRPr="00B0702F">
        <w:rPr>
          <w:rFonts w:ascii="Times New Roman" w:hAnsi="Times New Roman" w:cs="Times New Roman"/>
          <w:sz w:val="24"/>
          <w:szCs w:val="24"/>
          <w:lang w:val="en-US"/>
        </w:rPr>
        <w:t xml:space="preserve">private, public, protected </w:t>
      </w:r>
      <w:r w:rsidR="00180027">
        <w:rPr>
          <w:rFonts w:ascii="Times New Roman" w:hAnsi="Times New Roman" w:cs="Times New Roman"/>
          <w:sz w:val="24"/>
          <w:szCs w:val="24"/>
        </w:rPr>
        <w:t>гэсэн гурван түвшинд авч үздэг. Эдгээр хандалтын тү</w:t>
      </w:r>
      <w:r w:rsidRPr="00B0702F">
        <w:rPr>
          <w:rFonts w:ascii="Times New Roman" w:hAnsi="Times New Roman" w:cs="Times New Roman"/>
          <w:sz w:val="24"/>
          <w:szCs w:val="24"/>
        </w:rPr>
        <w:t>вшин нь гишүүд хаанаас хандаж болох, болохгүй</w:t>
      </w:r>
      <w:r w:rsidR="00DD4EA4">
        <w:rPr>
          <w:rFonts w:ascii="Times New Roman" w:hAnsi="Times New Roman" w:cs="Times New Roman"/>
          <w:sz w:val="24"/>
          <w:szCs w:val="24"/>
        </w:rPr>
        <w:t xml:space="preserve">г </w:t>
      </w:r>
      <w:r w:rsidRPr="00B0702F">
        <w:rPr>
          <w:rFonts w:ascii="Times New Roman" w:hAnsi="Times New Roman" w:cs="Times New Roman"/>
          <w:sz w:val="24"/>
          <w:szCs w:val="24"/>
        </w:rPr>
        <w:t>заана.</w:t>
      </w:r>
    </w:p>
    <w:p w14:paraId="27DD1B96" w14:textId="13377897" w:rsidR="009039E8" w:rsidRPr="00B0702F" w:rsidRDefault="009039E8" w:rsidP="009039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702F">
        <w:rPr>
          <w:rFonts w:ascii="Times New Roman" w:hAnsi="Times New Roman" w:cs="Times New Roman"/>
          <w:sz w:val="24"/>
          <w:szCs w:val="24"/>
          <w:lang w:val="en-US"/>
        </w:rPr>
        <w:t xml:space="preserve">Private: </w:t>
      </w:r>
      <w:r w:rsidRPr="00B0702F">
        <w:rPr>
          <w:rFonts w:ascii="Times New Roman" w:hAnsi="Times New Roman" w:cs="Times New Roman"/>
          <w:sz w:val="24"/>
          <w:szCs w:val="24"/>
        </w:rPr>
        <w:t>Гишүүн</w:t>
      </w:r>
      <w:r w:rsidR="00180027">
        <w:rPr>
          <w:rFonts w:ascii="Times New Roman" w:hAnsi="Times New Roman" w:cs="Times New Roman"/>
          <w:sz w:val="24"/>
          <w:szCs w:val="24"/>
        </w:rPr>
        <w:t xml:space="preserve"> рүү зөвхөн тухайн класс дото</w:t>
      </w:r>
      <w:r w:rsidRPr="00B0702F">
        <w:rPr>
          <w:rFonts w:ascii="Times New Roman" w:hAnsi="Times New Roman" w:cs="Times New Roman"/>
          <w:sz w:val="24"/>
          <w:szCs w:val="24"/>
        </w:rPr>
        <w:t>роос хандаж болно.</w:t>
      </w:r>
    </w:p>
    <w:p w14:paraId="68780236" w14:textId="77777777" w:rsidR="009039E8" w:rsidRPr="00B0702F" w:rsidRDefault="009039E8" w:rsidP="009039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702F">
        <w:rPr>
          <w:rFonts w:ascii="Times New Roman" w:hAnsi="Times New Roman" w:cs="Times New Roman"/>
          <w:sz w:val="24"/>
          <w:szCs w:val="24"/>
          <w:lang w:val="en-US"/>
        </w:rPr>
        <w:t>Public:</w:t>
      </w:r>
      <w:r w:rsidRPr="00B0702F">
        <w:rPr>
          <w:rFonts w:ascii="Times New Roman" w:hAnsi="Times New Roman" w:cs="Times New Roman"/>
          <w:sz w:val="24"/>
          <w:szCs w:val="24"/>
        </w:rPr>
        <w:t xml:space="preserve"> Гишүүн рүү тухайн классын гаднаас хандаж болно.</w:t>
      </w:r>
    </w:p>
    <w:p w14:paraId="5EF9BEB6" w14:textId="77777777" w:rsidR="009039E8" w:rsidRPr="00B0702F" w:rsidRDefault="009039E8" w:rsidP="009039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702F">
        <w:rPr>
          <w:rFonts w:ascii="Times New Roman" w:hAnsi="Times New Roman" w:cs="Times New Roman"/>
          <w:sz w:val="24"/>
          <w:szCs w:val="24"/>
          <w:lang w:val="en-US"/>
        </w:rPr>
        <w:t xml:space="preserve">Protected: Private </w:t>
      </w:r>
      <w:r w:rsidRPr="00B0702F">
        <w:rPr>
          <w:rFonts w:ascii="Times New Roman" w:hAnsi="Times New Roman" w:cs="Times New Roman"/>
          <w:sz w:val="24"/>
          <w:szCs w:val="24"/>
        </w:rPr>
        <w:t>түвшинтэй адил. Гэхдээ удамших талаар ялгаатай.</w:t>
      </w:r>
    </w:p>
    <w:p w14:paraId="2E1637F1" w14:textId="46083C02" w:rsidR="009039E8" w:rsidRPr="00B0702F" w:rsidRDefault="00180027" w:rsidP="00677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Өгөгд</w:t>
      </w:r>
      <w:r w:rsidR="006774A6" w:rsidRPr="00B0702F">
        <w:rPr>
          <w:rFonts w:ascii="Times New Roman" w:hAnsi="Times New Roman" w:cs="Times New Roman"/>
          <w:b/>
          <w:sz w:val="24"/>
          <w:szCs w:val="24"/>
        </w:rPr>
        <w:t>лийн далдлал, битүүмжлэл</w:t>
      </w:r>
    </w:p>
    <w:p w14:paraId="32B989EE" w14:textId="3825DA19" w:rsidR="006774A6" w:rsidRPr="00B0702F" w:rsidRDefault="00180027" w:rsidP="00677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Өгөд</w:t>
      </w:r>
      <w:r w:rsidR="006774A6" w:rsidRPr="00B0702F">
        <w:rPr>
          <w:rFonts w:ascii="Times New Roman" w:hAnsi="Times New Roman" w:cs="Times New Roman"/>
          <w:sz w:val="24"/>
          <w:szCs w:val="24"/>
        </w:rPr>
        <w:t>лийн далдлал нь объектын утга далд байна г</w:t>
      </w:r>
      <w:r>
        <w:rPr>
          <w:rFonts w:ascii="Times New Roman" w:hAnsi="Times New Roman" w:cs="Times New Roman"/>
          <w:sz w:val="24"/>
          <w:szCs w:val="24"/>
        </w:rPr>
        <w:t>эсэг утгатай гэвч энэ нь түүнийг</w:t>
      </w:r>
      <w:r w:rsidR="006774A6" w:rsidRPr="00B0702F">
        <w:rPr>
          <w:rFonts w:ascii="Times New Roman" w:hAnsi="Times New Roman" w:cs="Times New Roman"/>
          <w:sz w:val="24"/>
          <w:szCs w:val="24"/>
        </w:rPr>
        <w:t xml:space="preserve"> бусдаас хамгаалах нууц гэсэн үг биш. Харин объ</w:t>
      </w:r>
      <w:r w:rsidR="00B0702F" w:rsidRPr="00B0702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кты</w:t>
      </w:r>
      <w:r w:rsidR="006774A6" w:rsidRPr="00B0702F">
        <w:rPr>
          <w:rFonts w:ascii="Times New Roman" w:hAnsi="Times New Roman" w:cs="Times New Roman"/>
          <w:sz w:val="24"/>
          <w:szCs w:val="24"/>
        </w:rPr>
        <w:t>н гишүүн өгөгдөл</w:t>
      </w:r>
      <w:r>
        <w:rPr>
          <w:rFonts w:ascii="Times New Roman" w:hAnsi="Times New Roman" w:cs="Times New Roman"/>
          <w:sz w:val="24"/>
          <w:szCs w:val="24"/>
        </w:rPr>
        <w:t xml:space="preserve"> рүү зөвхөн гишүүн функц</w:t>
      </w:r>
      <w:r w:rsidR="00A82E3F">
        <w:rPr>
          <w:rFonts w:ascii="Times New Roman" w:hAnsi="Times New Roman" w:cs="Times New Roman"/>
          <w:sz w:val="24"/>
          <w:szCs w:val="24"/>
        </w:rPr>
        <w:t>ээр дамужуул</w:t>
      </w:r>
      <w:r w:rsidR="00B0702F" w:rsidRPr="00B0702F">
        <w:rPr>
          <w:rFonts w:ascii="Times New Roman" w:hAnsi="Times New Roman" w:cs="Times New Roman"/>
          <w:sz w:val="24"/>
          <w:szCs w:val="24"/>
        </w:rPr>
        <w:t>а</w:t>
      </w:r>
      <w:r w:rsidR="00A82E3F">
        <w:rPr>
          <w:rFonts w:ascii="Times New Roman" w:hAnsi="Times New Roman" w:cs="Times New Roman"/>
          <w:sz w:val="24"/>
          <w:szCs w:val="24"/>
        </w:rPr>
        <w:t xml:space="preserve">н </w:t>
      </w:r>
      <w:r w:rsidR="00B0702F" w:rsidRPr="00B0702F">
        <w:rPr>
          <w:rFonts w:ascii="Times New Roman" w:hAnsi="Times New Roman" w:cs="Times New Roman"/>
          <w:sz w:val="24"/>
          <w:szCs w:val="24"/>
        </w:rPr>
        <w:t>хандахы</w:t>
      </w:r>
      <w:r w:rsidR="00A82E3F">
        <w:rPr>
          <w:rFonts w:ascii="Times New Roman" w:hAnsi="Times New Roman" w:cs="Times New Roman"/>
          <w:sz w:val="24"/>
          <w:szCs w:val="24"/>
        </w:rPr>
        <w:t>г хэлнэ. Ингэснээр гишүүн өгөгд</w:t>
      </w:r>
      <w:r w:rsidR="00B0702F" w:rsidRPr="00B0702F">
        <w:rPr>
          <w:rFonts w:ascii="Times New Roman" w:hAnsi="Times New Roman" w:cs="Times New Roman"/>
          <w:sz w:val="24"/>
          <w:szCs w:val="24"/>
        </w:rPr>
        <w:t>лийн санамсаргүй өө</w:t>
      </w:r>
      <w:r w:rsidR="00A82E3F">
        <w:rPr>
          <w:rFonts w:ascii="Times New Roman" w:hAnsi="Times New Roman" w:cs="Times New Roman"/>
          <w:sz w:val="24"/>
          <w:szCs w:val="24"/>
        </w:rPr>
        <w:t>рч</w:t>
      </w:r>
      <w:r w:rsidR="00B0702F" w:rsidRPr="00B0702F">
        <w:rPr>
          <w:rFonts w:ascii="Times New Roman" w:hAnsi="Times New Roman" w:cs="Times New Roman"/>
          <w:sz w:val="24"/>
          <w:szCs w:val="24"/>
        </w:rPr>
        <w:t>л</w:t>
      </w:r>
      <w:r w:rsidR="00A82E3F">
        <w:rPr>
          <w:rFonts w:ascii="Times New Roman" w:hAnsi="Times New Roman" w:cs="Times New Roman"/>
          <w:sz w:val="24"/>
          <w:szCs w:val="24"/>
        </w:rPr>
        <w:t>өлт</w:t>
      </w:r>
      <w:r w:rsidR="00B0702F" w:rsidRPr="00B0702F">
        <w:rPr>
          <w:rFonts w:ascii="Times New Roman" w:hAnsi="Times New Roman" w:cs="Times New Roman"/>
          <w:sz w:val="24"/>
          <w:szCs w:val="24"/>
        </w:rPr>
        <w:t>өөс хамгаална.</w:t>
      </w:r>
    </w:p>
    <w:p w14:paraId="3A6DA102" w14:textId="0D4DA857" w:rsidR="00B0702F" w:rsidRPr="00B0702F" w:rsidRDefault="00B0702F" w:rsidP="006774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702F">
        <w:rPr>
          <w:rFonts w:ascii="Times New Roman" w:hAnsi="Times New Roman" w:cs="Times New Roman"/>
          <w:sz w:val="24"/>
          <w:szCs w:val="24"/>
        </w:rPr>
        <w:t>Өгөгдөл</w:t>
      </w:r>
      <w:r w:rsidR="00A82E3F">
        <w:rPr>
          <w:rFonts w:ascii="Times New Roman" w:hAnsi="Times New Roman" w:cs="Times New Roman"/>
          <w:sz w:val="24"/>
          <w:szCs w:val="24"/>
        </w:rPr>
        <w:t xml:space="preserve"> болон түүнд үйлдэл хийх функцийг хамтдаа авч үздэг нь </w:t>
      </w:r>
      <w:r w:rsidR="00A82E3F">
        <w:rPr>
          <w:rFonts w:ascii="Times New Roman" w:hAnsi="Times New Roman" w:cs="Times New Roman"/>
          <w:sz w:val="24"/>
          <w:szCs w:val="24"/>
          <w:lang w:val="en-US"/>
        </w:rPr>
        <w:t>OO</w:t>
      </w:r>
      <w:r w:rsidRPr="00B0702F">
        <w:rPr>
          <w:rFonts w:ascii="Times New Roman" w:hAnsi="Times New Roman" w:cs="Times New Roman"/>
          <w:sz w:val="24"/>
          <w:szCs w:val="24"/>
        </w:rPr>
        <w:t xml:space="preserve"> технологийн чух</w:t>
      </w:r>
      <w:r w:rsidR="00A82E3F">
        <w:rPr>
          <w:rFonts w:ascii="Times New Roman" w:hAnsi="Times New Roman" w:cs="Times New Roman"/>
          <w:sz w:val="24"/>
          <w:szCs w:val="24"/>
        </w:rPr>
        <w:t>ал шинж юм. Иймд битүүмжлэл гэд</w:t>
      </w:r>
      <w:r w:rsidRPr="00B0702F">
        <w:rPr>
          <w:rFonts w:ascii="Times New Roman" w:hAnsi="Times New Roman" w:cs="Times New Roman"/>
          <w:sz w:val="24"/>
          <w:szCs w:val="24"/>
        </w:rPr>
        <w:t>э</w:t>
      </w:r>
      <w:r w:rsidR="00A82E3F">
        <w:rPr>
          <w:rFonts w:ascii="Times New Roman" w:hAnsi="Times New Roman" w:cs="Times New Roman"/>
          <w:sz w:val="24"/>
          <w:szCs w:val="24"/>
        </w:rPr>
        <w:t>г</w:t>
      </w:r>
      <w:r w:rsidRPr="00B0702F">
        <w:rPr>
          <w:rFonts w:ascii="Times New Roman" w:hAnsi="Times New Roman" w:cs="Times New Roman"/>
          <w:sz w:val="24"/>
          <w:szCs w:val="24"/>
        </w:rPr>
        <w:t xml:space="preserve"> нь функц, өгө</w:t>
      </w:r>
      <w:r w:rsidR="00A82E3F">
        <w:rPr>
          <w:rFonts w:ascii="Times New Roman" w:hAnsi="Times New Roman" w:cs="Times New Roman"/>
          <w:sz w:val="24"/>
          <w:szCs w:val="24"/>
        </w:rPr>
        <w:t>г</w:t>
      </w:r>
      <w:r w:rsidRPr="00B0702F">
        <w:rPr>
          <w:rFonts w:ascii="Times New Roman" w:hAnsi="Times New Roman" w:cs="Times New Roman"/>
          <w:sz w:val="24"/>
          <w:szCs w:val="24"/>
        </w:rPr>
        <w:t>длийг тодорхой түвшинд нээлт</w:t>
      </w:r>
      <w:r w:rsidR="00A82E3F">
        <w:rPr>
          <w:rFonts w:ascii="Times New Roman" w:hAnsi="Times New Roman" w:cs="Times New Roman"/>
          <w:sz w:val="24"/>
          <w:szCs w:val="24"/>
        </w:rPr>
        <w:t>т</w:t>
      </w:r>
      <w:r w:rsidRPr="00B0702F">
        <w:rPr>
          <w:rFonts w:ascii="Times New Roman" w:hAnsi="Times New Roman" w:cs="Times New Roman"/>
          <w:sz w:val="24"/>
          <w:szCs w:val="24"/>
        </w:rPr>
        <w:t xml:space="preserve">эй биш объектын хүрээнд хамтад нь холбоотойгоор авч үздэг ойлголт юм. </w:t>
      </w:r>
      <w:r w:rsidRPr="00B0702F">
        <w:rPr>
          <w:rFonts w:ascii="Times New Roman" w:hAnsi="Times New Roman" w:cs="Times New Roman"/>
          <w:sz w:val="24"/>
          <w:szCs w:val="24"/>
          <w:lang w:val="en-US"/>
        </w:rPr>
        <w:t>[1]</w:t>
      </w:r>
    </w:p>
    <w:p w14:paraId="256CDAA4" w14:textId="7C9E1991" w:rsidR="009039E8" w:rsidRPr="00E34902" w:rsidRDefault="00B0702F" w:rsidP="00B07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34902">
        <w:rPr>
          <w:rFonts w:ascii="Times New Roman" w:hAnsi="Times New Roman" w:cs="Times New Roman"/>
          <w:b/>
          <w:sz w:val="24"/>
          <w:szCs w:val="24"/>
        </w:rPr>
        <w:t>Объект байгуулах</w:t>
      </w:r>
    </w:p>
    <w:p w14:paraId="5C0C80FF" w14:textId="32B95640" w:rsidR="00E966D6" w:rsidRPr="00E34902" w:rsidRDefault="00B0702F">
      <w:pPr>
        <w:rPr>
          <w:rFonts w:ascii="Times New Roman" w:hAnsi="Times New Roman" w:cs="Times New Roman"/>
          <w:sz w:val="24"/>
          <w:szCs w:val="24"/>
        </w:rPr>
      </w:pPr>
      <w:r w:rsidRPr="00E34902">
        <w:rPr>
          <w:rFonts w:ascii="Times New Roman" w:hAnsi="Times New Roman" w:cs="Times New Roman"/>
          <w:sz w:val="24"/>
          <w:szCs w:val="24"/>
        </w:rPr>
        <w:t>Класс тодорхойлсны дараагаар түүний хэдэн ч хувьсагч</w:t>
      </w:r>
      <w:r w:rsidRPr="00E349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902">
        <w:rPr>
          <w:rFonts w:ascii="Times New Roman" w:hAnsi="Times New Roman" w:cs="Times New Roman"/>
          <w:sz w:val="24"/>
          <w:szCs w:val="24"/>
        </w:rPr>
        <w:t>зарлаж болох</w:t>
      </w:r>
      <w:r w:rsidR="00A82E3F">
        <w:rPr>
          <w:rFonts w:ascii="Times New Roman" w:hAnsi="Times New Roman" w:cs="Times New Roman"/>
          <w:sz w:val="24"/>
          <w:szCs w:val="24"/>
        </w:rPr>
        <w:t xml:space="preserve"> ба ийм хувьсагчийг объект, зарлах үйлийг н</w:t>
      </w:r>
      <w:r w:rsidRPr="00E34902">
        <w:rPr>
          <w:rFonts w:ascii="Times New Roman" w:hAnsi="Times New Roman" w:cs="Times New Roman"/>
          <w:sz w:val="24"/>
          <w:szCs w:val="24"/>
        </w:rPr>
        <w:t>ь объект байгуулах гэнэ.</w:t>
      </w:r>
    </w:p>
    <w:p w14:paraId="6339A9F1" w14:textId="7A1CA91F" w:rsidR="00B0702F" w:rsidRPr="00E34902" w:rsidRDefault="00B070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4902">
        <w:rPr>
          <w:rFonts w:ascii="Times New Roman" w:hAnsi="Times New Roman" w:cs="Times New Roman"/>
          <w:sz w:val="24"/>
          <w:szCs w:val="24"/>
        </w:rPr>
        <w:tab/>
      </w:r>
      <w:r w:rsidR="00DD4EA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E37EE" w:rsidRPr="00E34902">
        <w:rPr>
          <w:rFonts w:ascii="Times New Roman" w:hAnsi="Times New Roman" w:cs="Times New Roman"/>
          <w:sz w:val="24"/>
          <w:szCs w:val="24"/>
          <w:lang w:val="en-US"/>
        </w:rPr>
        <w:t>lass</w:t>
      </w:r>
      <w:r w:rsidR="00DD4EA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BE37EE" w:rsidRPr="00E34902">
        <w:rPr>
          <w:rFonts w:ascii="Times New Roman" w:hAnsi="Times New Roman" w:cs="Times New Roman"/>
          <w:sz w:val="24"/>
          <w:szCs w:val="24"/>
          <w:lang w:val="en-US"/>
        </w:rPr>
        <w:t>name object</w:t>
      </w:r>
      <w:r w:rsidR="00DD4EA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BE37EE" w:rsidRPr="00E34902">
        <w:rPr>
          <w:rFonts w:ascii="Times New Roman" w:hAnsi="Times New Roman" w:cs="Times New Roman"/>
          <w:sz w:val="24"/>
          <w:szCs w:val="24"/>
          <w:lang w:val="en-US"/>
        </w:rPr>
        <w:t>name;</w:t>
      </w:r>
    </w:p>
    <w:p w14:paraId="7718807F" w14:textId="1795A753" w:rsidR="00BE37EE" w:rsidRDefault="00DD4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Дээрх комманд нь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object_name </w:t>
      </w:r>
      <w:r>
        <w:rPr>
          <w:rFonts w:ascii="Times New Roman" w:hAnsi="Times New Roman" w:cs="Times New Roman"/>
          <w:sz w:val="24"/>
          <w:szCs w:val="24"/>
        </w:rPr>
        <w:t xml:space="preserve">гэсэн объектд зориулж С++ компайлер </w:t>
      </w:r>
      <w:r>
        <w:rPr>
          <w:rFonts w:ascii="Times New Roman" w:hAnsi="Times New Roman" w:cs="Times New Roman"/>
          <w:sz w:val="24"/>
          <w:szCs w:val="24"/>
          <w:lang w:val="en-US"/>
        </w:rPr>
        <w:t>class_name</w:t>
      </w:r>
      <w:r>
        <w:rPr>
          <w:rFonts w:ascii="Times New Roman" w:hAnsi="Times New Roman" w:cs="Times New Roman"/>
          <w:sz w:val="24"/>
          <w:szCs w:val="24"/>
        </w:rPr>
        <w:t>-н гишүүн</w:t>
      </w:r>
      <w:r w:rsidR="00A82E3F">
        <w:rPr>
          <w:rFonts w:ascii="Times New Roman" w:hAnsi="Times New Roman" w:cs="Times New Roman"/>
          <w:sz w:val="24"/>
          <w:szCs w:val="24"/>
        </w:rPr>
        <w:t xml:space="preserve"> өгөгд</w:t>
      </w:r>
      <w:r>
        <w:rPr>
          <w:rFonts w:ascii="Times New Roman" w:hAnsi="Times New Roman" w:cs="Times New Roman"/>
          <w:sz w:val="24"/>
          <w:szCs w:val="24"/>
        </w:rPr>
        <w:t>лийн дагуу ой бэлдэнэ.</w:t>
      </w:r>
    </w:p>
    <w:p w14:paraId="2D46A489" w14:textId="3789DA2B" w:rsidR="00DD4EA4" w:rsidRDefault="00DD4E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class_name ob1, ob2, ob2;</w:t>
      </w:r>
    </w:p>
    <w:p w14:paraId="3E838793" w14:textId="7851E568" w:rsidR="00DD4EA4" w:rsidRPr="00DD4EA4" w:rsidRDefault="00DD4E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ob1, ob2, ob3 </w:t>
      </w:r>
      <w:r w:rsidR="00A82E3F">
        <w:rPr>
          <w:rFonts w:ascii="Times New Roman" w:hAnsi="Times New Roman" w:cs="Times New Roman"/>
          <w:sz w:val="24"/>
          <w:szCs w:val="24"/>
        </w:rPr>
        <w:t>гэсэн гурван объект зэрэг зар</w:t>
      </w:r>
      <w:r>
        <w:rPr>
          <w:rFonts w:ascii="Times New Roman" w:hAnsi="Times New Roman" w:cs="Times New Roman"/>
          <w:sz w:val="24"/>
          <w:szCs w:val="24"/>
        </w:rPr>
        <w:t>л</w:t>
      </w:r>
      <w:r w:rsidR="00A82E3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ж болно. Энэ тохиолдолд гишүүн өгөгдөл классын объект бүрд, харин гишүүн функц классын хэмжээнд ганц удаа байгуулагдана. Нэг классын об</w:t>
      </w:r>
      <w:r w:rsidR="00A82E3F">
        <w:rPr>
          <w:rFonts w:ascii="Times New Roman" w:hAnsi="Times New Roman" w:cs="Times New Roman"/>
          <w:sz w:val="24"/>
          <w:szCs w:val="24"/>
        </w:rPr>
        <w:t>ъ</w:t>
      </w:r>
      <w:r>
        <w:rPr>
          <w:rFonts w:ascii="Times New Roman" w:hAnsi="Times New Roman" w:cs="Times New Roman"/>
          <w:sz w:val="24"/>
          <w:szCs w:val="24"/>
        </w:rPr>
        <w:t>ектууд классын гишүүн</w:t>
      </w:r>
      <w:r w:rsidR="00A82E3F">
        <w:rPr>
          <w:rFonts w:ascii="Times New Roman" w:hAnsi="Times New Roman" w:cs="Times New Roman"/>
          <w:sz w:val="24"/>
          <w:szCs w:val="24"/>
        </w:rPr>
        <w:t xml:space="preserve"> функцийг нь ду</w:t>
      </w:r>
      <w:r>
        <w:rPr>
          <w:rFonts w:ascii="Times New Roman" w:hAnsi="Times New Roman" w:cs="Times New Roman"/>
          <w:sz w:val="24"/>
          <w:szCs w:val="24"/>
        </w:rPr>
        <w:t xml:space="preserve">ндаа хэрэглэнэ. </w:t>
      </w:r>
      <w:r>
        <w:rPr>
          <w:rFonts w:ascii="Times New Roman" w:hAnsi="Times New Roman" w:cs="Times New Roman"/>
          <w:sz w:val="24"/>
          <w:szCs w:val="24"/>
          <w:lang w:val="en-US"/>
        </w:rPr>
        <w:t>[1]</w:t>
      </w:r>
    </w:p>
    <w:p w14:paraId="2338C0FB" w14:textId="669220C1" w:rsidR="009275D3" w:rsidRPr="009275D3" w:rsidRDefault="00127277" w:rsidP="009275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75D3">
        <w:rPr>
          <w:rFonts w:ascii="Times New Roman" w:hAnsi="Times New Roman" w:cs="Times New Roman"/>
          <w:b/>
          <w:sz w:val="24"/>
          <w:szCs w:val="24"/>
        </w:rPr>
        <w:t>Гишүүн өгөгдө</w:t>
      </w:r>
      <w:r w:rsidR="00557B09">
        <w:rPr>
          <w:rFonts w:ascii="Times New Roman" w:hAnsi="Times New Roman" w:cs="Times New Roman"/>
          <w:b/>
          <w:sz w:val="24"/>
          <w:szCs w:val="24"/>
        </w:rPr>
        <w:t>л</w:t>
      </w:r>
      <w:r w:rsidR="00217F49" w:rsidRPr="009275D3">
        <w:rPr>
          <w:rFonts w:ascii="Times New Roman" w:hAnsi="Times New Roman" w:cs="Times New Roman"/>
          <w:b/>
          <w:sz w:val="24"/>
          <w:szCs w:val="24"/>
        </w:rPr>
        <w:t xml:space="preserve"> рүү хандах</w:t>
      </w:r>
    </w:p>
    <w:p w14:paraId="51473D75" w14:textId="517714AB" w:rsidR="009275D3" w:rsidRDefault="00557B09" w:rsidP="009275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Классыг тодорхойлж ө</w:t>
      </w:r>
      <w:r w:rsidR="00A82E3F">
        <w:rPr>
          <w:rFonts w:ascii="Times New Roman" w:hAnsi="Times New Roman" w:cs="Times New Roman"/>
          <w:sz w:val="24"/>
          <w:szCs w:val="24"/>
        </w:rPr>
        <w:t>гө</w:t>
      </w:r>
      <w:r>
        <w:rPr>
          <w:rFonts w:ascii="Times New Roman" w:hAnsi="Times New Roman" w:cs="Times New Roman"/>
          <w:sz w:val="24"/>
          <w:szCs w:val="24"/>
        </w:rPr>
        <w:t>хөд хандалтын түвшингөөс хамаарч өөр өөрөөр хандана.</w:t>
      </w:r>
    </w:p>
    <w:p w14:paraId="6034DF8E" w14:textId="721A0338" w:rsidR="00557B09" w:rsidRDefault="00557B09" w:rsidP="009275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Хэрэв гишүүн өгөгдөл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r w:rsidR="00A82E3F">
        <w:rPr>
          <w:rFonts w:ascii="Times New Roman" w:hAnsi="Times New Roman" w:cs="Times New Roman"/>
          <w:sz w:val="24"/>
          <w:szCs w:val="24"/>
        </w:rPr>
        <w:t>түвшинтэй бол</w:t>
      </w:r>
      <w:r w:rsidR="003E38B9">
        <w:rPr>
          <w:rFonts w:ascii="Times New Roman" w:hAnsi="Times New Roman" w:cs="Times New Roman"/>
          <w:sz w:val="24"/>
          <w:szCs w:val="24"/>
        </w:rPr>
        <w:t xml:space="preserve"> гишүүн өгөгдөл рүү тухай</w:t>
      </w:r>
      <w:r w:rsidR="00A82E3F">
        <w:rPr>
          <w:rFonts w:ascii="Times New Roman" w:hAnsi="Times New Roman" w:cs="Times New Roman"/>
          <w:sz w:val="24"/>
          <w:szCs w:val="24"/>
        </w:rPr>
        <w:t>н</w:t>
      </w:r>
      <w:r w:rsidR="003E38B9">
        <w:rPr>
          <w:rFonts w:ascii="Times New Roman" w:hAnsi="Times New Roman" w:cs="Times New Roman"/>
          <w:sz w:val="24"/>
          <w:szCs w:val="24"/>
        </w:rPr>
        <w:t xml:space="preserve"> классыг объектоор да</w:t>
      </w:r>
      <w:r w:rsidR="00A82E3F">
        <w:rPr>
          <w:rFonts w:ascii="Times New Roman" w:hAnsi="Times New Roman" w:cs="Times New Roman"/>
          <w:sz w:val="24"/>
          <w:szCs w:val="24"/>
        </w:rPr>
        <w:t>м</w:t>
      </w:r>
      <w:r w:rsidR="003E38B9">
        <w:rPr>
          <w:rFonts w:ascii="Times New Roman" w:hAnsi="Times New Roman" w:cs="Times New Roman"/>
          <w:sz w:val="24"/>
          <w:szCs w:val="24"/>
        </w:rPr>
        <w:t>жуулан</w:t>
      </w:r>
      <w:r>
        <w:rPr>
          <w:rFonts w:ascii="Times New Roman" w:hAnsi="Times New Roman" w:cs="Times New Roman"/>
          <w:sz w:val="24"/>
          <w:szCs w:val="24"/>
        </w:rPr>
        <w:t xml:space="preserve"> шууд сонголтын цэг </w:t>
      </w:r>
      <w:r>
        <w:rPr>
          <w:rFonts w:ascii="Times New Roman" w:hAnsi="Times New Roman" w:cs="Times New Roman"/>
          <w:sz w:val="24"/>
          <w:szCs w:val="24"/>
          <w:lang w:val="en-US"/>
        </w:rPr>
        <w:t>(.)</w:t>
      </w:r>
      <w:r>
        <w:rPr>
          <w:rFonts w:ascii="Times New Roman" w:hAnsi="Times New Roman" w:cs="Times New Roman"/>
          <w:sz w:val="24"/>
          <w:szCs w:val="24"/>
        </w:rPr>
        <w:t xml:space="preserve"> оператор ашиглан хандаж болно.</w:t>
      </w:r>
    </w:p>
    <w:p w14:paraId="14081C74" w14:textId="798F9B06" w:rsidR="00557B09" w:rsidRDefault="00557B09" w:rsidP="009275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object_name.data_name</w:t>
      </w:r>
    </w:p>
    <w:p w14:paraId="153B4160" w14:textId="589EDEB5" w:rsidR="00557B09" w:rsidRDefault="00557B09" w:rsidP="009275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object_name </w:t>
      </w:r>
      <w:r w:rsidR="00A82E3F">
        <w:rPr>
          <w:rFonts w:ascii="Times New Roman" w:hAnsi="Times New Roman" w:cs="Times New Roman"/>
          <w:sz w:val="24"/>
          <w:szCs w:val="24"/>
        </w:rPr>
        <w:t>гэсэн объект</w:t>
      </w:r>
      <w:r>
        <w:rPr>
          <w:rFonts w:ascii="Times New Roman" w:hAnsi="Times New Roman" w:cs="Times New Roman"/>
          <w:sz w:val="24"/>
          <w:szCs w:val="24"/>
        </w:rPr>
        <w:t xml:space="preserve">д байгаа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гэсэн гишүүн өгөгдөл</w:t>
      </w:r>
      <w:r w:rsidR="00A82E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рүү хандаж байна.</w:t>
      </w:r>
    </w:p>
    <w:p w14:paraId="1B3AE6E8" w14:textId="1F8C971A" w:rsidR="003801B1" w:rsidRDefault="00A82E3F" w:rsidP="009275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</w:t>
      </w:r>
      <w:r w:rsidR="003801B1">
        <w:rPr>
          <w:rFonts w:ascii="Times New Roman" w:hAnsi="Times New Roman" w:cs="Times New Roman"/>
          <w:sz w:val="24"/>
          <w:szCs w:val="24"/>
          <w:lang w:val="en-US"/>
        </w:rPr>
        <w:t xml:space="preserve">rivate, protected </w:t>
      </w:r>
      <w:r w:rsidR="003801B1">
        <w:rPr>
          <w:rFonts w:ascii="Times New Roman" w:hAnsi="Times New Roman" w:cs="Times New Roman"/>
          <w:sz w:val="24"/>
          <w:szCs w:val="24"/>
        </w:rPr>
        <w:t>үед дээрх шиг хандаж болохгүй юм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Х</w:t>
      </w:r>
      <w:r w:rsidR="003801B1">
        <w:rPr>
          <w:rFonts w:ascii="Times New Roman" w:hAnsi="Times New Roman" w:cs="Times New Roman"/>
          <w:sz w:val="24"/>
          <w:szCs w:val="24"/>
        </w:rPr>
        <w:t>эрэв</w:t>
      </w:r>
      <w:r>
        <w:rPr>
          <w:rFonts w:ascii="Times New Roman" w:hAnsi="Times New Roman" w:cs="Times New Roman"/>
          <w:sz w:val="24"/>
          <w:szCs w:val="24"/>
        </w:rPr>
        <w:t xml:space="preserve"> тэгэх </w:t>
      </w:r>
      <w:r w:rsidR="003801B1">
        <w:rPr>
          <w:rFonts w:ascii="Times New Roman" w:hAnsi="Times New Roman" w:cs="Times New Roman"/>
          <w:sz w:val="24"/>
          <w:szCs w:val="24"/>
        </w:rPr>
        <w:t>юм бол системд доорх а</w:t>
      </w:r>
      <w:r w:rsidR="003801B1">
        <w:t>лдаа гарна.</w:t>
      </w:r>
    </w:p>
    <w:p w14:paraId="4928CCC6" w14:textId="3B46533C" w:rsidR="003801B1" w:rsidRDefault="003801B1" w:rsidP="009275D3"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data_name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cannot be accessible”</w:t>
      </w:r>
    </w:p>
    <w:p w14:paraId="694F88E6" w14:textId="284C12F2" w:rsidR="003801B1" w:rsidRPr="003E38B9" w:rsidRDefault="00A82E3F" w:rsidP="009275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Шалтгаан нь тухайн</w:t>
      </w:r>
      <w:r w:rsidR="003E38B9" w:rsidRPr="003E38B9">
        <w:rPr>
          <w:rFonts w:ascii="Times New Roman" w:hAnsi="Times New Roman" w:cs="Times New Roman"/>
          <w:sz w:val="24"/>
          <w:szCs w:val="24"/>
        </w:rPr>
        <w:t xml:space="preserve"> объект </w:t>
      </w:r>
      <w:r w:rsidR="003E38B9" w:rsidRPr="003E38B9">
        <w:rPr>
          <w:rFonts w:ascii="Times New Roman" w:hAnsi="Times New Roman" w:cs="Times New Roman"/>
          <w:sz w:val="24"/>
          <w:szCs w:val="24"/>
          <w:lang w:val="en-US"/>
        </w:rPr>
        <w:t xml:space="preserve">private, protected </w:t>
      </w:r>
      <w:r w:rsidR="003E38B9" w:rsidRPr="003E38B9">
        <w:rPr>
          <w:rFonts w:ascii="Times New Roman" w:hAnsi="Times New Roman" w:cs="Times New Roman"/>
          <w:sz w:val="24"/>
          <w:szCs w:val="24"/>
        </w:rPr>
        <w:t>шинжтэй учир классын биш функцийн х</w:t>
      </w:r>
      <w:r>
        <w:rPr>
          <w:rFonts w:ascii="Times New Roman" w:hAnsi="Times New Roman" w:cs="Times New Roman"/>
          <w:sz w:val="24"/>
          <w:szCs w:val="24"/>
        </w:rPr>
        <w:t>увьд нууцлагдамал байдаг. Нууц</w:t>
      </w:r>
      <w:r w:rsidR="003E38B9" w:rsidRPr="003E38B9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агдмал</w:t>
      </w:r>
      <w:r w:rsidR="003E38B9" w:rsidRPr="003E38B9">
        <w:rPr>
          <w:rFonts w:ascii="Times New Roman" w:hAnsi="Times New Roman" w:cs="Times New Roman"/>
          <w:sz w:val="24"/>
          <w:szCs w:val="24"/>
        </w:rPr>
        <w:t xml:space="preserve"> классын гишүүн өгөгдөл рүү тухай</w:t>
      </w:r>
      <w:r>
        <w:rPr>
          <w:rFonts w:ascii="Times New Roman" w:hAnsi="Times New Roman" w:cs="Times New Roman"/>
          <w:sz w:val="24"/>
          <w:szCs w:val="24"/>
        </w:rPr>
        <w:t>н</w:t>
      </w:r>
      <w:r w:rsidR="003E38B9" w:rsidRPr="003E38B9">
        <w:rPr>
          <w:rFonts w:ascii="Times New Roman" w:hAnsi="Times New Roman" w:cs="Times New Roman"/>
          <w:sz w:val="24"/>
          <w:szCs w:val="24"/>
        </w:rPr>
        <w:t xml:space="preserve"> классд орших нээлтэй функцээр дамжуулан хандаж болно.</w:t>
      </w:r>
      <w:r w:rsidR="003E38B9">
        <w:rPr>
          <w:rFonts w:ascii="Times New Roman" w:hAnsi="Times New Roman" w:cs="Times New Roman"/>
          <w:sz w:val="24"/>
          <w:szCs w:val="24"/>
          <w:lang w:val="en-US"/>
        </w:rPr>
        <w:t xml:space="preserve"> [1]</w:t>
      </w:r>
    </w:p>
    <w:p w14:paraId="1D5B78D9" w14:textId="55702A78" w:rsidR="003E38B9" w:rsidRPr="00A72AE5" w:rsidRDefault="003E38B9" w:rsidP="003E3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38B9">
        <w:rPr>
          <w:rFonts w:ascii="Times New Roman" w:hAnsi="Times New Roman" w:cs="Times New Roman"/>
          <w:b/>
          <w:sz w:val="24"/>
          <w:szCs w:val="24"/>
        </w:rPr>
        <w:t>Гишүүн функц рүү хандах</w:t>
      </w:r>
    </w:p>
    <w:p w14:paraId="3EDF7E6D" w14:textId="77777777" w:rsidR="00A72AE5" w:rsidRPr="00A72AE5" w:rsidRDefault="00A72AE5" w:rsidP="00A72AE5">
      <w:pPr>
        <w:pStyle w:val="NormalWeb"/>
        <w:spacing w:before="0" w:beforeAutospacing="0" w:after="0" w:afterAutospacing="0"/>
        <w:textAlignment w:val="baseline"/>
        <w:rPr>
          <w:color w:val="000000"/>
          <w:szCs w:val="28"/>
          <w:lang w:val="mn-MN"/>
        </w:rPr>
      </w:pPr>
      <w:r w:rsidRPr="00A72AE5">
        <w:rPr>
          <w:color w:val="000000"/>
          <w:szCs w:val="28"/>
          <w:lang w:val="mn-MN"/>
        </w:rPr>
        <w:t>Классын гишүүн функц рүү тухайн классын объектоор нь дамжуулж хандана.</w:t>
      </w:r>
    </w:p>
    <w:p w14:paraId="1F01FE0E" w14:textId="77777777" w:rsidR="00A72AE5" w:rsidRPr="00A72AE5" w:rsidRDefault="00A72AE5" w:rsidP="00A72AE5">
      <w:pPr>
        <w:pStyle w:val="NormalWeb"/>
        <w:spacing w:before="0" w:beforeAutospacing="0" w:after="0" w:afterAutospacing="0"/>
        <w:rPr>
          <w:sz w:val="22"/>
          <w:lang w:val="mn-MN"/>
        </w:rPr>
      </w:pPr>
      <w:r w:rsidRPr="00A72AE5">
        <w:rPr>
          <w:color w:val="000000"/>
          <w:szCs w:val="28"/>
          <w:lang w:val="mn-MN"/>
        </w:rPr>
        <w:t>Ингэхдээ объектын нэрийг гишүүн функцийн нэрээс шууд сонголтын цэг (.) оператороор зааглаж бичнэ.</w:t>
      </w:r>
    </w:p>
    <w:p w14:paraId="2A7C2C7D" w14:textId="77777777" w:rsidR="00A72AE5" w:rsidRPr="00A72AE5" w:rsidRDefault="00A72AE5" w:rsidP="00A72AE5">
      <w:pPr>
        <w:pStyle w:val="NormalWeb"/>
        <w:spacing w:before="0" w:beforeAutospacing="0" w:after="0" w:afterAutospacing="0"/>
        <w:rPr>
          <w:sz w:val="22"/>
          <w:lang w:val="mn-MN"/>
        </w:rPr>
      </w:pPr>
      <w:r w:rsidRPr="00A72AE5">
        <w:rPr>
          <w:b/>
          <w:bCs/>
          <w:color w:val="000000"/>
          <w:szCs w:val="28"/>
          <w:lang w:val="mn-MN"/>
        </w:rPr>
        <w:t>EMPLOYEE</w:t>
      </w:r>
      <w:r w:rsidRPr="00A72AE5">
        <w:rPr>
          <w:color w:val="000000"/>
          <w:szCs w:val="28"/>
          <w:lang w:val="mn-MN"/>
        </w:rPr>
        <w:t xml:space="preserve"> классын </w:t>
      </w:r>
      <w:r w:rsidRPr="00A72AE5">
        <w:rPr>
          <w:b/>
          <w:bCs/>
          <w:color w:val="000000"/>
          <w:szCs w:val="28"/>
          <w:lang w:val="mn-MN"/>
        </w:rPr>
        <w:t>G</w:t>
      </w:r>
      <w:bookmarkStart w:id="0" w:name="_GoBack"/>
      <w:bookmarkEnd w:id="0"/>
      <w:r w:rsidRPr="00A72AE5">
        <w:rPr>
          <w:b/>
          <w:bCs/>
          <w:color w:val="000000"/>
          <w:szCs w:val="28"/>
          <w:lang w:val="mn-MN"/>
        </w:rPr>
        <w:t>ETDATA(), SHOWDATA()</w:t>
      </w:r>
      <w:r w:rsidRPr="00A72AE5">
        <w:rPr>
          <w:color w:val="000000"/>
          <w:szCs w:val="28"/>
          <w:lang w:val="mn-MN"/>
        </w:rPr>
        <w:t xml:space="preserve"> функцүүдийг</w:t>
      </w:r>
      <w:r w:rsidRPr="00A72AE5">
        <w:rPr>
          <w:b/>
          <w:bCs/>
          <w:color w:val="000000"/>
          <w:szCs w:val="28"/>
          <w:lang w:val="mn-MN"/>
        </w:rPr>
        <w:t xml:space="preserve"> emp</w:t>
      </w:r>
      <w:r w:rsidRPr="00A72AE5">
        <w:rPr>
          <w:color w:val="000000"/>
          <w:szCs w:val="28"/>
          <w:lang w:val="mn-MN"/>
        </w:rPr>
        <w:t xml:space="preserve"> объектоор дамжуулж дараах байдлаар дууддаг.</w:t>
      </w:r>
    </w:p>
    <w:p w14:paraId="78C3833C" w14:textId="77777777" w:rsidR="00A72AE5" w:rsidRPr="00A72AE5" w:rsidRDefault="00A72AE5" w:rsidP="00A72AE5">
      <w:pPr>
        <w:pStyle w:val="NormalWeb"/>
        <w:spacing w:before="0" w:beforeAutospacing="0" w:after="0" w:afterAutospacing="0"/>
        <w:ind w:firstLine="720"/>
        <w:rPr>
          <w:sz w:val="22"/>
          <w:lang w:val="mn-MN"/>
        </w:rPr>
      </w:pPr>
      <w:r w:rsidRPr="00A72AE5">
        <w:rPr>
          <w:b/>
          <w:bCs/>
          <w:color w:val="000000"/>
          <w:szCs w:val="28"/>
          <w:lang w:val="mn-MN"/>
        </w:rPr>
        <w:t>emp.getdata();</w:t>
      </w:r>
    </w:p>
    <w:p w14:paraId="7F8E8E1A" w14:textId="77777777" w:rsidR="00A72AE5" w:rsidRPr="00A72AE5" w:rsidRDefault="00A72AE5" w:rsidP="00A72AE5">
      <w:pPr>
        <w:pStyle w:val="NormalWeb"/>
        <w:spacing w:before="0" w:beforeAutospacing="0" w:after="0" w:afterAutospacing="0"/>
        <w:ind w:firstLine="720"/>
        <w:rPr>
          <w:sz w:val="22"/>
          <w:lang w:val="mn-MN"/>
        </w:rPr>
      </w:pPr>
      <w:r w:rsidRPr="00A72AE5">
        <w:rPr>
          <w:b/>
          <w:bCs/>
          <w:color w:val="000000"/>
          <w:szCs w:val="28"/>
          <w:lang w:val="mn-MN"/>
        </w:rPr>
        <w:t>emp.showdata()</w:t>
      </w:r>
      <w:r w:rsidRPr="00A72AE5">
        <w:rPr>
          <w:color w:val="000000"/>
          <w:szCs w:val="28"/>
          <w:lang w:val="mn-MN"/>
        </w:rPr>
        <w:t>;</w:t>
      </w:r>
    </w:p>
    <w:p w14:paraId="4B1A3089" w14:textId="77777777" w:rsidR="00A72AE5" w:rsidRPr="003E38B9" w:rsidRDefault="00A72AE5" w:rsidP="00A72AE5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A5D9405" w14:textId="77777777" w:rsidR="00A77A33" w:rsidRPr="00A77A33" w:rsidRDefault="00A77A33" w:rsidP="00A77A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77A33">
        <w:rPr>
          <w:rFonts w:ascii="Times New Roman" w:hAnsi="Times New Roman" w:cs="Times New Roman"/>
          <w:sz w:val="24"/>
          <w:szCs w:val="24"/>
          <w:lang w:val="en-US"/>
        </w:rPr>
        <w:t>https://www.geeksforgeeks.org/c-classes-and-objects/</w:t>
      </w:r>
    </w:p>
    <w:p w14:paraId="3D63AEF5" w14:textId="2D1AB22F" w:rsidR="003E38B9" w:rsidRPr="003E38B9" w:rsidRDefault="003E38B9" w:rsidP="003E38B9">
      <w:pPr>
        <w:rPr>
          <w:rFonts w:ascii="Times New Roman" w:hAnsi="Times New Roman" w:cs="Times New Roman"/>
          <w:sz w:val="24"/>
          <w:szCs w:val="24"/>
        </w:rPr>
      </w:pPr>
    </w:p>
    <w:sectPr w:rsidR="003E38B9" w:rsidRPr="003E3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3DEE"/>
    <w:multiLevelType w:val="hybridMultilevel"/>
    <w:tmpl w:val="09B821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E33F6D"/>
    <w:multiLevelType w:val="multilevel"/>
    <w:tmpl w:val="3DF692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87126BD"/>
    <w:multiLevelType w:val="hybridMultilevel"/>
    <w:tmpl w:val="C8AAA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B653B"/>
    <w:multiLevelType w:val="multilevel"/>
    <w:tmpl w:val="90A4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04FE8"/>
    <w:multiLevelType w:val="hybridMultilevel"/>
    <w:tmpl w:val="5B925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9E8"/>
    <w:rsid w:val="00114EF8"/>
    <w:rsid w:val="00121999"/>
    <w:rsid w:val="00123110"/>
    <w:rsid w:val="00127277"/>
    <w:rsid w:val="00180027"/>
    <w:rsid w:val="001A5F40"/>
    <w:rsid w:val="001B50EE"/>
    <w:rsid w:val="001C1788"/>
    <w:rsid w:val="00217F49"/>
    <w:rsid w:val="00245668"/>
    <w:rsid w:val="002A70E7"/>
    <w:rsid w:val="002D72AC"/>
    <w:rsid w:val="003801B1"/>
    <w:rsid w:val="003C0A0F"/>
    <w:rsid w:val="003D567A"/>
    <w:rsid w:val="003E38B9"/>
    <w:rsid w:val="004319CE"/>
    <w:rsid w:val="00483F7A"/>
    <w:rsid w:val="00484958"/>
    <w:rsid w:val="004A559F"/>
    <w:rsid w:val="004D64FF"/>
    <w:rsid w:val="004E5971"/>
    <w:rsid w:val="00557B09"/>
    <w:rsid w:val="0058486B"/>
    <w:rsid w:val="006774A6"/>
    <w:rsid w:val="006840DC"/>
    <w:rsid w:val="006F0E8B"/>
    <w:rsid w:val="00750323"/>
    <w:rsid w:val="00760B0C"/>
    <w:rsid w:val="007639CB"/>
    <w:rsid w:val="007A3F59"/>
    <w:rsid w:val="00902E24"/>
    <w:rsid w:val="009039E8"/>
    <w:rsid w:val="009275D3"/>
    <w:rsid w:val="00983F55"/>
    <w:rsid w:val="009A7D84"/>
    <w:rsid w:val="009B611F"/>
    <w:rsid w:val="009D5C41"/>
    <w:rsid w:val="00A72AE5"/>
    <w:rsid w:val="00A77A33"/>
    <w:rsid w:val="00A82E3F"/>
    <w:rsid w:val="00A90E3F"/>
    <w:rsid w:val="00B0702F"/>
    <w:rsid w:val="00B41C98"/>
    <w:rsid w:val="00BD2FB1"/>
    <w:rsid w:val="00BE37EE"/>
    <w:rsid w:val="00C035C7"/>
    <w:rsid w:val="00CA4AC3"/>
    <w:rsid w:val="00D10537"/>
    <w:rsid w:val="00D26C0A"/>
    <w:rsid w:val="00D31134"/>
    <w:rsid w:val="00DD4EA4"/>
    <w:rsid w:val="00DD694A"/>
    <w:rsid w:val="00E34902"/>
    <w:rsid w:val="00E966D6"/>
    <w:rsid w:val="00F9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BE5E"/>
  <w15:chartTrackingRefBased/>
  <w15:docId w15:val="{590A98AD-2125-4670-A584-959749BF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9E8"/>
    <w:rPr>
      <w:lang w:val="mn-M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9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2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samdan dansran</dc:creator>
  <cp:keywords/>
  <dc:description/>
  <cp:lastModifiedBy>samdan dansran</cp:lastModifiedBy>
  <cp:revision>66</cp:revision>
  <dcterms:created xsi:type="dcterms:W3CDTF">2018-09-23T15:36:00Z</dcterms:created>
  <dcterms:modified xsi:type="dcterms:W3CDTF">2018-09-25T02:01:00Z</dcterms:modified>
</cp:coreProperties>
</file>