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t>Титульный лист</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t>Лист задания</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jc w:val="center"/>
        <w:rPr>
          <w:rFonts w:ascii="Times New Roman" w:hAnsi="Times New Roman" w:cs="Times New Roman"/>
          <w:b/>
          <w:b/>
          <w:bCs/>
          <w:color w:val="000000"/>
          <w:sz w:val="48"/>
          <w:szCs w:val="48"/>
        </w:rPr>
      </w:pPr>
      <w:r>
        <w:rPr>
          <w:rFonts w:cs="Times New Roman" w:ascii="Times New Roman" w:hAnsi="Times New Roman"/>
          <w:b/>
          <w:bCs/>
          <w:color w:val="000000"/>
          <w:sz w:val="48"/>
          <w:szCs w:val="48"/>
        </w:rPr>
        <w:t xml:space="preserve">Содержание </w:t>
      </w:r>
    </w:p>
    <w:p>
      <w:pPr>
        <w:pStyle w:val="Normal"/>
        <w:rPr>
          <w:rFonts w:ascii="Times New Roman" w:hAnsi="Times New Roman" w:cs="Times New Roman"/>
          <w:sz w:val="28"/>
          <w:szCs w:val="28"/>
        </w:rPr>
      </w:pPr>
      <w:r>
        <w:rPr>
          <w:rFonts w:cs="Times New Roman" w:ascii="Times New Roman" w:hAnsi="Times New Roman"/>
          <w:sz w:val="28"/>
          <w:szCs w:val="28"/>
        </w:rPr>
        <w:t xml:space="preserve">Введение </w:t>
      </w:r>
    </w:p>
    <w:p>
      <w:pPr>
        <w:pStyle w:val="Normal"/>
        <w:rPr>
          <w:rFonts w:ascii="Times New Roman" w:hAnsi="Times New Roman" w:cs="Times New Roman"/>
          <w:sz w:val="28"/>
          <w:szCs w:val="28"/>
        </w:rPr>
      </w:pPr>
      <w:r>
        <w:rPr>
          <w:rFonts w:cs="Times New Roman" w:ascii="Times New Roman" w:hAnsi="Times New Roman"/>
          <w:sz w:val="28"/>
          <w:szCs w:val="28"/>
        </w:rPr>
        <w:t>1. Теоретическая часть</w:t>
      </w:r>
    </w:p>
    <w:p>
      <w:pPr>
        <w:pStyle w:val="Normal"/>
        <w:rPr>
          <w:rFonts w:ascii="Times New Roman" w:hAnsi="Times New Roman" w:cs="Times New Roman"/>
          <w:sz w:val="28"/>
          <w:szCs w:val="28"/>
        </w:rPr>
      </w:pPr>
      <w:r>
        <w:rPr>
          <w:rFonts w:cs="Times New Roman" w:ascii="Times New Roman" w:hAnsi="Times New Roman"/>
          <w:sz w:val="28"/>
          <w:szCs w:val="28"/>
        </w:rPr>
        <w:t>2. Технологическая часть</w:t>
      </w:r>
    </w:p>
    <w:p>
      <w:pPr>
        <w:pStyle w:val="Normal"/>
        <w:rPr>
          <w:rFonts w:ascii="Times New Roman" w:hAnsi="Times New Roman" w:cs="Times New Roman"/>
          <w:sz w:val="28"/>
          <w:szCs w:val="28"/>
        </w:rPr>
      </w:pPr>
      <w:r>
        <w:rPr>
          <w:rFonts w:cs="Times New Roman" w:ascii="Times New Roman" w:hAnsi="Times New Roman"/>
          <w:sz w:val="28"/>
          <w:szCs w:val="28"/>
        </w:rPr>
        <w:t>3. Практическая часть</w:t>
      </w:r>
    </w:p>
    <w:p>
      <w:pPr>
        <w:pStyle w:val="Normal"/>
        <w:rPr>
          <w:rFonts w:ascii="Times New Roman" w:hAnsi="Times New Roman" w:cs="Times New Roman"/>
          <w:sz w:val="28"/>
          <w:szCs w:val="28"/>
        </w:rPr>
      </w:pPr>
      <w:r>
        <w:rPr>
          <w:rFonts w:cs="Times New Roman" w:ascii="Times New Roman" w:hAnsi="Times New Roman"/>
          <w:sz w:val="28"/>
          <w:szCs w:val="28"/>
        </w:rPr>
        <w:t xml:space="preserve">Заключение </w:t>
      </w:r>
    </w:p>
    <w:p>
      <w:pPr>
        <w:pStyle w:val="Normal"/>
        <w:rPr>
          <w:rFonts w:ascii="Times New Roman" w:hAnsi="Times New Roman" w:cs="Times New Roman"/>
          <w:sz w:val="28"/>
          <w:szCs w:val="28"/>
        </w:rPr>
      </w:pPr>
      <w:r>
        <w:rPr>
          <w:rFonts w:cs="Times New Roman" w:ascii="Times New Roman" w:hAnsi="Times New Roman"/>
          <w:sz w:val="28"/>
          <w:szCs w:val="28"/>
        </w:rPr>
        <w:t xml:space="preserve">Список использованных источников </w:t>
      </w:r>
    </w:p>
    <w:p>
      <w:pPr>
        <w:pStyle w:val="Normal"/>
        <w:rPr>
          <w:rFonts w:ascii="Times New Roman" w:hAnsi="Times New Roman" w:cs="Times New Roman"/>
          <w:sz w:val="28"/>
          <w:szCs w:val="28"/>
        </w:rPr>
      </w:pPr>
      <w:r>
        <w:rPr>
          <w:rFonts w:cs="Times New Roman" w:ascii="Times New Roman" w:hAnsi="Times New Roman"/>
          <w:sz w:val="28"/>
          <w:szCs w:val="28"/>
        </w:rPr>
        <w:t>Приложения</w:t>
      </w:r>
      <w:r>
        <w:br w:type="page"/>
      </w:r>
    </w:p>
    <w:p>
      <w:pPr>
        <w:pStyle w:val="Normal"/>
        <w:numPr>
          <w:ilvl w:val="0"/>
          <w:numId w:val="0"/>
        </w:numPr>
        <w:spacing w:lineRule="auto" w:line="360" w:before="0" w:after="200"/>
        <w:ind w:left="0" w:firstLine="709"/>
        <w:outlineLvl w:val="0"/>
        <w:rPr>
          <w:rFonts w:ascii="Times New Roman" w:hAnsi="Times New Roman" w:cs="Times New Roman"/>
          <w:b/>
          <w:b/>
          <w:bCs/>
          <w:sz w:val="36"/>
          <w:szCs w:val="36"/>
        </w:rPr>
      </w:pPr>
      <w:bookmarkStart w:id="0" w:name="_Toc132566956"/>
      <w:r>
        <w:rPr>
          <w:rFonts w:cs="Times New Roman" w:ascii="Times New Roman" w:hAnsi="Times New Roman"/>
          <w:b/>
          <w:bCs/>
          <w:sz w:val="36"/>
          <w:szCs w:val="36"/>
        </w:rPr>
        <w:t>ВВЕДЕНИЕ</w:t>
      </w:r>
      <w:bookmarkEnd w:id="0"/>
    </w:p>
    <w:p>
      <w:pPr>
        <w:pStyle w:val="Normal"/>
        <w:spacing w:lineRule="auto" w:line="360" w:before="0" w:after="0"/>
        <w:ind w:firstLine="709"/>
        <w:jc w:val="both"/>
        <w:rPr>
          <w:rFonts w:ascii="Times New Roman" w:hAnsi="Times New Roman"/>
          <w:color w:val="000000"/>
          <w:sz w:val="28"/>
          <w:szCs w:val="28"/>
        </w:rPr>
      </w:pPr>
      <w:r>
        <w:rPr>
          <w:rFonts w:cs="Times New Roman" w:ascii="Times New Roman" w:hAnsi="Times New Roman"/>
          <w:color w:val="000000"/>
          <w:sz w:val="28"/>
          <w:szCs w:val="28"/>
        </w:rPr>
        <w:t xml:space="preserve">Темой работы является разработка программной системы для управления аптекой с использованием технологий Blazor и </w:t>
      </w:r>
      <w:r>
        <w:rPr>
          <w:rFonts w:cs="Times New Roman" w:ascii="Times New Roman" w:hAnsi="Times New Roman"/>
          <w:color w:val="000000"/>
          <w:sz w:val="28"/>
          <w:szCs w:val="28"/>
          <w:lang w:val="en-US"/>
        </w:rPr>
        <w:t>ASP</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NET</w:t>
      </w:r>
      <w:r>
        <w:rPr>
          <w:rFonts w:cs="Times New Roman" w:ascii="Times New Roman" w:hAnsi="Times New Roman"/>
          <w:color w:val="000000"/>
          <w:sz w:val="28"/>
          <w:szCs w:val="28"/>
        </w:rPr>
        <w:t xml:space="preserve">. Целью данного проекта является создание инструмента, с помощью которого директор аптеки сможет управлять информацией о товарах легко и эффективно, а также информацией о поставщиках и других аспектах деятельности аптеки.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Актуальность работы обусловлена постоянной необходимостью оптимизации процессов управления и учета в сфере здравоохранения. Система управления аптеками является важным инструментом для обеспечения  пациентов всем необходимым и эффективного ведения бизнеса.</w:t>
      </w:r>
      <w:r>
        <w:rPr>
          <w:rFonts w:cs="Times New Roman" w:ascii="S hne;ui-sans-serif;system-ui;a" w:hAnsi="S hne;ui-sans-serif;system-ui;a"/>
          <w:color w:val="ECECEC"/>
          <w:sz w:val="24"/>
          <w:szCs w:val="28"/>
        </w:rPr>
        <w:t xml:space="preserve"> </w:t>
      </w:r>
      <w:r>
        <w:rPr>
          <w:rFonts w:cs="Times New Roman" w:ascii="Times New Roman" w:hAnsi="Times New Roman"/>
          <w:sz w:val="28"/>
          <w:szCs w:val="28"/>
        </w:rPr>
        <w:t xml:space="preserve">Использование современных технологий, таких как  </w:t>
      </w:r>
      <w:r>
        <w:rPr>
          <w:rFonts w:cs="Times New Roman" w:ascii="Times New Roman" w:hAnsi="Times New Roman"/>
          <w:sz w:val="28"/>
          <w:szCs w:val="28"/>
          <w:lang w:val="en-US"/>
        </w:rPr>
        <w:t>Blazor</w:t>
      </w:r>
      <w:r>
        <w:rPr>
          <w:rFonts w:cs="Times New Roman" w:ascii="Times New Roman" w:hAnsi="Times New Roman"/>
          <w:sz w:val="28"/>
          <w:szCs w:val="28"/>
        </w:rPr>
        <w:t xml:space="preserve"> и </w:t>
      </w:r>
      <w:r>
        <w:rPr>
          <w:rFonts w:cs="Times New Roman" w:ascii="Times New Roman" w:hAnsi="Times New Roman"/>
          <w:sz w:val="28"/>
          <w:szCs w:val="28"/>
          <w:lang w:val="en-US"/>
        </w:rPr>
        <w:t>ASP</w:t>
      </w:r>
      <w:r>
        <w:rPr>
          <w:rFonts w:cs="Times New Roman" w:ascii="Times New Roman" w:hAnsi="Times New Roman"/>
          <w:sz w:val="28"/>
          <w:szCs w:val="28"/>
        </w:rPr>
        <w:t>.</w:t>
      </w:r>
      <w:r>
        <w:rPr>
          <w:rFonts w:cs="Times New Roman" w:ascii="Times New Roman" w:hAnsi="Times New Roman"/>
          <w:sz w:val="28"/>
          <w:szCs w:val="28"/>
          <w:lang w:val="en-US"/>
        </w:rPr>
        <w:t>NET</w:t>
      </w:r>
      <w:r>
        <w:rPr>
          <w:rFonts w:cs="Times New Roman" w:ascii="Times New Roman" w:hAnsi="Times New Roman"/>
          <w:sz w:val="28"/>
          <w:szCs w:val="28"/>
        </w:rPr>
        <w:t xml:space="preserve"> , позволит создать интуитивно понятный и функциональный инструмент для директора аптеки.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Цель работы — </w:t>
      </w:r>
      <w:r>
        <w:rPr>
          <w:rFonts w:cs="Times New Roman" w:ascii="Times New Roman" w:hAnsi="Times New Roman"/>
          <w:color w:val="000000"/>
          <w:sz w:val="28"/>
          <w:szCs w:val="28"/>
        </w:rPr>
        <w:t xml:space="preserve">создать программную систему, которая будет предоставлять директору аптеки всю необходимую информацию о складе, поставщиках и аптеках.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Задачи работы:</w:t>
      </w:r>
    </w:p>
    <w:p>
      <w:pPr>
        <w:pStyle w:val="ListParagraph"/>
        <w:numPr>
          <w:ilvl w:val="0"/>
          <w:numId w:val="1"/>
        </w:numPr>
        <w:tabs>
          <w:tab w:val="clear" w:pos="1276"/>
          <w:tab w:val="left" w:pos="993" w:leader="none"/>
        </w:tabs>
        <w:spacing w:lineRule="auto" w:line="360" w:before="280" w:after="0"/>
        <w:ind w:left="0" w:firstLine="709"/>
        <w:contextualSpacing/>
        <w:rPr>
          <w:rFonts w:ascii="Times New Roman" w:hAnsi="Times New Roman" w:cs="Times New Roman"/>
          <w:lang w:val="ru-RU"/>
        </w:rPr>
      </w:pPr>
      <w:r>
        <w:rPr>
          <w:rFonts w:cs="Times New Roman" w:ascii="Times New Roman" w:hAnsi="Times New Roman"/>
          <w:lang w:val="ru-RU"/>
        </w:rPr>
        <w:t>провести библиографический обзор источников по теме работы;</w:t>
      </w:r>
    </w:p>
    <w:p>
      <w:pPr>
        <w:pStyle w:val="ListParagraph"/>
        <w:numPr>
          <w:ilvl w:val="0"/>
          <w:numId w:val="1"/>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выделить существующие решения, соответствующие тематике разработки, выделить достоинства и недостатки каждого из них;</w:t>
      </w:r>
    </w:p>
    <w:p>
      <w:pPr>
        <w:pStyle w:val="ListParagraph"/>
        <w:numPr>
          <w:ilvl w:val="0"/>
          <w:numId w:val="1"/>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составить алгоритм работы программы в виде текстового описания, создать макет приложения и диаграммы;</w:t>
      </w:r>
    </w:p>
    <w:p>
      <w:pPr>
        <w:pStyle w:val="ListParagraph"/>
        <w:numPr>
          <w:ilvl w:val="0"/>
          <w:numId w:val="1"/>
        </w:numPr>
        <w:tabs>
          <w:tab w:val="clear" w:pos="1276"/>
          <w:tab w:val="left" w:pos="993" w:leader="none"/>
        </w:tabs>
        <w:spacing w:lineRule="auto" w:line="360" w:before="0" w:after="0"/>
        <w:ind w:left="0" w:firstLine="709"/>
        <w:contextualSpacing/>
        <w:rPr>
          <w:rFonts w:ascii="Times New Roman" w:hAnsi="Times New Roman"/>
          <w:lang w:val="ru-RU"/>
        </w:rPr>
      </w:pPr>
      <w:r>
        <w:rPr>
          <w:rFonts w:cs="Times New Roman" w:ascii="Times New Roman" w:hAnsi="Times New Roman"/>
          <w:lang w:val="ru-RU"/>
        </w:rPr>
        <w:t>создать базу данных с использованием PostgreSQL;</w:t>
      </w:r>
    </w:p>
    <w:p>
      <w:pPr>
        <w:pStyle w:val="ListParagraph"/>
        <w:numPr>
          <w:ilvl w:val="0"/>
          <w:numId w:val="1"/>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 xml:space="preserve">создать интерфейс пользователя с использованием </w:t>
      </w:r>
      <w:r>
        <w:rPr>
          <w:rFonts w:cs="Times New Roman" w:ascii="Times New Roman" w:hAnsi="Times New Roman"/>
        </w:rPr>
        <w:t>Blazor</w:t>
      </w:r>
      <w:r>
        <w:rPr>
          <w:rFonts w:cs="Times New Roman" w:ascii="Times New Roman" w:hAnsi="Times New Roman"/>
          <w:lang w:val="ru-RU"/>
        </w:rPr>
        <w:t>;</w:t>
      </w:r>
    </w:p>
    <w:p>
      <w:pPr>
        <w:pStyle w:val="ListParagraph"/>
        <w:numPr>
          <w:ilvl w:val="0"/>
          <w:numId w:val="1"/>
        </w:numPr>
        <w:tabs>
          <w:tab w:val="clear" w:pos="1276"/>
          <w:tab w:val="left" w:pos="993" w:leader="none"/>
        </w:tabs>
        <w:spacing w:lineRule="auto" w:line="360" w:before="0" w:after="0"/>
        <w:ind w:left="0" w:firstLine="709"/>
        <w:contextualSpacing/>
        <w:rPr>
          <w:rFonts w:ascii="Times New Roman" w:hAnsi="Times New Roman"/>
          <w:lang w:val="ru-RU"/>
        </w:rPr>
      </w:pPr>
      <w:r>
        <w:rPr>
          <w:rFonts w:ascii="Times New Roman" w:hAnsi="Times New Roman"/>
          <w:lang w:val="ru-RU"/>
        </w:rPr>
        <w:t>написать логику приложения для обработки данных и операций;</w:t>
      </w:r>
    </w:p>
    <w:p>
      <w:pPr>
        <w:pStyle w:val="ListParagraph"/>
        <w:numPr>
          <w:ilvl w:val="0"/>
          <w:numId w:val="1"/>
        </w:numPr>
        <w:tabs>
          <w:tab w:val="clear" w:pos="1276"/>
          <w:tab w:val="left" w:pos="993" w:leader="none"/>
        </w:tabs>
        <w:spacing w:lineRule="auto" w:line="360" w:before="0" w:after="0"/>
        <w:ind w:left="0" w:firstLine="709"/>
        <w:contextualSpacing/>
        <w:rPr>
          <w:rFonts w:ascii="Times New Roman" w:hAnsi="Times New Roman" w:cs="Times New Roman"/>
        </w:rPr>
      </w:pPr>
      <w:r>
        <w:rPr>
          <w:rFonts w:cs="Times New Roman" w:ascii="Times New Roman" w:hAnsi="Times New Roman"/>
          <w:lang w:val="ru-RU"/>
        </w:rPr>
        <w:t>протестировать работу программы</w:t>
      </w:r>
      <w:r>
        <w:rPr>
          <w:rFonts w:cs="Times New Roman" w:ascii="Times New Roman" w:hAnsi="Times New Roman"/>
        </w:rPr>
        <w:t>;</w:t>
      </w:r>
    </w:p>
    <w:p>
      <w:pPr>
        <w:pStyle w:val="ListParagraph"/>
        <w:numPr>
          <w:ilvl w:val="0"/>
          <w:numId w:val="1"/>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составить отчёт по выполненной работе в соответствии с требованиями и защитить его.</w:t>
      </w:r>
    </w:p>
    <w:p>
      <w:pPr>
        <w:pStyle w:val="Normal"/>
        <w:tabs>
          <w:tab w:val="clear" w:pos="708"/>
          <w:tab w:val="left" w:pos="993" w:leader="none"/>
        </w:tabs>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b/>
          <w:b/>
          <w:bCs/>
          <w:sz w:val="28"/>
          <w:szCs w:val="28"/>
        </w:rPr>
      </w:pPr>
      <w:r>
        <w:rPr>
          <w:rFonts w:ascii="Times New Roman" w:hAnsi="Times New Roman"/>
          <w:b/>
          <w:bCs/>
          <w:sz w:val="28"/>
          <w:szCs w:val="28"/>
        </w:rPr>
        <w:t xml:space="preserve">Объект исследования </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Объектом данного исследования является создание программной системы управления аптекой.</w:t>
      </w:r>
    </w:p>
    <w:p>
      <w:pPr>
        <w:pStyle w:val="Normal"/>
        <w:spacing w:lineRule="auto" w:line="360" w:before="0" w:after="0"/>
        <w:ind w:firstLine="709"/>
        <w:jc w:val="both"/>
        <w:rPr>
          <w:rFonts w:ascii="Times New Roman" w:hAnsi="Times New Roman"/>
          <w:b/>
          <w:b/>
          <w:bCs/>
          <w:sz w:val="28"/>
          <w:szCs w:val="28"/>
        </w:rPr>
      </w:pPr>
      <w:r>
        <w:rPr>
          <w:rFonts w:ascii="Times New Roman" w:hAnsi="Times New Roman"/>
          <w:b/>
          <w:bCs/>
          <w:sz w:val="28"/>
          <w:szCs w:val="28"/>
        </w:rPr>
        <w:t>Предмет исследования</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Предметом исследования в данной работе является разработка программной системы для автоматизации управления аптекой.</w:t>
      </w:r>
    </w:p>
    <w:p>
      <w:pPr>
        <w:pStyle w:val="Normal"/>
        <w:spacing w:lineRule="auto" w:line="360" w:before="0" w:after="0"/>
        <w:ind w:firstLine="709"/>
        <w:jc w:val="both"/>
        <w:rPr>
          <w:rFonts w:ascii="Times New Roman" w:hAnsi="Times New Roman"/>
          <w:b/>
          <w:b/>
          <w:bCs/>
          <w:sz w:val="28"/>
          <w:szCs w:val="28"/>
        </w:rPr>
      </w:pPr>
      <w:r>
        <w:rPr>
          <w:rFonts w:ascii="Times New Roman" w:hAnsi="Times New Roman"/>
          <w:b/>
          <w:bCs/>
          <w:sz w:val="28"/>
          <w:szCs w:val="28"/>
        </w:rPr>
        <w:t xml:space="preserve">Методы исследования </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В качестве основных методов исследования применены анализ существующих программных решений, анализ их функциональности, а также моделирование процессов управления аптекой. Практическая реализация поставленной задачи соответствует основным подходам к разработке программного обеспечения.</w:t>
      </w:r>
    </w:p>
    <w:p>
      <w:pPr>
        <w:pStyle w:val="Normal"/>
        <w:spacing w:lineRule="auto" w:line="360" w:before="0" w:after="0"/>
        <w:ind w:firstLine="709"/>
        <w:jc w:val="both"/>
        <w:rPr>
          <w:rFonts w:ascii="Times New Roman" w:hAnsi="Times New Roman"/>
          <w:b/>
          <w:b/>
          <w:bCs/>
          <w:sz w:val="28"/>
          <w:szCs w:val="28"/>
        </w:rPr>
      </w:pPr>
      <w:r>
        <w:rPr>
          <w:rFonts w:ascii="Times New Roman" w:hAnsi="Times New Roman"/>
          <w:b/>
          <w:bCs/>
          <w:sz w:val="28"/>
          <w:szCs w:val="28"/>
        </w:rPr>
        <w:t xml:space="preserve">Информационная база исследования </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Информационной базой исследования являются открытые источники, в том числе доступные в сети Интернет, а также руководства и документация по использованию технологий </w:t>
      </w:r>
      <w:r>
        <w:rPr>
          <w:rFonts w:ascii="Times New Roman" w:hAnsi="Times New Roman"/>
          <w:sz w:val="28"/>
          <w:szCs w:val="28"/>
          <w:lang w:val="en-US"/>
        </w:rPr>
        <w:t>Blazor</w:t>
      </w:r>
      <w:r>
        <w:rPr>
          <w:rFonts w:ascii="Times New Roman" w:hAnsi="Times New Roman"/>
          <w:sz w:val="28"/>
          <w:szCs w:val="28"/>
        </w:rPr>
        <w:t xml:space="preserve"> и </w:t>
      </w:r>
      <w:r>
        <w:rPr>
          <w:rFonts w:ascii="Times New Roman" w:hAnsi="Times New Roman"/>
          <w:sz w:val="28"/>
          <w:szCs w:val="28"/>
          <w:lang w:val="en-US"/>
        </w:rPr>
        <w:t>ASP</w:t>
      </w:r>
      <w:r>
        <w:rPr>
          <w:rFonts w:ascii="Times New Roman" w:hAnsi="Times New Roman"/>
          <w:sz w:val="28"/>
          <w:szCs w:val="28"/>
        </w:rPr>
        <w:t>.</w:t>
      </w:r>
      <w:r>
        <w:rPr>
          <w:rFonts w:ascii="Times New Roman" w:hAnsi="Times New Roman"/>
          <w:sz w:val="28"/>
          <w:szCs w:val="28"/>
          <w:lang w:val="en-US"/>
        </w:rPr>
        <w:t>NET</w:t>
      </w:r>
      <w:r>
        <w:rPr>
          <w:rFonts w:ascii="Times New Roman" w:hAnsi="Times New Roman"/>
          <w:sz w:val="28"/>
          <w:szCs w:val="28"/>
        </w:rPr>
        <w:t>.</w:t>
      </w:r>
    </w:p>
    <w:p>
      <w:pPr>
        <w:pStyle w:val="Normal"/>
        <w:spacing w:lineRule="auto" w:line="360" w:before="0" w:after="0"/>
        <w:ind w:firstLine="709"/>
        <w:jc w:val="both"/>
        <w:rPr>
          <w:rFonts w:ascii="Times New Roman" w:hAnsi="Times New Roman"/>
          <w:b/>
          <w:b/>
          <w:bCs/>
          <w:sz w:val="28"/>
          <w:szCs w:val="28"/>
        </w:rPr>
      </w:pPr>
      <w:r>
        <w:rPr>
          <w:rFonts w:ascii="Times New Roman" w:hAnsi="Times New Roman"/>
          <w:b/>
          <w:bCs/>
          <w:sz w:val="28"/>
          <w:szCs w:val="28"/>
        </w:rPr>
        <w:t xml:space="preserve">Краткая структура </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В данном отчете будет представлен процесс разработки программного продукта, в том числе теоретический обзор области и системы, технологическое проектирование и описание системы, а также непосредственно результаты разработки.</w:t>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r>
        <w:br w:type="page"/>
      </w:r>
    </w:p>
    <w:p>
      <w:pPr>
        <w:pStyle w:val="Normal"/>
        <w:tabs>
          <w:tab w:val="clear" w:pos="708"/>
          <w:tab w:val="left" w:pos="993" w:leader="none"/>
        </w:tabs>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tabs>
          <w:tab w:val="clear" w:pos="1276"/>
          <w:tab w:val="left" w:pos="993" w:leader="none"/>
        </w:tabs>
        <w:spacing w:lineRule="auto" w:line="360" w:before="280" w:after="200"/>
        <w:ind w:left="0" w:firstLine="709"/>
        <w:contextualSpacing/>
        <w:outlineLvl w:val="0"/>
        <w:rPr>
          <w:rFonts w:ascii="Times New Roman" w:hAnsi="Times New Roman" w:cs="Times New Roman"/>
          <w:b/>
          <w:b/>
          <w:bCs/>
          <w:sz w:val="36"/>
          <w:szCs w:val="36"/>
        </w:rPr>
      </w:pPr>
      <w:bookmarkStart w:id="1" w:name="_Toc132566957"/>
      <w:r>
        <w:rPr>
          <w:rFonts w:cs="Times New Roman" w:ascii="Times New Roman" w:hAnsi="Times New Roman"/>
          <w:b/>
          <w:bCs/>
          <w:sz w:val="36"/>
          <w:szCs w:val="36"/>
        </w:rPr>
        <w:t>ТЕОРЕТИЧЕСКАЯ ЧАСТЬ</w:t>
      </w:r>
      <w:bookmarkEnd w:id="1"/>
    </w:p>
    <w:p>
      <w:pPr>
        <w:pStyle w:val="ListParagraph"/>
        <w:keepNext w:val="true"/>
        <w:keepLines/>
        <w:numPr>
          <w:ilvl w:val="0"/>
          <w:numId w:val="7"/>
        </w:numPr>
        <w:spacing w:lineRule="auto" w:line="360" w:before="300" w:after="200"/>
        <w:ind w:left="0" w:firstLine="709"/>
        <w:contextualSpacing/>
        <w:rPr>
          <w:rFonts w:ascii="Times New Roman" w:hAnsi="Times New Roman" w:cs="Times New Roman"/>
          <w:b/>
          <w:b/>
          <w:bCs/>
          <w:sz w:val="32"/>
          <w:szCs w:val="32"/>
        </w:rPr>
      </w:pPr>
      <w:r>
        <w:rPr>
          <w:rFonts w:cs="Times New Roman" w:ascii="Times New Roman" w:hAnsi="Times New Roman"/>
          <w:b/>
          <w:bCs/>
          <w:sz w:val="32"/>
          <w:szCs w:val="32"/>
          <w:lang w:val="ru-RU"/>
        </w:rPr>
        <w:t>Обзор области разработки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Область разработки программной системы для управления аптекой является критически важной в контексте оптимизации бизнес-процессов и обеспечения эффективной работы аптечного предприятия. Предметная область включает в себя широкий спектр операций, таких как учет и хранение информации о товарах и поставщиках.</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Анализ информационных процессов позволяет выявить ряд сложностей и проблем, с которыми сталкиваются аптеки в повседневной деятельности. Некоторые из них включают:</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1. Неэффективное управление запасами: Отсутствие системы учета и контроля за запасами может привести к переизбытку или нехватке товаров, что в свою очередь может привести к финансовым потерям или потере клиентов.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2. Затруднения в заказах у поставщиков: без автоматизированной системы заказов у поставщиков аптеки могут столкнуться с задержками в поставках, ошибками при заказе и не оптимальным использованием финансовых ресурсов.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3. Недостаточный контроль за сроками годности: Отсутствие эффективного механизма отслеживания и контроля за сроками годности лекарств может привести к выдаче устаревших препаратов, что может негативно сказаться на здоровье пациентов и привести к претензиям со стороны контролирующих органов.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Эти проблемы могут иметь серьезные последствия для бизнеса, такие как ухудшение репутации, потеря клиентов и убытки. Разработка программной системы для управления аптекой направлена на решение этих проблем путем автоматизации и оптимизации бизнес-процессов, что повысит эффективность и конкурентоспособность аптечного предприятия.</w:t>
      </w:r>
    </w:p>
    <w:p>
      <w:pPr>
        <w:pStyle w:val="ListParagraph"/>
        <w:keepNext w:val="true"/>
        <w:keepLines/>
        <w:numPr>
          <w:ilvl w:val="0"/>
          <w:numId w:val="7"/>
        </w:numPr>
        <w:spacing w:lineRule="auto" w:line="360" w:before="300" w:after="200"/>
        <w:ind w:left="0" w:firstLine="709"/>
        <w:contextualSpacing/>
        <w:rPr>
          <w:rFonts w:ascii="Times New Roman" w:hAnsi="Times New Roman" w:cs="Times New Roman"/>
          <w:b/>
          <w:b/>
          <w:bCs/>
          <w:sz w:val="32"/>
          <w:szCs w:val="32"/>
        </w:rPr>
      </w:pPr>
      <w:bookmarkStart w:id="2" w:name="_Toc132566959"/>
      <w:r>
        <w:rPr>
          <w:rFonts w:cs="Times New Roman" w:ascii="Times New Roman" w:hAnsi="Times New Roman"/>
          <w:b/>
          <w:bCs/>
          <w:sz w:val="32"/>
          <w:szCs w:val="32"/>
        </w:rPr>
        <w:t>Обзор существующих продуктов</w:t>
      </w:r>
      <w:bookmarkEnd w:id="2"/>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С появлением и развитием информационных технологий в современной аптечной отрасли возникает необходимость в эффективном управлении аптечным предприятием. </w:t>
      </w:r>
      <w:r>
        <w:rPr>
          <w:rFonts w:cs="Times New Roman" w:ascii="Times New Roman" w:hAnsi="Times New Roman"/>
          <w:sz w:val="28"/>
          <w:szCs w:val="28"/>
        </w:rPr>
        <w:t>Рассмотрено 4 программных продукта, функционал которых включает в себя управление аптечным предприятием.</w:t>
      </w:r>
    </w:p>
    <w:p>
      <w:pPr>
        <w:pStyle w:val="Normal"/>
        <w:keepNext w:val="true"/>
        <w:keepLines/>
        <w:numPr>
          <w:ilvl w:val="0"/>
          <w:numId w:val="8"/>
        </w:numPr>
        <w:spacing w:lineRule="auto" w:line="360" w:before="0" w:after="0"/>
        <w:ind w:firstLine="709"/>
        <w:jc w:val="both"/>
        <w:outlineLvl w:val="2"/>
        <w:rPr>
          <w:b/>
          <w:b/>
          <w:bCs/>
        </w:rPr>
      </w:pPr>
      <w:r>
        <w:rPr>
          <w:rFonts w:cs="Times New Roman" w:ascii="Times New Roman" w:hAnsi="Times New Roman"/>
          <w:b/>
          <w:bCs/>
          <w:sz w:val="28"/>
          <w:szCs w:val="28"/>
          <w:lang w:val="en-US"/>
        </w:rPr>
        <w:t>1С:  Фармацевтика</w:t>
      </w:r>
    </w:p>
    <w:p>
      <w:pPr>
        <w:pStyle w:val="Normal"/>
        <w:spacing w:lineRule="auto" w:line="360" w:before="0" w:after="0"/>
        <w:ind w:firstLine="709"/>
        <w:jc w:val="both"/>
        <w:rPr>
          <w:rFonts w:ascii="Times New Roman" w:hAnsi="Times New Roman"/>
          <w:color w:val="000000"/>
          <w:sz w:val="28"/>
          <w:szCs w:val="28"/>
        </w:rPr>
      </w:pPr>
      <w:r>
        <w:rPr>
          <w:rFonts w:cs="Times New Roman" w:ascii="Times New Roman" w:hAnsi="Times New Roman"/>
          <w:color w:val="000000"/>
          <w:sz w:val="28"/>
          <w:szCs w:val="28"/>
        </w:rPr>
        <w:t xml:space="preserve">1С: Фармацевтика - это программное решение, разработанное на платформе 1С:Предприятие, специально адаптированное для аптечной отрасли. Оно включает в себя модули для учета и управления аптечным предприятием, включая складской учет, учет продаж, финансовый учет, документооборот и аналитику.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Сильные стороны: </w:t>
      </w:r>
    </w:p>
    <w:p>
      <w:pPr>
        <w:pStyle w:val="ListParagraph"/>
        <w:numPr>
          <w:ilvl w:val="0"/>
          <w:numId w:val="3"/>
        </w:numPr>
        <w:tabs>
          <w:tab w:val="clear" w:pos="1276"/>
          <w:tab w:val="left" w:pos="993" w:leader="none"/>
        </w:tabs>
        <w:spacing w:lineRule="auto" w:line="360" w:before="280" w:after="0"/>
        <w:ind w:left="0" w:firstLine="709"/>
        <w:contextualSpacing/>
        <w:rPr>
          <w:rFonts w:ascii="Times New Roman" w:hAnsi="Times New Roman" w:cs="Times New Roman"/>
          <w:lang w:val="ru-RU"/>
        </w:rPr>
      </w:pPr>
      <w:r>
        <w:rPr>
          <w:rFonts w:cs="Times New Roman" w:ascii="Times New Roman" w:hAnsi="Times New Roman"/>
          <w:lang w:val="ru-RU"/>
        </w:rPr>
        <w:t>Интегрированное решение, охватывающее все основные аспекты управления аптекой</w:t>
      </w:r>
    </w:p>
    <w:p>
      <w:pPr>
        <w:pStyle w:val="ListParagraph"/>
        <w:numPr>
          <w:ilvl w:val="0"/>
          <w:numId w:val="3"/>
        </w:numPr>
        <w:tabs>
          <w:tab w:val="clear" w:pos="1276"/>
          <w:tab w:val="left" w:pos="993" w:leader="none"/>
        </w:tabs>
        <w:spacing w:lineRule="auto" w:line="360" w:before="0" w:after="0"/>
        <w:ind w:left="0" w:firstLine="709"/>
        <w:contextualSpacing/>
        <w:rPr>
          <w:lang w:val="ru-RU"/>
        </w:rPr>
      </w:pPr>
      <w:r>
        <w:rPr>
          <w:lang w:val="ru-RU"/>
        </w:rPr>
        <w:t>Интегрированное решение, охватывающее все основные аспекты управления аптекой.</w:t>
      </w:r>
    </w:p>
    <w:p>
      <w:pPr>
        <w:pStyle w:val="ListParagraph"/>
        <w:numPr>
          <w:ilvl w:val="0"/>
          <w:numId w:val="3"/>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Поддержка законодательных требований и стандартов фармацевтической отрасли.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Среди недостатков:</w:t>
      </w:r>
    </w:p>
    <w:p>
      <w:pPr>
        <w:pStyle w:val="ListParagraph"/>
        <w:numPr>
          <w:ilvl w:val="0"/>
          <w:numId w:val="4"/>
        </w:numPr>
        <w:tabs>
          <w:tab w:val="clear" w:pos="1276"/>
          <w:tab w:val="left" w:pos="993" w:leader="none"/>
        </w:tabs>
        <w:spacing w:lineRule="auto" w:line="360" w:before="280" w:after="0"/>
        <w:ind w:left="0" w:firstLine="709"/>
        <w:contextualSpacing/>
        <w:rPr>
          <w:rFonts w:ascii="Times New Roman" w:hAnsi="Times New Roman" w:cs="Times New Roman"/>
          <w:lang w:val="ru-RU"/>
        </w:rPr>
      </w:pPr>
      <w:r>
        <w:rPr>
          <w:rFonts w:cs="Times New Roman" w:ascii="Times New Roman" w:hAnsi="Times New Roman"/>
          <w:lang w:val="ru-RU"/>
        </w:rPr>
        <w:t>Высокая стоимость лицензирования и внедрения;</w:t>
      </w:r>
    </w:p>
    <w:p>
      <w:pPr>
        <w:pStyle w:val="ListParagraph"/>
        <w:numPr>
          <w:ilvl w:val="0"/>
          <w:numId w:val="4"/>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Требует специализированных знаний для настройки и обслуживания.</w:t>
      </w:r>
    </w:p>
    <w:p>
      <w:pPr>
        <w:pStyle w:val="ListParagraph"/>
        <w:keepNext w:val="true"/>
        <w:keepLines/>
        <w:numPr>
          <w:ilvl w:val="0"/>
          <w:numId w:val="8"/>
        </w:numPr>
        <w:spacing w:lineRule="auto" w:line="360" w:before="300" w:after="200"/>
        <w:ind w:left="0" w:firstLine="709"/>
        <w:contextualSpacing/>
        <w:outlineLvl w:val="2"/>
        <w:rPr>
          <w:rFonts w:ascii="Times New Roman" w:hAnsi="Times New Roman" w:cs="Times New Roman"/>
          <w:b/>
          <w:b/>
          <w:bCs/>
        </w:rPr>
      </w:pPr>
      <w:bookmarkStart w:id="3" w:name="_Toc132566961"/>
      <w:r>
        <w:rPr>
          <w:rFonts w:cs="Times New Roman" w:ascii="Times New Roman" w:hAnsi="Times New Roman"/>
          <w:b/>
          <w:bCs/>
          <w:lang w:val="ru-RU"/>
        </w:rPr>
        <w:t xml:space="preserve"> </w:t>
      </w:r>
      <w:r>
        <w:rPr>
          <w:rFonts w:cs="Times New Roman" w:ascii="Times New Roman" w:hAnsi="Times New Roman"/>
          <w:b/>
          <w:bCs/>
        </w:rPr>
        <w:t>С</w:t>
      </w:r>
      <w:bookmarkEnd w:id="3"/>
      <w:r>
        <w:rPr>
          <w:rFonts w:cs="Times New Roman" w:ascii="Times New Roman" w:hAnsi="Times New Roman"/>
          <w:b/>
          <w:bCs/>
        </w:rPr>
        <w:t>КАУТ-Фарма</w:t>
      </w:r>
    </w:p>
    <w:p>
      <w:pPr>
        <w:pStyle w:val="Normal"/>
        <w:spacing w:lineRule="auto" w:line="360" w:before="0" w:after="0"/>
        <w:ind w:firstLine="709"/>
        <w:jc w:val="both"/>
        <w:rPr>
          <w:rFonts w:ascii="Times New Roman" w:hAnsi="Times New Roman"/>
          <w:color w:val="000000"/>
          <w:sz w:val="28"/>
          <w:szCs w:val="28"/>
        </w:rPr>
      </w:pPr>
      <w:r>
        <w:rPr>
          <w:rFonts w:cs="Times New Roman" w:ascii="Times New Roman" w:hAnsi="Times New Roman"/>
          <w:color w:val="000000"/>
          <w:sz w:val="28"/>
          <w:szCs w:val="28"/>
        </w:rPr>
        <w:t xml:space="preserve">СКАУТ-Фарма - это программный комплекс для автоматизации управления аптечным предприятием. Он включает в себя модули для учета и управления складом, продажами, клиентами, а также аналитики и отчетности.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Достоинствами приложения </w:t>
      </w:r>
      <w:bookmarkStart w:id="4" w:name="_Toc1325669611"/>
      <w:r>
        <w:rPr>
          <w:rFonts w:cs="Times New Roman" w:ascii="Times New Roman" w:hAnsi="Times New Roman"/>
          <w:sz w:val="28"/>
          <w:szCs w:val="28"/>
        </w:rPr>
        <w:t>С</w:t>
      </w:r>
      <w:bookmarkEnd w:id="4"/>
      <w:r>
        <w:rPr>
          <w:rFonts w:cs="Times New Roman" w:ascii="Times New Roman" w:hAnsi="Times New Roman"/>
          <w:sz w:val="28"/>
          <w:szCs w:val="28"/>
        </w:rPr>
        <w:t>КАУТ-Фарма являются [5]:</w:t>
      </w:r>
    </w:p>
    <w:p>
      <w:pPr>
        <w:pStyle w:val="ListParagraph"/>
        <w:numPr>
          <w:ilvl w:val="0"/>
          <w:numId w:val="5"/>
        </w:numPr>
        <w:tabs>
          <w:tab w:val="clear" w:pos="1276"/>
          <w:tab w:val="left" w:pos="993" w:leader="none"/>
        </w:tabs>
        <w:spacing w:lineRule="auto" w:line="360" w:before="280" w:after="0"/>
        <w:ind w:left="0" w:firstLine="709"/>
        <w:contextualSpacing/>
        <w:rPr>
          <w:rFonts w:ascii="Times New Roman" w:hAnsi="Times New Roman" w:cs="Times New Roman"/>
          <w:lang w:val="ru-RU"/>
        </w:rPr>
      </w:pPr>
      <w:r>
        <w:rPr>
          <w:rFonts w:cs="Times New Roman" w:ascii="Times New Roman" w:hAnsi="Times New Roman"/>
          <w:lang w:val="ru-RU"/>
        </w:rPr>
        <w:t>Развитый функционал, охватывающий все основные аспекты управления аптекой;</w:t>
      </w:r>
    </w:p>
    <w:p>
      <w:pPr>
        <w:pStyle w:val="ListParagraph"/>
        <w:numPr>
          <w:ilvl w:val="0"/>
          <w:numId w:val="5"/>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Интеграция с внешними сервисами и системами;</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Из недостатков можно выделить следующие [5]:</w:t>
      </w:r>
    </w:p>
    <w:p>
      <w:pPr>
        <w:pStyle w:val="ListParagraph"/>
        <w:numPr>
          <w:ilvl w:val="0"/>
          <w:numId w:val="6"/>
        </w:numPr>
        <w:tabs>
          <w:tab w:val="clear" w:pos="1276"/>
          <w:tab w:val="left" w:pos="993" w:leader="none"/>
        </w:tabs>
        <w:spacing w:lineRule="auto" w:line="360" w:before="280" w:after="0"/>
        <w:ind w:left="0" w:firstLine="709"/>
        <w:contextualSpacing/>
        <w:rPr>
          <w:rFonts w:ascii="Times New Roman" w:hAnsi="Times New Roman" w:cs="Times New Roman"/>
          <w:lang w:val="ru-RU"/>
        </w:rPr>
      </w:pPr>
      <w:r>
        <w:rPr>
          <w:rFonts w:cs="Times New Roman" w:ascii="Times New Roman" w:hAnsi="Times New Roman"/>
          <w:lang w:val="ru-RU"/>
        </w:rPr>
        <w:t>Ограниченный функционал в сравнении с некоторыми другими решениями;</w:t>
      </w:r>
    </w:p>
    <w:p>
      <w:pPr>
        <w:pStyle w:val="ListParagraph"/>
        <w:numPr>
          <w:ilvl w:val="0"/>
          <w:numId w:val="6"/>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Возможные проблемы с обновлением и поддержкой;</w:t>
      </w:r>
    </w:p>
    <w:p>
      <w:pPr>
        <w:pStyle w:val="ListParagraph"/>
        <w:keepNext w:val="true"/>
        <w:keepLines/>
        <w:numPr>
          <w:ilvl w:val="0"/>
          <w:numId w:val="8"/>
        </w:numPr>
        <w:spacing w:lineRule="auto" w:line="360" w:before="300" w:after="200"/>
        <w:ind w:left="0" w:firstLine="709"/>
        <w:contextualSpacing/>
        <w:outlineLvl w:val="2"/>
        <w:rPr>
          <w:rFonts w:ascii="Times New Roman" w:hAnsi="Times New Roman" w:cs="Times New Roman"/>
          <w:b/>
          <w:b/>
          <w:bCs/>
        </w:rPr>
      </w:pPr>
      <w:bookmarkStart w:id="5" w:name="_Toc132566962"/>
      <w:r>
        <w:rPr>
          <w:rFonts w:cs="Times New Roman" w:ascii="Times New Roman" w:hAnsi="Times New Roman"/>
          <w:b/>
          <w:bCs/>
          <w:lang w:val="ru-RU"/>
        </w:rPr>
        <w:t xml:space="preserve"> </w:t>
      </w:r>
      <w:r>
        <w:rPr>
          <w:rFonts w:cs="Times New Roman" w:ascii="Times New Roman" w:hAnsi="Times New Roman"/>
          <w:b/>
          <w:bCs/>
        </w:rPr>
        <w:t>М</w:t>
      </w:r>
      <w:bookmarkEnd w:id="5"/>
      <w:r>
        <w:rPr>
          <w:rFonts w:cs="Times New Roman" w:ascii="Times New Roman" w:hAnsi="Times New Roman"/>
          <w:b/>
          <w:bCs/>
        </w:rPr>
        <w:t>едицинская аптека (МедАптека)</w:t>
      </w:r>
    </w:p>
    <w:p>
      <w:pPr>
        <w:pStyle w:val="Normal"/>
        <w:spacing w:lineRule="auto" w:line="360" w:before="0" w:after="0"/>
        <w:ind w:firstLine="709"/>
        <w:jc w:val="both"/>
        <w:rPr>
          <w:rFonts w:ascii="Times New Roman" w:hAnsi="Times New Roman"/>
          <w:color w:val="000000"/>
          <w:sz w:val="28"/>
          <w:szCs w:val="28"/>
        </w:rPr>
      </w:pPr>
      <w:r>
        <w:rPr>
          <w:rFonts w:cs="Times New Roman" w:ascii="Times New Roman" w:hAnsi="Times New Roman"/>
          <w:color w:val="000000"/>
          <w:sz w:val="28"/>
          <w:szCs w:val="28"/>
        </w:rPr>
        <w:t xml:space="preserve">Медицинская Аптека (МедАптека) - это программное решение для автоматизации управления аптекой. Оно предоставляет инструменты для учета товаров, клиентов, продаж и аналитики. </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rPr>
        <w:t>Достоинствами МедАптека являются:</w:t>
      </w:r>
    </w:p>
    <w:p>
      <w:pPr>
        <w:pStyle w:val="ListParagraph"/>
        <w:numPr>
          <w:ilvl w:val="0"/>
          <w:numId w:val="10"/>
        </w:numPr>
        <w:spacing w:before="280" w:after="0"/>
        <w:rPr>
          <w:rFonts w:ascii="Times New Roman" w:hAnsi="Times New Roman" w:cs="Times New Roman"/>
        </w:rPr>
      </w:pPr>
      <w:r>
        <w:rPr>
          <w:rFonts w:cs="Times New Roman" w:ascii="Times New Roman" w:hAnsi="Times New Roman"/>
          <w:lang w:val="ru-RU"/>
        </w:rPr>
        <w:t>Простой  интерфейс</w:t>
      </w:r>
      <w:r>
        <w:rPr>
          <w:rFonts w:cs="Times New Roman" w:ascii="Times New Roman" w:hAnsi="Times New Roman"/>
        </w:rPr>
        <w:t>;</w:t>
      </w:r>
    </w:p>
    <w:p>
      <w:pPr>
        <w:pStyle w:val="ListParagraph"/>
        <w:numPr>
          <w:ilvl w:val="0"/>
          <w:numId w:val="10"/>
        </w:numPr>
        <w:spacing w:before="0" w:after="280"/>
        <w:rPr>
          <w:rFonts w:ascii="Times New Roman" w:hAnsi="Times New Roman" w:cs="Times New Roman"/>
          <w:lang w:val="ru-RU"/>
        </w:rPr>
      </w:pPr>
      <w:r>
        <w:rPr>
          <w:rFonts w:cs="Times New Roman" w:ascii="Times New Roman" w:hAnsi="Times New Roman"/>
          <w:lang w:val="ru-RU"/>
        </w:rPr>
        <w:t>Функционал, ориентированный на основные потребности аптеки;</w:t>
      </w:r>
    </w:p>
    <w:p>
      <w:pPr>
        <w:pStyle w:val="ListParagraph"/>
        <w:spacing w:before="280" w:after="280"/>
        <w:rPr>
          <w:rFonts w:ascii="Times New Roman" w:hAnsi="Times New Roman" w:cs="Times New Roman"/>
        </w:rPr>
      </w:pPr>
      <w:r>
        <w:rPr>
          <w:rFonts w:cs="Times New Roman" w:ascii="Times New Roman" w:hAnsi="Times New Roman"/>
        </w:rPr>
        <w:t>Среди недостатков данного решения:</w:t>
      </w:r>
    </w:p>
    <w:p>
      <w:pPr>
        <w:pStyle w:val="ListParagraph"/>
        <w:numPr>
          <w:ilvl w:val="0"/>
          <w:numId w:val="10"/>
        </w:numPr>
        <w:spacing w:before="280" w:after="0"/>
        <w:rPr>
          <w:rFonts w:ascii="Times New Roman" w:hAnsi="Times New Roman" w:cs="Times New Roman"/>
          <w:lang w:val="ru-RU"/>
        </w:rPr>
      </w:pPr>
      <w:r>
        <w:rPr>
          <w:rFonts w:cs="Times New Roman" w:ascii="Times New Roman" w:hAnsi="Times New Roman"/>
          <w:lang w:val="ru-RU"/>
        </w:rPr>
        <w:t>Не столь развитый функционал, как у некоторых других программ.</w:t>
      </w:r>
    </w:p>
    <w:p>
      <w:pPr>
        <w:pStyle w:val="ListParagraph"/>
        <w:numPr>
          <w:ilvl w:val="0"/>
          <w:numId w:val="10"/>
        </w:numPr>
        <w:spacing w:before="0" w:after="280"/>
        <w:rPr>
          <w:rFonts w:ascii="Times New Roman" w:hAnsi="Times New Roman" w:cs="Times New Roman"/>
          <w:lang w:val="ru-RU"/>
        </w:rPr>
      </w:pPr>
      <w:r>
        <w:rPr>
          <w:rFonts w:cs="Times New Roman" w:ascii="Times New Roman" w:hAnsi="Times New Roman"/>
          <w:lang w:val="ru-RU"/>
        </w:rPr>
        <w:t>Могут возникать проблемы с маштабируемостью для крупных аптечных сетей</w:t>
      </w:r>
    </w:p>
    <w:p>
      <w:pPr>
        <w:pStyle w:val="ListParagraph"/>
        <w:numPr>
          <w:ilvl w:val="0"/>
          <w:numId w:val="8"/>
        </w:numPr>
        <w:spacing w:lineRule="auto" w:line="360" w:before="300" w:after="200"/>
        <w:ind w:left="0" w:firstLine="709"/>
        <w:contextualSpacing/>
        <w:outlineLvl w:val="2"/>
        <w:rPr>
          <w:rStyle w:val="Strong"/>
          <w:rFonts w:ascii="Times New Roman" w:hAnsi="Times New Roman" w:cs="Times New Roman"/>
          <w:b w:val="false"/>
          <w:b w:val="false"/>
          <w:bCs w:val="false"/>
        </w:rPr>
      </w:pPr>
      <w:r>
        <w:rPr>
          <w:rFonts w:cs="Times New Roman" w:ascii="Times New Roman" w:hAnsi="Times New Roman"/>
          <w:b/>
          <w:bCs/>
        </w:rPr>
        <w:t>Аптекарь (AptekaR)</w:t>
      </w:r>
    </w:p>
    <w:p>
      <w:pPr>
        <w:pStyle w:val="ListParagraph"/>
        <w:numPr>
          <w:ilvl w:val="0"/>
          <w:numId w:val="0"/>
        </w:numPr>
        <w:spacing w:lineRule="auto" w:line="360" w:before="300" w:after="200"/>
        <w:ind w:left="0" w:firstLine="709"/>
        <w:contextualSpacing/>
        <w:outlineLvl w:val="2"/>
        <w:rPr>
          <w:rStyle w:val="Strong"/>
          <w:rFonts w:ascii="Times New Roman" w:hAnsi="Times New Roman" w:cs="Times New Roman"/>
          <w:b w:val="false"/>
          <w:b w:val="false"/>
          <w:bCs w:val="false"/>
          <w:lang w:val="ru-RU"/>
        </w:rPr>
      </w:pPr>
      <w:r>
        <w:rPr>
          <w:rFonts w:ascii="Times New Roman" w:hAnsi="Times New Roman"/>
          <w:lang w:val="ru-RU"/>
        </w:rPr>
        <w:t>Аптекарь (</w:t>
      </w:r>
      <w:r>
        <w:rPr>
          <w:rFonts w:ascii="Times New Roman" w:hAnsi="Times New Roman"/>
        </w:rPr>
        <w:t>AptekaR</w:t>
      </w:r>
      <w:r>
        <w:rPr>
          <w:rFonts w:ascii="Times New Roman" w:hAnsi="Times New Roman"/>
          <w:lang w:val="ru-RU"/>
        </w:rPr>
        <w:t>) - это комплексное программное решение для управления аптечным предприятием. Он позволяет управлять несколькими аптеками из одной системы, включает в себя учет товаров, продаж, клиентов, а также интегрируется с внешними сервисами.</w:t>
      </w:r>
    </w:p>
    <w:p>
      <w:pPr>
        <w:pStyle w:val="ListParagraph"/>
        <w:numPr>
          <w:ilvl w:val="0"/>
          <w:numId w:val="0"/>
        </w:numPr>
        <w:spacing w:lineRule="auto" w:line="360" w:before="300" w:after="200"/>
        <w:ind w:left="0" w:firstLine="709"/>
        <w:contextualSpacing/>
        <w:outlineLvl w:val="2"/>
        <w:rPr>
          <w:rStyle w:val="Strong"/>
          <w:rFonts w:ascii="Times New Roman" w:hAnsi="Times New Roman" w:cs="Times New Roman"/>
          <w:b w:val="false"/>
          <w:b w:val="false"/>
          <w:bCs w:val="false"/>
        </w:rPr>
      </w:pPr>
      <w:r>
        <w:rPr>
          <w:rFonts w:cs="Times New Roman" w:ascii="Times New Roman" w:hAnsi="Times New Roman"/>
        </w:rPr>
        <w:t>Сильные стороны:</w:t>
      </w:r>
    </w:p>
    <w:p>
      <w:pPr>
        <w:pStyle w:val="ListParagraph"/>
        <w:numPr>
          <w:ilvl w:val="0"/>
          <w:numId w:val="10"/>
        </w:numPr>
        <w:spacing w:before="280" w:after="0"/>
        <w:rPr>
          <w:rFonts w:ascii="Times New Roman" w:hAnsi="Times New Roman" w:cs="Times New Roman"/>
          <w:lang w:val="ru-RU"/>
        </w:rPr>
      </w:pPr>
      <w:r>
        <w:rPr>
          <w:rFonts w:cs="Times New Roman" w:ascii="Times New Roman" w:hAnsi="Times New Roman"/>
          <w:lang w:val="ru-RU"/>
        </w:rPr>
        <w:t>Возможность управления несколькими аптеками из одной системы.;</w:t>
      </w:r>
    </w:p>
    <w:p>
      <w:pPr>
        <w:pStyle w:val="ListParagraph"/>
        <w:numPr>
          <w:ilvl w:val="0"/>
          <w:numId w:val="10"/>
        </w:numPr>
        <w:spacing w:before="0" w:after="280"/>
        <w:rPr>
          <w:rFonts w:ascii="Times New Roman" w:hAnsi="Times New Roman" w:cs="Times New Roman"/>
          <w:lang w:val="ru-RU"/>
        </w:rPr>
      </w:pPr>
      <w:r>
        <w:rPr>
          <w:rFonts w:cs="Times New Roman" w:ascii="Times New Roman" w:hAnsi="Times New Roman"/>
          <w:lang w:val="ru-RU"/>
        </w:rPr>
        <w:t>Интеграция с онлайн-кассами и электронным документооборотом.;</w:t>
      </w:r>
    </w:p>
    <w:p>
      <w:pPr>
        <w:pStyle w:val="ListParagraph"/>
        <w:spacing w:before="280" w:after="280"/>
        <w:rPr>
          <w:rFonts w:ascii="Times New Roman" w:hAnsi="Times New Roman" w:cs="Times New Roman"/>
        </w:rPr>
      </w:pPr>
      <w:r>
        <w:rPr>
          <w:rFonts w:cs="Times New Roman" w:ascii="Times New Roman" w:hAnsi="Times New Roman"/>
        </w:rPr>
        <w:t>Среди недостатков данного решения:</w:t>
      </w:r>
    </w:p>
    <w:p>
      <w:pPr>
        <w:pStyle w:val="Style23"/>
        <w:numPr>
          <w:ilvl w:val="0"/>
          <w:numId w:val="10"/>
        </w:numPr>
        <w:rPr>
          <w:rFonts w:ascii="Times New Roman" w:hAnsi="Times New Roman" w:cs="Times New Roman"/>
          <w:sz w:val="28"/>
          <w:szCs w:val="28"/>
        </w:rPr>
      </w:pPr>
      <w:r>
        <w:rPr>
          <w:rFonts w:cs="Times New Roman" w:ascii="Times New Roman" w:hAnsi="Times New Roman"/>
          <w:sz w:val="28"/>
          <w:szCs w:val="28"/>
        </w:rPr>
        <w:t>Не всегда стабильная работа при большом количестве данных.</w:t>
      </w:r>
    </w:p>
    <w:p>
      <w:pPr>
        <w:pStyle w:val="Style23"/>
        <w:numPr>
          <w:ilvl w:val="0"/>
          <w:numId w:val="10"/>
        </w:numPr>
        <w:rPr>
          <w:rFonts w:ascii="Times New Roman" w:hAnsi="Times New Roman" w:cs="Times New Roman"/>
          <w:sz w:val="28"/>
          <w:szCs w:val="28"/>
        </w:rPr>
      </w:pPr>
      <w:r>
        <w:rPr>
          <w:rFonts w:cs="Times New Roman" w:ascii="Times New Roman" w:hAnsi="Times New Roman"/>
          <w:sz w:val="28"/>
          <w:szCs w:val="28"/>
        </w:rPr>
        <w:t>Требует времени на освоение и обучение персонала.</w:t>
      </w:r>
    </w:p>
    <w:p>
      <w:pPr>
        <w:pStyle w:val="ListParagraph"/>
        <w:numPr>
          <w:ilvl w:val="0"/>
          <w:numId w:val="7"/>
        </w:numPr>
        <w:spacing w:lineRule="auto" w:line="360" w:before="300" w:after="200"/>
        <w:ind w:left="0" w:firstLine="709"/>
        <w:contextualSpacing/>
        <w:rPr>
          <w:rFonts w:ascii="Times New Roman" w:hAnsi="Times New Roman" w:cs="Times New Roman"/>
          <w:b/>
          <w:b/>
          <w:bCs/>
          <w:sz w:val="32"/>
          <w:szCs w:val="32"/>
        </w:rPr>
      </w:pPr>
      <w:r>
        <w:rPr>
          <w:rFonts w:cs="Times New Roman" w:ascii="Times New Roman" w:hAnsi="Times New Roman"/>
          <w:b/>
          <w:bCs/>
          <w:sz w:val="32"/>
          <w:szCs w:val="32"/>
        </w:rPr>
        <w:t xml:space="preserve">Описание требований к разрабатываемому решению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В условиях современного рынка аптечных услуг эффективное управление аптекой становится ключевым фактором успешной деятельности. Для обеспечения конкурентоспособности и оптимизации бизнес-процессов необходимо разработать программную систему, способную автоматизировать учет товаров, контроль за поставками и анализ ключевых показателей деятельности аптеки.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Описание требований:</w:t>
      </w:r>
    </w:p>
    <w:p>
      <w:pPr>
        <w:pStyle w:val="ListParagraph"/>
        <w:numPr>
          <w:ilvl w:val="0"/>
          <w:numId w:val="11"/>
        </w:numPr>
        <w:spacing w:lineRule="auto" w:line="360" w:before="280" w:after="0"/>
        <w:contextualSpacing/>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Удобный интерфейс пользователя</w:t>
      </w:r>
    </w:p>
    <w:p>
      <w:pPr>
        <w:pStyle w:val="ListParagraph"/>
        <w:numPr>
          <w:ilvl w:val="0"/>
          <w:numId w:val="12"/>
        </w:numPr>
        <w:spacing w:lineRule="auto" w:line="360" w:before="280" w:after="0"/>
        <w:contextualSpacing/>
        <w:rPr>
          <w:rFonts w:ascii="Times New Roman" w:hAnsi="Times New Roman" w:cs="Times New Roman"/>
          <w:lang w:val="ru-RU"/>
        </w:rPr>
      </w:pPr>
      <w:r>
        <w:rPr>
          <w:rFonts w:cs="Times New Roman" w:ascii="Times New Roman" w:hAnsi="Times New Roman"/>
          <w:lang w:val="ru-RU"/>
        </w:rPr>
        <w:t>Пользовательский интерфейс должен быть интуитивно понятным и простым для директора аптеки</w:t>
      </w:r>
    </w:p>
    <w:p>
      <w:pPr>
        <w:pStyle w:val="ListParagraph"/>
        <w:numPr>
          <w:ilvl w:val="0"/>
          <w:numId w:val="12"/>
        </w:numPr>
        <w:spacing w:lineRule="auto" w:line="360" w:before="0" w:after="0"/>
        <w:contextualSpacing/>
        <w:rPr>
          <w:rFonts w:ascii="Times New Roman" w:hAnsi="Times New Roman" w:cs="Times New Roman"/>
          <w:lang w:val="ru-RU"/>
        </w:rPr>
      </w:pPr>
      <w:r>
        <w:rPr>
          <w:rFonts w:cs="Times New Roman" w:ascii="Times New Roman" w:hAnsi="Times New Roman"/>
          <w:lang w:val="ru-RU"/>
        </w:rPr>
        <w:t>Меню и элементы управления должны быть организованы логично и удобно для пользователя.</w:t>
      </w:r>
    </w:p>
    <w:p>
      <w:pPr>
        <w:pStyle w:val="ListParagraph"/>
        <w:numPr>
          <w:ilvl w:val="0"/>
          <w:numId w:val="11"/>
        </w:numPr>
        <w:spacing w:lineRule="auto" w:line="360" w:before="280" w:after="0"/>
        <w:contextualSpacing/>
        <w:rPr>
          <w:rFonts w:ascii="Times New Roman" w:hAnsi="Times New Roman" w:cs="Times New Roman"/>
        </w:rPr>
      </w:pPr>
      <w:r>
        <w:rPr>
          <w:rFonts w:cs="Times New Roman" w:ascii="Times New Roman" w:hAnsi="Times New Roman"/>
        </w:rPr>
        <w:t>Хранение и обработка данных:</w:t>
      </w:r>
    </w:p>
    <w:p>
      <w:pPr>
        <w:pStyle w:val="ListParagraph"/>
        <w:numPr>
          <w:ilvl w:val="0"/>
          <w:numId w:val="13"/>
        </w:numPr>
        <w:spacing w:lineRule="auto" w:line="360" w:before="280" w:after="0"/>
        <w:contextualSpacing/>
        <w:rPr>
          <w:rFonts w:ascii="Times New Roman" w:hAnsi="Times New Roman" w:cs="Times New Roman"/>
          <w:lang w:val="ru-RU"/>
        </w:rPr>
      </w:pPr>
      <w:r>
        <w:rPr>
          <w:rFonts w:cs="Times New Roman" w:ascii="Times New Roman" w:hAnsi="Times New Roman"/>
          <w:lang w:val="ru-RU"/>
        </w:rPr>
        <w:t>Система должна обеспечивать надежное хранение и обработку информации об аптечном предприятии, товарах и поставщиках</w:t>
      </w:r>
    </w:p>
    <w:p>
      <w:pPr>
        <w:pStyle w:val="ListParagraph"/>
        <w:numPr>
          <w:ilvl w:val="0"/>
          <w:numId w:val="11"/>
        </w:numPr>
        <w:spacing w:lineRule="auto" w:line="360" w:before="280" w:after="0"/>
        <w:contextualSpacing/>
        <w:rPr>
          <w:rFonts w:ascii="Times New Roman" w:hAnsi="Times New Roman" w:cs="Times New Roman"/>
        </w:rPr>
      </w:pPr>
      <w:r>
        <w:rPr>
          <w:rFonts w:cs="Times New Roman" w:ascii="Times New Roman" w:hAnsi="Times New Roman"/>
        </w:rPr>
        <w:t>Учет товаров:</w:t>
      </w:r>
    </w:p>
    <w:p>
      <w:pPr>
        <w:pStyle w:val="ListParagraph"/>
        <w:numPr>
          <w:ilvl w:val="0"/>
          <w:numId w:val="13"/>
        </w:numPr>
        <w:spacing w:lineRule="auto" w:line="360" w:before="280" w:after="0"/>
        <w:contextualSpacing/>
        <w:rPr>
          <w:rFonts w:ascii="Times New Roman" w:hAnsi="Times New Roman" w:cs="Times New Roman"/>
          <w:lang w:val="ru-RU"/>
        </w:rPr>
      </w:pPr>
      <w:r>
        <w:rPr>
          <w:rFonts w:cs="Times New Roman" w:ascii="Times New Roman" w:hAnsi="Times New Roman"/>
          <w:lang w:val="ru-RU"/>
        </w:rPr>
        <w:t>Возможность ведения точного учета товаров на складе с учетом основных характеристик, таких как количество, цена, срок годности и т.д</w:t>
      </w:r>
    </w:p>
    <w:p>
      <w:pPr>
        <w:pStyle w:val="ListParagraph"/>
        <w:numPr>
          <w:ilvl w:val="0"/>
          <w:numId w:val="11"/>
        </w:numPr>
        <w:spacing w:lineRule="auto" w:line="360" w:before="280" w:after="0"/>
        <w:contextualSpacing/>
        <w:rPr>
          <w:rFonts w:ascii="Times New Roman" w:hAnsi="Times New Roman" w:cs="Times New Roman"/>
        </w:rPr>
      </w:pPr>
      <w:r>
        <w:rPr>
          <w:rFonts w:cs="Times New Roman" w:ascii="Times New Roman" w:hAnsi="Times New Roman"/>
        </w:rPr>
        <w:t>Управление поставками:</w:t>
      </w:r>
    </w:p>
    <w:p>
      <w:pPr>
        <w:pStyle w:val="ListParagraph"/>
        <w:numPr>
          <w:ilvl w:val="0"/>
          <w:numId w:val="13"/>
        </w:numPr>
        <w:spacing w:lineRule="auto" w:line="360" w:before="280" w:after="0"/>
        <w:contextualSpacing/>
        <w:rPr>
          <w:rFonts w:ascii="Times New Roman" w:hAnsi="Times New Roman" w:cs="Times New Roman"/>
          <w:lang w:val="ru-RU"/>
        </w:rPr>
      </w:pPr>
      <w:r>
        <w:rPr>
          <w:rFonts w:cs="Times New Roman" w:ascii="Times New Roman" w:hAnsi="Times New Roman"/>
          <w:lang w:val="ru-RU"/>
        </w:rPr>
        <w:t>Возможность заказа товаров от различных поставщиков.</w:t>
      </w:r>
      <w:r>
        <w:br w:type="page"/>
      </w:r>
    </w:p>
    <w:p>
      <w:pPr>
        <w:pStyle w:val="ListParagraph"/>
        <w:numPr>
          <w:ilvl w:val="0"/>
          <w:numId w:val="2"/>
        </w:numPr>
        <w:tabs>
          <w:tab w:val="clear" w:pos="1276"/>
          <w:tab w:val="left" w:pos="993" w:leader="none"/>
        </w:tabs>
        <w:spacing w:lineRule="auto" w:line="360" w:before="280" w:after="200"/>
        <w:ind w:left="0" w:firstLine="709"/>
        <w:contextualSpacing/>
        <w:outlineLvl w:val="0"/>
        <w:rPr>
          <w:rFonts w:ascii="Times New Roman" w:hAnsi="Times New Roman" w:cs="Times New Roman"/>
          <w:b/>
          <w:b/>
          <w:bCs/>
          <w:sz w:val="36"/>
          <w:szCs w:val="36"/>
        </w:rPr>
      </w:pPr>
      <w:bookmarkStart w:id="6" w:name="_Toc132566964"/>
      <w:r>
        <w:rPr>
          <w:rFonts w:cs="Times New Roman" w:ascii="Times New Roman" w:hAnsi="Times New Roman"/>
          <w:b/>
          <w:bCs/>
          <w:sz w:val="36"/>
          <w:szCs w:val="36"/>
        </w:rPr>
        <w:t>ТЕХНОЛОГИЧЕСКАЯ ЧАСТЬ</w:t>
      </w:r>
      <w:bookmarkEnd w:id="6"/>
    </w:p>
    <w:p>
      <w:pPr>
        <w:pStyle w:val="ListParagraph"/>
        <w:numPr>
          <w:ilvl w:val="1"/>
          <w:numId w:val="9"/>
        </w:numPr>
        <w:spacing w:lineRule="auto" w:line="360" w:before="300" w:after="200"/>
        <w:ind w:left="2149" w:hanging="1582"/>
        <w:contextualSpacing/>
        <w:rPr>
          <w:lang w:val="ru-RU"/>
        </w:rPr>
      </w:pPr>
      <w:r>
        <w:rPr>
          <w:rFonts w:cs="Times New Roman" w:ascii="Times New Roman" w:hAnsi="Times New Roman"/>
          <w:b/>
          <w:bCs/>
          <w:sz w:val="32"/>
          <w:szCs w:val="32"/>
          <w:lang w:val="ru-RU"/>
        </w:rPr>
        <w:t>Выбор инструментов и  средств для реализации проекта</w:t>
      </w:r>
    </w:p>
    <w:p>
      <w:pPr>
        <w:pStyle w:val="ListParagraph"/>
        <w:numPr>
          <w:ilvl w:val="2"/>
          <w:numId w:val="29"/>
        </w:numPr>
        <w:spacing w:lineRule="auto" w:line="360" w:before="300" w:after="0"/>
        <w:ind w:left="1276" w:hanging="556"/>
        <w:contextualSpacing/>
        <w:rPr/>
      </w:pPr>
      <w:r>
        <w:rPr>
          <w:rFonts w:eastAsia="Times New Roman" w:cs="Times New Roman" w:ascii="Times New Roman" w:hAnsi="Times New Roman"/>
          <w:b/>
          <w:bCs/>
          <w:color w:val="000000"/>
          <w:kern w:val="0"/>
          <w:sz w:val="32"/>
          <w:szCs w:val="32"/>
          <w:lang w:eastAsia="ru-RU"/>
          <w14:ligatures w14:val="none"/>
        </w:rPr>
        <w:t>Фронтенд:</w:t>
      </w:r>
    </w:p>
    <w:p>
      <w:pPr>
        <w:pStyle w:val="ListParagraph"/>
        <w:numPr>
          <w:ilvl w:val="3"/>
          <w:numId w:val="29"/>
        </w:numPr>
        <w:spacing w:lineRule="auto" w:line="360" w:before="0" w:after="200"/>
        <w:contextualSpacing/>
        <w:rPr/>
      </w:pPr>
      <w:r>
        <w:rPr>
          <w:rFonts w:eastAsia="Times New Roman" w:cs="Times New Roman" w:ascii="Times New Roman" w:hAnsi="Times New Roman"/>
          <w:kern w:val="0"/>
          <w:lang w:eastAsia="ru-RU"/>
          <w14:ligatures w14:val="none"/>
        </w:rPr>
        <w:t>Blazor:</w:t>
      </w:r>
    </w:p>
    <w:p>
      <w:pPr>
        <w:pStyle w:val="Normal"/>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Преимущества:</w:t>
      </w:r>
    </w:p>
    <w:p>
      <w:pPr>
        <w:pStyle w:val="Normal"/>
        <w:numPr>
          <w:ilvl w:val="0"/>
          <w:numId w:val="14"/>
        </w:numPr>
        <w:spacing w:lineRule="auto" w:line="276" w:beforeAutospacing="1"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Полностью интегрирован с экосистемой .NET, что делает его привлекательным для разработчиков, знакомых с C# и .NET.</w:t>
      </w:r>
    </w:p>
    <w:p>
      <w:pPr>
        <w:pStyle w:val="Normal"/>
        <w:numPr>
          <w:ilvl w:val="0"/>
          <w:numId w:val="14"/>
        </w:numPr>
        <w:spacing w:lineRule="auto" w:line="276" w:before="0"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Возможность повторного использования компонентов как на клиентской стороне (в браузере), так и на серверной.</w:t>
      </w:r>
    </w:p>
    <w:p>
      <w:pPr>
        <w:pStyle w:val="Normal"/>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Недостатки:</w:t>
      </w:r>
    </w:p>
    <w:p>
      <w:pPr>
        <w:pStyle w:val="Normal"/>
        <w:numPr>
          <w:ilvl w:val="0"/>
          <w:numId w:val="15"/>
        </w:numPr>
        <w:spacing w:lineRule="auto" w:line="276" w:beforeAutospacing="1"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Из-за перевода C# в WebAssembly могут возникнуть проблемы производительности.</w:t>
      </w:r>
    </w:p>
    <w:p>
      <w:pPr>
        <w:pStyle w:val="Normal"/>
        <w:numPr>
          <w:ilvl w:val="0"/>
          <w:numId w:val="15"/>
        </w:numPr>
        <w:spacing w:lineRule="auto" w:line="276" w:before="0"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color w:val="000000"/>
          <w:kern w:val="0"/>
          <w:sz w:val="28"/>
          <w:szCs w:val="28"/>
          <w:lang w:eastAsia="ru-RU"/>
          <w14:ligatures w14:val="none"/>
        </w:rPr>
        <w:t>Blazor требует загрузки сборок .NET на стороне клиента, размер загрузки приложения может быть довольно большим, особенно для крупных приложений, что может отрицательно сказаться на скорости загрузки страниц</w:t>
      </w:r>
      <w:r>
        <w:rPr>
          <w:rFonts w:eastAsia="Times New Roman" w:cs="Times New Roman" w:ascii="S hne;ui-sans-serif;system-ui;a" w:hAnsi="S hne;ui-sans-serif;system-ui;a"/>
          <w:color w:val="ECECEC"/>
          <w:kern w:val="0"/>
          <w:sz w:val="24"/>
          <w:szCs w:val="28"/>
          <w:lang w:eastAsia="ru-RU"/>
          <w14:ligatures w14:val="none"/>
        </w:rPr>
        <w:t>.</w:t>
      </w:r>
      <w:r>
        <w:rPr>
          <w:rFonts w:eastAsia="Times New Roman" w:cs="Times New Roman" w:ascii="Times New Roman" w:hAnsi="Times New Roman"/>
          <w:kern w:val="0"/>
          <w:sz w:val="28"/>
          <w:szCs w:val="28"/>
          <w:lang w:eastAsia="ru-RU"/>
          <w14:ligatures w14:val="none"/>
        </w:rPr>
        <w:t xml:space="preserve"> </w:t>
      </w:r>
    </w:p>
    <w:p>
      <w:pPr>
        <w:pStyle w:val="ListParagraph"/>
        <w:numPr>
          <w:ilvl w:val="3"/>
          <w:numId w:val="29"/>
        </w:numPr>
        <w:spacing w:lineRule="auto" w:line="360" w:before="300" w:after="200"/>
        <w:contextualSpacing/>
        <w:rPr>
          <w:lang w:val="ru-RU"/>
        </w:rPr>
      </w:pPr>
      <w:r>
        <w:rPr/>
        <w:t>React</w:t>
      </w:r>
    </w:p>
    <w:p>
      <w:pPr>
        <w:pStyle w:val="Normal"/>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Преимущества:</w:t>
      </w:r>
    </w:p>
    <w:p>
      <w:pPr>
        <w:pStyle w:val="Normal"/>
        <w:numPr>
          <w:ilvl w:val="0"/>
          <w:numId w:val="16"/>
        </w:numPr>
        <w:spacing w:lineRule="auto" w:line="276" w:beforeAutospacing="1"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Огромное сообщество разработчиков и множество библиотек и инструментов сторонних разработчиков.</w:t>
      </w:r>
    </w:p>
    <w:p>
      <w:pPr>
        <w:pStyle w:val="Normal"/>
        <w:numPr>
          <w:ilvl w:val="0"/>
          <w:numId w:val="16"/>
        </w:numPr>
        <w:spacing w:lineRule="auto" w:line="276" w:before="0"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Высокая производительность благодаря виртуальному DOM.</w:t>
      </w:r>
    </w:p>
    <w:p>
      <w:pPr>
        <w:pStyle w:val="Normal"/>
        <w:numPr>
          <w:ilvl w:val="0"/>
          <w:numId w:val="16"/>
        </w:numPr>
        <w:spacing w:lineRule="auto" w:line="276" w:before="0"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Гибкость в выборе структуры проекта и использования других библиотек и фреймворков.</w:t>
      </w:r>
    </w:p>
    <w:p>
      <w:pPr>
        <w:pStyle w:val="Normal"/>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Недостатки:</w:t>
      </w:r>
    </w:p>
    <w:p>
      <w:pPr>
        <w:pStyle w:val="Normal"/>
        <w:numPr>
          <w:ilvl w:val="0"/>
          <w:numId w:val="17"/>
        </w:numPr>
        <w:spacing w:lineRule="auto" w:line="276" w:beforeAutospacing="1"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Использование JavaScript, что может привести к проблемам с масштабируемостью и поддержкой кода в больших проектах.</w:t>
      </w:r>
    </w:p>
    <w:p>
      <w:pPr>
        <w:pStyle w:val="Normal"/>
        <w:numPr>
          <w:ilvl w:val="0"/>
          <w:numId w:val="17"/>
        </w:numPr>
        <w:spacing w:lineRule="auto" w:line="276" w:before="0"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Необходимость использования сторонних библиотек для решения определенных задач.</w:t>
      </w:r>
    </w:p>
    <w:p>
      <w:pPr>
        <w:pStyle w:val="ListParagraph"/>
        <w:numPr>
          <w:ilvl w:val="3"/>
          <w:numId w:val="29"/>
        </w:numPr>
        <w:spacing w:lineRule="auto" w:line="360" w:before="300" w:after="200"/>
        <w:contextualSpacing/>
        <w:rPr>
          <w:lang w:val="ru-RU"/>
        </w:rPr>
      </w:pPr>
      <w:r>
        <w:rPr/>
        <w:t>Angular</w:t>
      </w:r>
    </w:p>
    <w:p>
      <w:pPr>
        <w:pStyle w:val="Normal"/>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Преимущества:</w:t>
      </w:r>
    </w:p>
    <w:p>
      <w:pPr>
        <w:pStyle w:val="Normal"/>
        <w:numPr>
          <w:ilvl w:val="0"/>
          <w:numId w:val="18"/>
        </w:numPr>
        <w:spacing w:lineRule="auto" w:line="276" w:beforeAutospacing="1"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 xml:space="preserve"> </w:t>
      </w:r>
      <w:r>
        <w:rPr>
          <w:rFonts w:eastAsia="Times New Roman" w:cs="Times New Roman" w:ascii="Times New Roman" w:hAnsi="Times New Roman"/>
          <w:kern w:val="0"/>
          <w:sz w:val="28"/>
          <w:szCs w:val="28"/>
          <w:lang w:eastAsia="ru-RU"/>
          <w14:ligatures w14:val="none"/>
        </w:rPr>
        <w:t>Полностью интегрирован с экосистемой TypeScript и предоставляет множество инструментов для разработки.</w:t>
      </w:r>
    </w:p>
    <w:p>
      <w:pPr>
        <w:pStyle w:val="Normal"/>
        <w:numPr>
          <w:ilvl w:val="0"/>
          <w:numId w:val="18"/>
        </w:numPr>
        <w:spacing w:lineRule="auto" w:line="276" w:before="0"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Встроенные функции для работы с HTTP-запросами, маршрутизацией и формами.</w:t>
      </w:r>
    </w:p>
    <w:p>
      <w:pPr>
        <w:pStyle w:val="Normal"/>
        <w:numPr>
          <w:ilvl w:val="0"/>
          <w:numId w:val="18"/>
        </w:numPr>
        <w:spacing w:lineRule="auto" w:line="276" w:before="0"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Статическая типизация TypeScript повышает надежность и облегчает рефакторинг.</w:t>
      </w:r>
    </w:p>
    <w:p>
      <w:pPr>
        <w:pStyle w:val="Normal"/>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 xml:space="preserve"> </w:t>
      </w:r>
      <w:r>
        <w:rPr>
          <w:rFonts w:eastAsia="Times New Roman" w:cs="Times New Roman" w:ascii="Times New Roman" w:hAnsi="Times New Roman"/>
          <w:kern w:val="0"/>
          <w:sz w:val="28"/>
          <w:szCs w:val="28"/>
          <w:lang w:eastAsia="ru-RU"/>
          <w14:ligatures w14:val="none"/>
        </w:rPr>
        <w:t>Недостатки:</w:t>
      </w:r>
    </w:p>
    <w:p>
      <w:pPr>
        <w:pStyle w:val="Normal"/>
        <w:numPr>
          <w:ilvl w:val="0"/>
          <w:numId w:val="20"/>
        </w:numPr>
        <w:spacing w:lineRule="auto" w:line="276" w:beforeAutospacing="1"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Большой объем кода, который может потребовать времени для изучения и освоения.</w:t>
      </w:r>
    </w:p>
    <w:p>
      <w:pPr>
        <w:pStyle w:val="Normal"/>
        <w:numPr>
          <w:ilvl w:val="0"/>
          <w:numId w:val="20"/>
        </w:numPr>
        <w:spacing w:lineRule="auto" w:line="276" w:before="0"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Сложность в сопровождении проектов из-за большого количества концепций и абстракций.</w:t>
      </w:r>
    </w:p>
    <w:p>
      <w:pPr>
        <w:pStyle w:val="ListParagraph"/>
        <w:spacing w:lineRule="auto" w:line="360" w:before="300" w:after="200"/>
        <w:ind w:left="1440" w:hanging="0"/>
        <w:contextualSpacing/>
        <w:rPr>
          <w:lang w:val="ru-RU"/>
        </w:rPr>
      </w:pPr>
      <w:r>
        <w:rPr>
          <w:lang w:val="ru-RU"/>
        </w:rPr>
      </w:r>
    </w:p>
    <w:p>
      <w:pPr>
        <w:pStyle w:val="Normal"/>
        <w:spacing w:lineRule="auto" w:line="276" w:beforeAutospacing="1" w:afterAutospacing="1"/>
        <w:rPr>
          <w:rFonts w:ascii="Times New Roman" w:hAnsi="Times New Roman" w:eastAsia="Times New Roman" w:cs="Times New Roman"/>
          <w:kern w:val="0"/>
          <w:sz w:val="24"/>
          <w:szCs w:val="24"/>
          <w:lang w:eastAsia="ru-RU"/>
          <w14:ligatures w14:val="none"/>
        </w:rPr>
      </w:pPr>
      <w:r>
        <w:rPr>
          <w:rFonts w:eastAsia="Times New Roman" w:cs="Times New Roman" w:ascii="Times New Roman" w:hAnsi="Times New Roman"/>
          <w:kern w:val="0"/>
          <w:sz w:val="28"/>
          <w:szCs w:val="28"/>
          <w:lang w:eastAsia="ru-RU"/>
          <w14:ligatures w14:val="none"/>
        </w:rPr>
        <w:t>Почему был выбран Blazor:</w:t>
      </w:r>
    </w:p>
    <w:p>
      <w:pPr>
        <w:pStyle w:val="Normal"/>
        <w:numPr>
          <w:ilvl w:val="0"/>
          <w:numId w:val="19"/>
        </w:numPr>
        <w:spacing w:lineRule="auto" w:line="276" w:beforeAutospacing="1" w:after="0"/>
        <w:rPr>
          <w:rFonts w:ascii="Times New Roman" w:hAnsi="Times New Roman"/>
          <w:color w:val="000000"/>
          <w:sz w:val="28"/>
          <w:szCs w:val="28"/>
        </w:rPr>
      </w:pPr>
      <w:r>
        <w:rPr>
          <w:rFonts w:eastAsia="Times New Roman" w:cs="Times New Roman" w:ascii="Times New Roman" w:hAnsi="Times New Roman"/>
          <w:color w:val="000000"/>
          <w:kern w:val="0"/>
          <w:sz w:val="28"/>
          <w:szCs w:val="28"/>
          <w:lang w:eastAsia="ru-RU"/>
          <w14:ligatures w14:val="none"/>
        </w:rPr>
        <w:t xml:space="preserve">Blazor позволяет повторно использовать код как на стороне клиента, так и на сервере, что уменьшает объем написанного кода и способствует поддерживаемости проекта. </w:t>
      </w:r>
    </w:p>
    <w:p>
      <w:pPr>
        <w:pStyle w:val="Normal"/>
        <w:numPr>
          <w:ilvl w:val="0"/>
          <w:numId w:val="19"/>
        </w:numPr>
        <w:spacing w:lineRule="auto" w:line="276" w:before="0" w:afterAutospacing="1"/>
        <w:rPr/>
      </w:pPr>
      <w:r>
        <w:rPr>
          <w:rFonts w:eastAsia="Times New Roman" w:cs="Times New Roman" w:ascii="Times New Roman" w:hAnsi="Times New Roman"/>
          <w:kern w:val="0"/>
          <w:sz w:val="28"/>
          <w:szCs w:val="28"/>
          <w:lang w:eastAsia="ru-RU"/>
          <w14:ligatures w14:val="none"/>
        </w:rPr>
        <w:t>При прочих равных условиях, Blazor обеспечивает высокую производительность и эффективность благодаря использованию языка программирования C# и интеграции с современными веб-технологиями. Это позволяет создавать мощные и отзывчивые веб-приложения, без ущерба для производительности.</w:t>
      </w:r>
    </w:p>
    <w:p>
      <w:pPr>
        <w:pStyle w:val="ListParagraph"/>
        <w:numPr>
          <w:ilvl w:val="0"/>
          <w:numId w:val="30"/>
        </w:numPr>
        <w:spacing w:lineRule="auto" w:line="360" w:before="300" w:after="200"/>
        <w:ind w:left="1429" w:hanging="1003"/>
        <w:contextualSpacing/>
        <w:rPr/>
      </w:pPr>
      <w:r>
        <w:rPr>
          <w:rFonts w:eastAsia="Times New Roman" w:cs="Times New Roman" w:ascii="Times New Roman" w:hAnsi="Times New Roman"/>
          <w:b/>
          <w:bCs/>
          <w:color w:val="000000"/>
          <w:kern w:val="0"/>
          <w:sz w:val="32"/>
          <w:szCs w:val="32"/>
          <w:lang w:val="ru-RU" w:eastAsia="ru-RU"/>
          <w14:ligatures w14:val="none"/>
        </w:rPr>
        <w:t>Бекенд</w:t>
      </w:r>
      <w:r>
        <w:rPr>
          <w:rFonts w:eastAsia="Times New Roman" w:cs="Times New Roman" w:ascii="Times New Roman" w:hAnsi="Times New Roman"/>
          <w:b/>
          <w:bCs/>
          <w:color w:val="000000"/>
          <w:kern w:val="0"/>
          <w:sz w:val="32"/>
          <w:szCs w:val="32"/>
          <w:lang w:eastAsia="ru-RU"/>
          <w14:ligatures w14:val="none"/>
        </w:rPr>
        <w:t>:</w:t>
      </w:r>
    </w:p>
    <w:p>
      <w:pPr>
        <w:pStyle w:val="ListParagraph"/>
        <w:numPr>
          <w:ilvl w:val="0"/>
          <w:numId w:val="21"/>
        </w:numPr>
        <w:spacing w:lineRule="auto" w:line="360" w:before="300" w:after="200"/>
        <w:contextualSpacing/>
        <w:rPr/>
      </w:pPr>
      <w:r>
        <w:rPr>
          <w:rFonts w:eastAsia="Times New Roman" w:cs="Times New Roman" w:ascii="Times New Roman" w:hAnsi="Times New Roman"/>
          <w:color w:val="000000"/>
          <w:kern w:val="0"/>
          <w:lang w:eastAsia="ru-RU"/>
          <w14:ligatures w14:val="none"/>
        </w:rPr>
        <w:t>ASP.NET</w:t>
      </w:r>
    </w:p>
    <w:p>
      <w:pPr>
        <w:pStyle w:val="ListParagraph"/>
        <w:spacing w:lineRule="auto" w:line="360" w:before="300" w:after="200"/>
        <w:contextualSpacing/>
        <w:rPr>
          <w:lang w:val="ru-RU"/>
        </w:rPr>
      </w:pPr>
      <w:r>
        <w:rPr>
          <w:rFonts w:eastAsia="Times New Roman" w:cs="Times New Roman" w:ascii="Times New Roman" w:hAnsi="Times New Roman"/>
          <w:color w:val="000000"/>
          <w:kern w:val="0"/>
          <w:lang w:val="ru-RU" w:eastAsia="ru-RU"/>
          <w14:ligatures w14:val="none"/>
        </w:rPr>
        <w:t>Преимущества:</w:t>
      </w:r>
    </w:p>
    <w:p>
      <w:pPr>
        <w:pStyle w:val="ListParagraph"/>
        <w:numPr>
          <w:ilvl w:val="0"/>
          <w:numId w:val="23"/>
        </w:numPr>
        <w:spacing w:lineRule="auto" w:line="360" w:before="300" w:after="0"/>
        <w:contextualSpacing/>
        <w:rPr>
          <w:rFonts w:ascii="Times New Roman" w:hAnsi="Times New Roman"/>
          <w:color w:val="000000"/>
          <w:lang w:val="ru-RU"/>
        </w:rPr>
      </w:pPr>
      <w:r>
        <w:rPr>
          <w:rFonts w:eastAsia="Times New Roman" w:cs="Times New Roman" w:ascii="Times New Roman" w:hAnsi="Times New Roman"/>
          <w:color w:val="000000"/>
          <w:kern w:val="0"/>
          <w:lang w:val="ru-RU" w:eastAsia="ru-RU"/>
          <w14:ligatures w14:val="none"/>
        </w:rPr>
        <w:t xml:space="preserve">Мощный и гибкий инструментарий для создания различных типов веб-приложений </w:t>
      </w:r>
    </w:p>
    <w:p>
      <w:pPr>
        <w:pStyle w:val="ListParagraph"/>
        <w:numPr>
          <w:ilvl w:val="0"/>
          <w:numId w:val="23"/>
        </w:numPr>
        <w:spacing w:lineRule="auto" w:line="360" w:before="0" w:after="0"/>
        <w:contextualSpacing/>
        <w:rPr>
          <w:rFonts w:ascii="Times New Roman" w:hAnsi="Times New Roman"/>
          <w:color w:val="000000"/>
          <w:lang w:val="ru-RU"/>
        </w:rPr>
      </w:pPr>
      <w:r>
        <w:rPr>
          <w:rFonts w:eastAsia="Times New Roman" w:cs="Times New Roman" w:ascii="Times New Roman" w:hAnsi="Times New Roman"/>
          <w:color w:val="000000"/>
          <w:kern w:val="0"/>
          <w:lang w:val="ru-RU" w:eastAsia="ru-RU"/>
          <w14:ligatures w14:val="none"/>
        </w:rPr>
        <w:t xml:space="preserve">Множество готовых компонентов и инструментов для разработки веб-приложений, включая возможности для работы с базами данных, аутентификации, авторизации, маршрутизации и многое другое, что упрощает разработку </w:t>
      </w:r>
    </w:p>
    <w:p>
      <w:pPr>
        <w:pStyle w:val="ListParagraph"/>
        <w:numPr>
          <w:ilvl w:val="0"/>
          <w:numId w:val="23"/>
        </w:numPr>
        <w:spacing w:lineRule="auto" w:line="360" w:before="0" w:after="200"/>
        <w:contextualSpacing/>
        <w:rPr>
          <w:rFonts w:ascii="Times New Roman" w:hAnsi="Times New Roman"/>
          <w:color w:val="000000"/>
          <w:lang w:val="ru-RU"/>
        </w:rPr>
      </w:pPr>
      <w:r>
        <w:rPr>
          <w:rFonts w:eastAsia="Times New Roman" w:cs="Times New Roman" w:ascii="Times New Roman" w:hAnsi="Times New Roman"/>
          <w:color w:val="000000"/>
          <w:kern w:val="0"/>
          <w:lang w:val="ru-RU" w:eastAsia="ru-RU"/>
          <w14:ligatures w14:val="none"/>
        </w:rPr>
        <w:t>Обладает хорошей производительностью благодаря своей оптимизированной архитектуре и инструментам для управления ресурсами и масштабирования.</w:t>
      </w:r>
    </w:p>
    <w:p>
      <w:pPr>
        <w:pStyle w:val="ListParagraph"/>
        <w:spacing w:lineRule="auto" w:line="360" w:before="300" w:after="200"/>
        <w:contextualSpacing/>
        <w:rPr>
          <w:rFonts w:ascii="Times New Roman" w:hAnsi="Times New Roman"/>
          <w:color w:val="000000"/>
          <w:lang w:val="ru-RU"/>
        </w:rPr>
      </w:pPr>
      <w:r>
        <w:rPr>
          <w:rFonts w:eastAsia="Times New Roman" w:cs="Times New Roman" w:ascii="Times New Roman" w:hAnsi="Times New Roman"/>
          <w:color w:val="000000"/>
          <w:kern w:val="0"/>
          <w:lang w:val="ru-RU" w:eastAsia="ru-RU"/>
          <w14:ligatures w14:val="none"/>
        </w:rPr>
        <w:t>Недостатки:</w:t>
      </w:r>
    </w:p>
    <w:p>
      <w:pPr>
        <w:pStyle w:val="ListParagraph"/>
        <w:numPr>
          <w:ilvl w:val="0"/>
          <w:numId w:val="22"/>
        </w:numPr>
        <w:spacing w:lineRule="auto" w:line="360" w:before="300" w:after="0"/>
        <w:contextualSpacing/>
        <w:rPr>
          <w:rFonts w:ascii="Times New Roman" w:hAnsi="Times New Roman"/>
          <w:color w:val="000000"/>
          <w:lang w:val="ru-RU"/>
        </w:rPr>
      </w:pPr>
      <w:r>
        <w:rPr>
          <w:rFonts w:eastAsia="Times New Roman" w:cs="Times New Roman" w:ascii="Times New Roman" w:hAnsi="Times New Roman"/>
          <w:color w:val="000000"/>
          <w:kern w:val="0"/>
          <w:lang w:val="ru-RU" w:eastAsia="ru-RU"/>
          <w14:ligatures w14:val="none"/>
        </w:rPr>
        <w:t xml:space="preserve">Тесно связан с операционной системой Windows, что может ограничить выбор хостинг-провайдеров и требовать использования серверов под управлением Windows. </w:t>
      </w:r>
    </w:p>
    <w:p>
      <w:pPr>
        <w:pStyle w:val="ListParagraph"/>
        <w:numPr>
          <w:ilvl w:val="0"/>
          <w:numId w:val="22"/>
        </w:numPr>
        <w:spacing w:lineRule="auto" w:line="360" w:before="0" w:after="200"/>
        <w:contextualSpacing/>
        <w:rPr>
          <w:rFonts w:ascii="Times New Roman" w:hAnsi="Times New Roman"/>
          <w:color w:val="000000"/>
          <w:lang w:val="ru-RU"/>
        </w:rPr>
      </w:pPr>
      <w:r>
        <w:rPr>
          <w:rFonts w:eastAsia="Times New Roman" w:cs="Times New Roman" w:ascii="Times New Roman" w:hAnsi="Times New Roman"/>
          <w:color w:val="000000"/>
          <w:kern w:val="0"/>
          <w:lang w:val="ru-RU" w:eastAsia="ru-RU"/>
          <w14:ligatures w14:val="none"/>
        </w:rPr>
        <w:t xml:space="preserve">В некоторых случаях масштабированиеможет быть сложной задачей, особенно при работе с большими объемами данных или высокими нагрузками. </w:t>
      </w:r>
    </w:p>
    <w:p>
      <w:pPr>
        <w:pStyle w:val="ListParagraph"/>
        <w:numPr>
          <w:ilvl w:val="0"/>
          <w:numId w:val="21"/>
        </w:numPr>
        <w:spacing w:before="280" w:after="280"/>
        <w:rPr>
          <w:rFonts w:ascii="Times New Roman" w:hAnsi="Times New Roman"/>
          <w:color w:val="000000"/>
        </w:rPr>
      </w:pPr>
      <w:r>
        <w:rPr>
          <w:rFonts w:ascii="Times New Roman" w:hAnsi="Times New Roman"/>
          <w:color w:val="000000"/>
        </w:rPr>
        <w:t>Node.js с Express.js:</w:t>
      </w:r>
    </w:p>
    <w:p>
      <w:pPr>
        <w:pStyle w:val="Normal"/>
        <w:ind w:left="720" w:hanging="0"/>
        <w:rPr>
          <w:rFonts w:ascii="Times New Roman" w:hAnsi="Times New Roman"/>
          <w:color w:val="000000"/>
          <w:sz w:val="28"/>
          <w:szCs w:val="28"/>
        </w:rPr>
      </w:pPr>
      <w:r>
        <w:rPr>
          <w:rFonts w:ascii="Times New Roman" w:hAnsi="Times New Roman"/>
          <w:color w:val="000000"/>
          <w:sz w:val="28"/>
          <w:szCs w:val="28"/>
        </w:rPr>
        <w:t>Преимущества:</w:t>
      </w:r>
    </w:p>
    <w:p>
      <w:pPr>
        <w:pStyle w:val="ListParagraph"/>
        <w:numPr>
          <w:ilvl w:val="0"/>
          <w:numId w:val="25"/>
        </w:numPr>
        <w:spacing w:before="280" w:after="280"/>
        <w:rPr>
          <w:rFonts w:ascii="Times New Roman" w:hAnsi="Times New Roman"/>
          <w:color w:val="000000"/>
          <w:lang w:val="ru-RU"/>
        </w:rPr>
      </w:pPr>
      <w:r>
        <w:rPr>
          <w:rFonts w:ascii="Times New Roman" w:hAnsi="Times New Roman"/>
          <w:color w:val="000000"/>
          <w:lang w:val="ru-RU"/>
        </w:rPr>
        <w:t>Простота и гибкость в использовании, асинхронность, обширное сообщество и множество доступных плагинов и модулей.</w:t>
      </w:r>
    </w:p>
    <w:p>
      <w:pPr>
        <w:pStyle w:val="ListParagraph"/>
        <w:spacing w:before="280" w:after="280"/>
        <w:rPr>
          <w:rFonts w:ascii="Times New Roman" w:hAnsi="Times New Roman"/>
          <w:color w:val="000000"/>
        </w:rPr>
      </w:pPr>
      <w:r>
        <w:rPr>
          <w:rFonts w:ascii="Times New Roman" w:hAnsi="Times New Roman"/>
          <w:color w:val="000000"/>
        </w:rPr>
        <w:t xml:space="preserve">Недостатки: </w:t>
      </w:r>
    </w:p>
    <w:p>
      <w:pPr>
        <w:pStyle w:val="ListParagraph"/>
        <w:numPr>
          <w:ilvl w:val="0"/>
          <w:numId w:val="26"/>
        </w:numPr>
        <w:spacing w:before="280" w:after="280"/>
        <w:rPr>
          <w:rFonts w:ascii="Times New Roman" w:hAnsi="Times New Roman"/>
          <w:color w:val="000000"/>
          <w:lang w:val="ru-RU"/>
        </w:rPr>
      </w:pPr>
      <w:r>
        <w:rPr>
          <w:rFonts w:ascii="Times New Roman" w:hAnsi="Times New Roman"/>
          <w:color w:val="000000"/>
          <w:lang w:val="ru-RU"/>
        </w:rPr>
        <w:t xml:space="preserve">Возможные проблемы с производительностью из-за однопоточной природы </w:t>
      </w:r>
      <w:r>
        <w:rPr>
          <w:rFonts w:ascii="Times New Roman" w:hAnsi="Times New Roman"/>
          <w:color w:val="000000"/>
        </w:rPr>
        <w:t>Node</w:t>
      </w:r>
      <w:r>
        <w:rPr>
          <w:rFonts w:ascii="Times New Roman" w:hAnsi="Times New Roman"/>
          <w:color w:val="000000"/>
          <w:lang w:val="ru-RU"/>
        </w:rPr>
        <w:t>.</w:t>
      </w:r>
      <w:r>
        <w:rPr>
          <w:rFonts w:ascii="Times New Roman" w:hAnsi="Times New Roman"/>
          <w:color w:val="000000"/>
        </w:rPr>
        <w:t>js</w:t>
      </w:r>
      <w:r>
        <w:rPr>
          <w:rFonts w:ascii="Times New Roman" w:hAnsi="Times New Roman"/>
          <w:color w:val="000000"/>
          <w:lang w:val="ru-RU"/>
        </w:rPr>
        <w:t xml:space="preserve"> и необходимости обработки большого количества одновременных запросов.</w:t>
      </w:r>
    </w:p>
    <w:p>
      <w:pPr>
        <w:pStyle w:val="ListParagraph"/>
        <w:numPr>
          <w:ilvl w:val="0"/>
          <w:numId w:val="21"/>
        </w:numPr>
        <w:spacing w:before="280" w:after="280"/>
        <w:rPr>
          <w:rFonts w:ascii="Times New Roman" w:hAnsi="Times New Roman"/>
          <w:color w:val="000000"/>
        </w:rPr>
      </w:pPr>
      <w:r>
        <w:rPr>
          <w:rFonts w:ascii="Times New Roman" w:hAnsi="Times New Roman"/>
          <w:color w:val="000000"/>
        </w:rPr>
        <w:t xml:space="preserve">Java </w:t>
      </w:r>
      <w:r>
        <w:rPr>
          <w:rFonts w:ascii="Times New Roman" w:hAnsi="Times New Roman"/>
          <w:color w:val="000000"/>
          <w:lang w:val="ru-RU"/>
        </w:rPr>
        <w:t xml:space="preserve">с </w:t>
      </w:r>
      <w:r>
        <w:rPr>
          <w:rFonts w:ascii="Times New Roman" w:hAnsi="Times New Roman"/>
          <w:color w:val="000000"/>
        </w:rPr>
        <w:t>Spring boot</w:t>
      </w:r>
    </w:p>
    <w:p>
      <w:pPr>
        <w:pStyle w:val="ListParagraph"/>
        <w:spacing w:before="280" w:after="280"/>
        <w:ind w:left="1440" w:hanging="0"/>
        <w:rPr>
          <w:rFonts w:ascii="Times New Roman" w:hAnsi="Times New Roman"/>
          <w:color w:val="000000"/>
          <w:lang w:val="ru-RU"/>
        </w:rPr>
      </w:pPr>
      <w:r>
        <w:rPr>
          <w:rFonts w:ascii="Times New Roman" w:hAnsi="Times New Roman"/>
          <w:color w:val="000000"/>
          <w:lang w:val="ru-RU"/>
        </w:rPr>
        <w:t>Преимущества:</w:t>
      </w:r>
    </w:p>
    <w:p>
      <w:pPr>
        <w:pStyle w:val="ListParagraph"/>
        <w:numPr>
          <w:ilvl w:val="0"/>
          <w:numId w:val="28"/>
        </w:numPr>
        <w:spacing w:before="280" w:after="280"/>
        <w:rPr>
          <w:rFonts w:ascii="Times New Roman" w:hAnsi="Times New Roman"/>
          <w:color w:val="000000"/>
          <w:lang w:val="ru-RU"/>
        </w:rPr>
      </w:pPr>
      <w:r>
        <w:rPr>
          <w:rFonts w:ascii="Times New Roman" w:hAnsi="Times New Roman"/>
          <w:color w:val="000000"/>
          <w:lang w:val="ru-RU"/>
        </w:rPr>
        <w:t>Надежность, масштабируемость, обширная экосистема и поддержка, высокая производительность, множество интегрированных инструментов и библиотек.</w:t>
      </w:r>
    </w:p>
    <w:p>
      <w:pPr>
        <w:pStyle w:val="ListParagraph"/>
        <w:spacing w:before="280" w:after="280"/>
        <w:ind w:left="1440" w:hanging="0"/>
        <w:rPr>
          <w:rFonts w:ascii="Times New Roman" w:hAnsi="Times New Roman"/>
          <w:color w:val="000000"/>
          <w:lang w:val="ru-RU"/>
        </w:rPr>
      </w:pPr>
      <w:r>
        <w:rPr>
          <w:rFonts w:ascii="Times New Roman" w:hAnsi="Times New Roman"/>
          <w:color w:val="000000"/>
          <w:lang w:val="ru-RU"/>
        </w:rPr>
        <w:t>Недостатки:</w:t>
      </w:r>
    </w:p>
    <w:p>
      <w:pPr>
        <w:pStyle w:val="ListParagraph"/>
        <w:numPr>
          <w:ilvl w:val="0"/>
          <w:numId w:val="27"/>
        </w:numPr>
        <w:spacing w:before="280" w:after="280"/>
        <w:rPr>
          <w:rFonts w:ascii="Times New Roman" w:hAnsi="Times New Roman"/>
          <w:color w:val="000000"/>
          <w:lang w:val="ru-RU"/>
        </w:rPr>
      </w:pPr>
      <w:r>
        <w:rPr>
          <w:rFonts w:ascii="Times New Roman" w:hAnsi="Times New Roman"/>
          <w:color w:val="000000"/>
          <w:lang w:val="ru-RU"/>
        </w:rPr>
        <w:t>Большой объем кода и настройки, медленный процесс сборки и развертывания по сравнению с некоторыми другими фреймворками.</w:t>
      </w:r>
    </w:p>
    <w:p>
      <w:pPr>
        <w:pStyle w:val="ListParagraph"/>
        <w:spacing w:before="280" w:after="280"/>
        <w:ind w:left="2160" w:hanging="0"/>
        <w:rPr>
          <w:rFonts w:eastAsia="Times New Roman" w:cs="Times New Roman"/>
          <w:kern w:val="0"/>
          <w:lang w:val="ru-RU" w:eastAsia="ru-RU"/>
          <w14:ligatures w14:val="none"/>
        </w:rPr>
      </w:pPr>
      <w:r>
        <w:rPr>
          <w:rFonts w:eastAsia="Times New Roman" w:cs="Times New Roman"/>
          <w:kern w:val="0"/>
          <w:lang w:val="ru-RU" w:eastAsia="ru-RU"/>
          <w14:ligatures w14:val="none"/>
        </w:rPr>
      </w:r>
    </w:p>
    <w:p>
      <w:pPr>
        <w:pStyle w:val="Normal"/>
        <w:numPr>
          <w:ilvl w:val="0"/>
          <w:numId w:val="0"/>
        </w:numPr>
        <w:tabs>
          <w:tab w:val="clear" w:pos="708"/>
          <w:tab w:val="left" w:pos="1276" w:leader="none"/>
        </w:tabs>
        <w:spacing w:lineRule="auto" w:line="276" w:beforeAutospacing="1" w:afterAutospacing="1"/>
        <w:ind w:left="0" w:hanging="0"/>
        <w:jc w:val="both"/>
        <w:outlineLvl w:val="1"/>
        <w:rPr>
          <w:rFonts w:ascii="Times New Roman" w:hAnsi="Times New Roman"/>
          <w:color w:val="000000"/>
          <w:sz w:val="28"/>
          <w:szCs w:val="28"/>
        </w:rPr>
      </w:pPr>
      <w:r>
        <w:rPr>
          <w:rFonts w:eastAsia="Times New Roman" w:cs="Times New Roman" w:ascii="Times New Roman" w:hAnsi="Times New Roman"/>
          <w:color w:val="000000"/>
          <w:kern w:val="0"/>
          <w:sz w:val="28"/>
          <w:szCs w:val="28"/>
          <w:lang w:eastAsia="ru-RU"/>
          <w14:ligatures w14:val="none"/>
        </w:rPr>
        <w:t xml:space="preserve">Почему был выбран </w:t>
      </w:r>
      <w:r>
        <w:rPr>
          <w:rFonts w:eastAsia="Times New Roman" w:cs="Times New Roman" w:ascii="Times New Roman" w:hAnsi="Times New Roman"/>
          <w:color w:val="000000"/>
          <w:kern w:val="0"/>
          <w:sz w:val="28"/>
          <w:szCs w:val="28"/>
          <w:lang w:val="en-US" w:eastAsia="ru-RU"/>
          <w14:ligatures w14:val="none"/>
        </w:rPr>
        <w:t>ASP.NET</w:t>
      </w:r>
    </w:p>
    <w:p>
      <w:pPr>
        <w:pStyle w:val="Normal"/>
        <w:numPr>
          <w:ilvl w:val="0"/>
          <w:numId w:val="24"/>
        </w:numPr>
        <w:tabs>
          <w:tab w:val="clear" w:pos="708"/>
          <w:tab w:val="left" w:pos="1276" w:leader="none"/>
        </w:tabs>
        <w:spacing w:lineRule="auto" w:line="276" w:beforeAutospacing="1" w:after="0"/>
        <w:jc w:val="both"/>
        <w:outlineLvl w:val="1"/>
        <w:rPr>
          <w:rFonts w:ascii="Times New Roman" w:hAnsi="Times New Roman"/>
          <w:color w:val="000000"/>
          <w:sz w:val="28"/>
          <w:szCs w:val="28"/>
        </w:rPr>
      </w:pPr>
      <w:r>
        <w:rPr>
          <w:rFonts w:eastAsia="Times New Roman" w:cs="Times New Roman" w:ascii="Times New Roman" w:hAnsi="Times New Roman"/>
          <w:color w:val="000000"/>
          <w:kern w:val="0"/>
          <w:sz w:val="28"/>
          <w:szCs w:val="28"/>
          <w:lang w:val="en-US" w:eastAsia="ru-RU"/>
          <w14:ligatures w14:val="none"/>
        </w:rPr>
        <w:t>ASP</w:t>
      </w:r>
      <w:r>
        <w:rPr>
          <w:rFonts w:eastAsia="Times New Roman" w:cs="Times New Roman" w:ascii="Times New Roman" w:hAnsi="Times New Roman"/>
          <w:color w:val="000000"/>
          <w:kern w:val="0"/>
          <w:sz w:val="28"/>
          <w:szCs w:val="28"/>
          <w:lang w:eastAsia="ru-RU"/>
          <w14:ligatures w14:val="none"/>
        </w:rPr>
        <w:t>.</w:t>
      </w:r>
      <w:r>
        <w:rPr>
          <w:rFonts w:eastAsia="Times New Roman" w:cs="Times New Roman" w:ascii="Times New Roman" w:hAnsi="Times New Roman"/>
          <w:color w:val="000000"/>
          <w:kern w:val="0"/>
          <w:sz w:val="28"/>
          <w:szCs w:val="28"/>
          <w:lang w:val="en-US" w:eastAsia="ru-RU"/>
          <w14:ligatures w14:val="none"/>
        </w:rPr>
        <w:t>NET</w:t>
      </w:r>
      <w:r>
        <w:rPr>
          <w:rFonts w:eastAsia="Times New Roman" w:cs="Times New Roman" w:ascii="Times New Roman" w:hAnsi="Times New Roman"/>
          <w:color w:val="000000"/>
          <w:kern w:val="0"/>
          <w:sz w:val="28"/>
          <w:szCs w:val="28"/>
          <w:lang w:eastAsia="ru-RU"/>
          <w14:ligatures w14:val="none"/>
        </w:rPr>
        <w:t xml:space="preserve"> предоставляет множество инструментов и механизмов дл обеспечения безопасности приложений, включая встроенную поддержку аутентификации, авторизации, защиту от атак и управление доступом к данным.</w:t>
      </w:r>
    </w:p>
    <w:p>
      <w:pPr>
        <w:pStyle w:val="Normal"/>
        <w:numPr>
          <w:ilvl w:val="0"/>
          <w:numId w:val="24"/>
        </w:numPr>
        <w:tabs>
          <w:tab w:val="clear" w:pos="708"/>
          <w:tab w:val="left" w:pos="1276" w:leader="none"/>
        </w:tabs>
        <w:spacing w:lineRule="auto" w:line="276" w:before="0" w:afterAutospacing="1"/>
        <w:jc w:val="both"/>
        <w:outlineLvl w:val="1"/>
        <w:rPr>
          <w:rFonts w:ascii="Times New Roman" w:hAnsi="Times New Roman"/>
          <w:color w:val="000000"/>
          <w:sz w:val="28"/>
          <w:szCs w:val="28"/>
        </w:rPr>
      </w:pPr>
      <w:r>
        <w:rPr>
          <w:rFonts w:eastAsia="Times New Roman" w:cs="Times New Roman" w:ascii="Times New Roman" w:hAnsi="Times New Roman"/>
          <w:color w:val="000000"/>
          <w:kern w:val="0"/>
          <w:sz w:val="28"/>
          <w:szCs w:val="28"/>
          <w:lang w:val="en-US" w:eastAsia="ru-RU"/>
          <w14:ligatures w14:val="none"/>
        </w:rPr>
        <w:t>ASP</w:t>
      </w:r>
      <w:r>
        <w:rPr>
          <w:rFonts w:eastAsia="Times New Roman" w:cs="Times New Roman" w:ascii="Times New Roman" w:hAnsi="Times New Roman"/>
          <w:color w:val="000000"/>
          <w:kern w:val="0"/>
          <w:sz w:val="28"/>
          <w:szCs w:val="28"/>
          <w:lang w:eastAsia="ru-RU"/>
          <w14:ligatures w14:val="none"/>
        </w:rPr>
        <w:t>.</w:t>
      </w:r>
      <w:r>
        <w:rPr>
          <w:rFonts w:eastAsia="Times New Roman" w:cs="Times New Roman" w:ascii="Times New Roman" w:hAnsi="Times New Roman"/>
          <w:color w:val="000000"/>
          <w:kern w:val="0"/>
          <w:sz w:val="28"/>
          <w:szCs w:val="28"/>
          <w:lang w:val="en-US" w:eastAsia="ru-RU"/>
          <w14:ligatures w14:val="none"/>
        </w:rPr>
        <w:t>NET</w:t>
      </w:r>
      <w:r>
        <w:rPr>
          <w:rFonts w:eastAsia="Times New Roman" w:cs="Times New Roman" w:ascii="Times New Roman" w:hAnsi="Times New Roman"/>
          <w:color w:val="000000"/>
          <w:kern w:val="0"/>
          <w:sz w:val="28"/>
          <w:szCs w:val="28"/>
          <w:lang w:eastAsia="ru-RU"/>
          <w14:ligatures w14:val="none"/>
        </w:rPr>
        <w:t xml:space="preserve"> тесно интегрируется с другими технологиями и инструментами от </w:t>
      </w:r>
      <w:r>
        <w:rPr>
          <w:rFonts w:eastAsia="Times New Roman" w:cs="Times New Roman" w:ascii="Times New Roman" w:hAnsi="Times New Roman"/>
          <w:color w:val="000000"/>
          <w:kern w:val="0"/>
          <w:sz w:val="28"/>
          <w:szCs w:val="28"/>
          <w:lang w:val="en-US" w:eastAsia="ru-RU"/>
          <w14:ligatures w14:val="none"/>
        </w:rPr>
        <w:t>Microsoft</w:t>
      </w:r>
      <w:r>
        <w:rPr>
          <w:rFonts w:eastAsia="Times New Roman" w:cs="Times New Roman" w:ascii="Times New Roman" w:hAnsi="Times New Roman"/>
          <w:color w:val="000000"/>
          <w:kern w:val="0"/>
          <w:sz w:val="28"/>
          <w:szCs w:val="28"/>
          <w:lang w:eastAsia="ru-RU"/>
          <w14:ligatures w14:val="none"/>
        </w:rPr>
        <w:t xml:space="preserve">, такими как </w:t>
      </w:r>
      <w:r>
        <w:rPr>
          <w:rFonts w:eastAsia="Times New Roman" w:cs="Times New Roman" w:ascii="Times New Roman" w:hAnsi="Times New Roman"/>
          <w:color w:val="000000"/>
          <w:kern w:val="0"/>
          <w:sz w:val="28"/>
          <w:szCs w:val="28"/>
          <w:lang w:val="en-US" w:eastAsia="ru-RU"/>
          <w14:ligatures w14:val="none"/>
        </w:rPr>
        <w:t>Entity</w:t>
      </w:r>
      <w:r>
        <w:rPr>
          <w:rFonts w:eastAsia="Times New Roman" w:cs="Times New Roman" w:ascii="Times New Roman" w:hAnsi="Times New Roman"/>
          <w:color w:val="000000"/>
          <w:kern w:val="0"/>
          <w:sz w:val="28"/>
          <w:szCs w:val="28"/>
          <w:lang w:eastAsia="ru-RU"/>
          <w14:ligatures w14:val="none"/>
        </w:rPr>
        <w:t xml:space="preserve"> </w:t>
      </w:r>
      <w:r>
        <w:rPr>
          <w:rFonts w:eastAsia="Times New Roman" w:cs="Times New Roman" w:ascii="Times New Roman" w:hAnsi="Times New Roman"/>
          <w:color w:val="000000"/>
          <w:kern w:val="0"/>
          <w:sz w:val="28"/>
          <w:szCs w:val="28"/>
          <w:lang w:val="en-US" w:eastAsia="ru-RU"/>
          <w14:ligatures w14:val="none"/>
        </w:rPr>
        <w:t>Framework</w:t>
      </w:r>
      <w:r>
        <w:rPr>
          <w:rFonts w:eastAsia="Times New Roman" w:cs="Times New Roman" w:ascii="Times New Roman" w:hAnsi="Times New Roman"/>
          <w:color w:val="000000"/>
          <w:kern w:val="0"/>
          <w:sz w:val="28"/>
          <w:szCs w:val="28"/>
          <w:lang w:eastAsia="ru-RU"/>
          <w14:ligatures w14:val="none"/>
        </w:rPr>
        <w:t xml:space="preserve"> для работы с базами данных, </w:t>
      </w:r>
      <w:r>
        <w:rPr>
          <w:rFonts w:eastAsia="Times New Roman" w:cs="Times New Roman" w:ascii="Times New Roman" w:hAnsi="Times New Roman"/>
          <w:color w:val="000000"/>
          <w:kern w:val="0"/>
          <w:sz w:val="28"/>
          <w:szCs w:val="28"/>
          <w:lang w:val="en-US" w:eastAsia="ru-RU"/>
          <w14:ligatures w14:val="none"/>
        </w:rPr>
        <w:t>Azure</w:t>
      </w:r>
      <w:r>
        <w:rPr>
          <w:rFonts w:eastAsia="Times New Roman" w:cs="Times New Roman" w:ascii="Times New Roman" w:hAnsi="Times New Roman"/>
          <w:color w:val="000000"/>
          <w:kern w:val="0"/>
          <w:sz w:val="28"/>
          <w:szCs w:val="28"/>
          <w:lang w:eastAsia="ru-RU"/>
          <w14:ligatures w14:val="none"/>
        </w:rPr>
        <w:t xml:space="preserve"> для облачного хостинга и многое другое. Это обеспечивает единый стек технологий и упрощает интеграцию с другими сервисами </w:t>
      </w:r>
      <w:r>
        <w:rPr>
          <w:rFonts w:eastAsia="Times New Roman" w:cs="Times New Roman" w:ascii="Times New Roman" w:hAnsi="Times New Roman"/>
          <w:color w:val="000000"/>
          <w:kern w:val="0"/>
          <w:sz w:val="28"/>
          <w:szCs w:val="28"/>
          <w:lang w:val="en-US" w:eastAsia="ru-RU"/>
          <w14:ligatures w14:val="none"/>
        </w:rPr>
        <w:t>Microsoft</w:t>
      </w:r>
      <w:r>
        <w:rPr>
          <w:rFonts w:eastAsia="Times New Roman" w:cs="Times New Roman" w:ascii="Times New Roman" w:hAnsi="Times New Roman"/>
          <w:color w:val="000000"/>
          <w:kern w:val="0"/>
          <w:sz w:val="28"/>
          <w:szCs w:val="28"/>
          <w:lang w:eastAsia="ru-RU"/>
          <w14:ligatures w14:val="none"/>
        </w:rPr>
        <w:t>.</w:t>
      </w:r>
    </w:p>
    <w:p>
      <w:pPr>
        <w:pStyle w:val="Normal"/>
        <w:spacing w:lineRule="auto" w:line="360" w:before="300" w:after="200"/>
        <w:ind w:left="360" w:hanging="0"/>
        <w:contextualSpacing/>
        <w:rPr>
          <w:rFonts w:eastAsia="Times New Roman" w:cs="Times New Roman"/>
          <w:kern w:val="0"/>
          <w:lang w:val="en-US" w:eastAsia="ru-RU"/>
          <w14:ligatures w14:val="none"/>
        </w:rPr>
      </w:pPr>
      <w:r>
        <w:rPr>
          <w:rFonts w:eastAsia="Times New Roman" w:cs="Times New Roman"/>
          <w:kern w:val="0"/>
          <w:lang w:val="en-US" w:eastAsia="ru-RU"/>
          <w14:ligatures w14:val="none"/>
        </w:rPr>
      </w:r>
    </w:p>
    <w:p>
      <w:pPr>
        <w:pStyle w:val="Normal"/>
        <w:keepNext w:val="true"/>
        <w:keepLines/>
        <w:numPr>
          <w:ilvl w:val="0"/>
          <w:numId w:val="31"/>
        </w:numPr>
        <w:tabs>
          <w:tab w:val="clear" w:pos="708"/>
          <w:tab w:val="left" w:pos="1276" w:leader="none"/>
        </w:tabs>
        <w:spacing w:lineRule="auto" w:line="360" w:before="300" w:after="200"/>
        <w:contextualSpacing/>
        <w:jc w:val="both"/>
        <w:outlineLvl w:val="1"/>
        <w:rPr>
          <w:rFonts w:ascii="Times New Roman" w:hAnsi="Times New Roman" w:cs="Times New Roman"/>
          <w:b/>
          <w:b/>
          <w:bCs/>
          <w:sz w:val="32"/>
          <w:szCs w:val="32"/>
        </w:rPr>
      </w:pPr>
      <w:bookmarkStart w:id="7" w:name="_Toc132566966"/>
      <w:bookmarkEnd w:id="7"/>
      <w:r>
        <w:rPr>
          <w:rFonts w:cs="Times New Roman" w:ascii="Times New Roman" w:hAnsi="Times New Roman"/>
          <w:b/>
          <w:bCs/>
          <w:sz w:val="32"/>
          <w:szCs w:val="32"/>
        </w:rPr>
        <w:t xml:space="preserve">Разработка проекта решения </w:t>
      </w:r>
    </w:p>
    <w:p>
      <w:pPr>
        <w:pStyle w:val="Western"/>
        <w:spacing w:lineRule="auto" w:line="360" w:before="280" w:after="0"/>
        <w:ind w:firstLine="709"/>
        <w:rPr>
          <w:rFonts w:ascii="Times New Roman" w:hAnsi="Times New Roman" w:cs="Times New Roman"/>
          <w:sz w:val="28"/>
          <w:szCs w:val="28"/>
        </w:rPr>
      </w:pPr>
      <w:r>
        <w:rPr>
          <w:rFonts w:cs="Times New Roman" w:ascii="Times New Roman" w:hAnsi="Times New Roman"/>
          <w:sz w:val="28"/>
          <w:szCs w:val="28"/>
        </w:rPr>
        <w:t>Один из важных этапов проектирования приложения – проведение исследований. Прежде всего необходимо определить, решение каких задач может потребоваться потенциальному пользователю. После этого необходимо выделить задачи и процессы, которые будут реализованы в проекте. Для этого были созданы диаграммы представленные на рисунках 2.1, 2.2 и 2.3</w:t>
      </w:r>
    </w:p>
    <w:p>
      <w:pPr>
        <w:pStyle w:val="Western"/>
        <w:spacing w:lineRule="auto" w:line="360" w:before="280" w:after="0"/>
        <w:ind w:firstLine="709"/>
        <w:jc w:val="center"/>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74920" cy="5299710"/>
            <wp:effectExtent l="0" t="0" r="0" b="0"/>
            <wp:wrapSquare wrapText="largest"/>
            <wp:docPr id="1"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6" descr=""/>
                    <pic:cNvPicPr>
                      <a:picLocks noChangeAspect="1" noChangeArrowheads="1"/>
                    </pic:cNvPicPr>
                  </pic:nvPicPr>
                  <pic:blipFill>
                    <a:blip r:embed="rId2"/>
                    <a:stretch>
                      <a:fillRect/>
                    </a:stretch>
                  </pic:blipFill>
                  <pic:spPr bwMode="auto">
                    <a:xfrm>
                      <a:off x="0" y="0"/>
                      <a:ext cx="5074920" cy="5299710"/>
                    </a:xfrm>
                    <a:prstGeom prst="rect">
                      <a:avLst/>
                    </a:prstGeom>
                  </pic:spPr>
                </pic:pic>
              </a:graphicData>
            </a:graphic>
          </wp:anchor>
        </w:drawing>
      </w:r>
    </w:p>
    <w:p>
      <w:pPr>
        <w:pStyle w:val="Western"/>
        <w:spacing w:lineRule="auto" w:line="360" w:before="280" w:after="0"/>
        <w:ind w:firstLine="709"/>
        <w:jc w:val="center"/>
        <w:rPr>
          <w:rFonts w:ascii="Times New Roman" w:hAnsi="Times New Roman" w:cs="Times New Roman"/>
          <w:sz w:val="28"/>
          <w:szCs w:val="28"/>
        </w:rPr>
      </w:pPr>
      <w:r>
        <w:rPr>
          <w:rFonts w:cs="Times New Roman" w:ascii="Times New Roman" w:hAnsi="Times New Roman"/>
          <w:sz w:val="28"/>
          <w:szCs w:val="28"/>
        </w:rPr>
        <w:t xml:space="preserve">Рисунок 2.1 – </w:t>
      </w:r>
      <w:r>
        <w:rPr>
          <w:rFonts w:cs="Times New Roman" w:ascii="Times New Roman" w:hAnsi="Times New Roman"/>
          <w:sz w:val="28"/>
          <w:szCs w:val="28"/>
          <w:lang w:val="en-US"/>
        </w:rPr>
        <w:t xml:space="preserve">Use case </w:t>
      </w:r>
      <w:r>
        <w:rPr>
          <w:rFonts w:cs="Times New Roman" w:ascii="Times New Roman" w:hAnsi="Times New Roman"/>
          <w:sz w:val="28"/>
          <w:szCs w:val="28"/>
        </w:rPr>
        <w:t>диаграмма</w:t>
      </w:r>
    </w:p>
    <w:p>
      <w:pPr>
        <w:pStyle w:val="Western"/>
        <w:spacing w:lineRule="auto" w:line="360" w:before="280" w:after="0"/>
        <w:ind w:firstLine="709"/>
        <w:jc w:val="center"/>
        <w:rPr>
          <w:rFonts w:ascii="Times New Roman" w:hAnsi="Times New Roman" w:cs="Times New Roman"/>
          <w:sz w:val="28"/>
          <w:szCs w:val="28"/>
        </w:rPr>
      </w:pPr>
      <w:r>
        <w:rPr/>
        <w:drawing>
          <wp:inline distT="0" distB="0" distL="0" distR="0">
            <wp:extent cx="5356860" cy="6241415"/>
            <wp:effectExtent l="0" t="0" r="0" b="0"/>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3"/>
                    <a:stretch>
                      <a:fillRect/>
                    </a:stretch>
                  </pic:blipFill>
                  <pic:spPr bwMode="auto">
                    <a:xfrm>
                      <a:off x="0" y="0"/>
                      <a:ext cx="5356860" cy="6241415"/>
                    </a:xfrm>
                    <a:prstGeom prst="rect">
                      <a:avLst/>
                    </a:prstGeom>
                  </pic:spPr>
                </pic:pic>
              </a:graphicData>
            </a:graphic>
          </wp:inline>
        </w:drawing>
      </w:r>
    </w:p>
    <w:p>
      <w:pPr>
        <w:pStyle w:val="Western"/>
        <w:spacing w:lineRule="auto" w:line="360" w:before="280" w:after="0"/>
        <w:ind w:firstLine="709"/>
        <w:jc w:val="center"/>
        <w:rPr>
          <w:rFonts w:ascii="Times New Roman" w:hAnsi="Times New Roman" w:cs="Times New Roman"/>
          <w:sz w:val="28"/>
          <w:szCs w:val="28"/>
        </w:rPr>
      </w:pPr>
      <w:r>
        <w:rPr>
          <w:rFonts w:cs="Times New Roman" w:ascii="Times New Roman" w:hAnsi="Times New Roman"/>
          <w:sz w:val="28"/>
          <w:szCs w:val="28"/>
        </w:rPr>
        <w:t xml:space="preserve">Рисунок 2.2 – </w:t>
      </w:r>
      <w:r>
        <w:rPr>
          <w:rFonts w:cs="Times New Roman" w:ascii="Times New Roman" w:hAnsi="Times New Roman"/>
          <w:sz w:val="28"/>
          <w:szCs w:val="28"/>
          <w:lang w:val="en-US"/>
        </w:rPr>
        <w:t xml:space="preserve">Activity </w:t>
      </w:r>
      <w:r>
        <w:rPr>
          <w:rFonts w:cs="Times New Roman" w:ascii="Times New Roman" w:hAnsi="Times New Roman"/>
          <w:sz w:val="28"/>
          <w:szCs w:val="28"/>
        </w:rPr>
        <w:t>диаграмма</w:t>
      </w:r>
    </w:p>
    <w:p>
      <w:pPr>
        <w:pStyle w:val="Western"/>
        <w:spacing w:lineRule="auto" w:line="360" w:before="280" w:after="0"/>
        <w:ind w:firstLine="709"/>
        <w:jc w:val="center"/>
        <w:rPr>
          <w:rFonts w:ascii="Times New Roman" w:hAnsi="Times New Roman" w:cs="Times New Roman"/>
          <w:sz w:val="28"/>
          <w:szCs w:val="28"/>
        </w:rPr>
      </w:pPr>
      <w:r>
        <w:rPr/>
        <w:drawing>
          <wp:inline distT="0" distB="0" distL="0" distR="0">
            <wp:extent cx="4998085" cy="4072255"/>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4"/>
                    <a:stretch>
                      <a:fillRect/>
                    </a:stretch>
                  </pic:blipFill>
                  <pic:spPr bwMode="auto">
                    <a:xfrm>
                      <a:off x="0" y="0"/>
                      <a:ext cx="4998085" cy="4072255"/>
                    </a:xfrm>
                    <a:prstGeom prst="rect">
                      <a:avLst/>
                    </a:prstGeom>
                  </pic:spPr>
                </pic:pic>
              </a:graphicData>
            </a:graphic>
          </wp:inline>
        </w:drawing>
      </w:r>
    </w:p>
    <w:p>
      <w:pPr>
        <w:pStyle w:val="Western"/>
        <w:spacing w:lineRule="auto" w:line="360" w:before="280" w:after="0"/>
        <w:ind w:firstLine="709"/>
        <w:jc w:val="center"/>
        <w:rPr>
          <w:rFonts w:ascii="Times New Roman" w:hAnsi="Times New Roman" w:cs="Times New Roman"/>
          <w:sz w:val="28"/>
          <w:szCs w:val="28"/>
        </w:rPr>
      </w:pPr>
      <w:r>
        <w:rPr>
          <w:rFonts w:cs="Times New Roman" w:ascii="Times New Roman" w:hAnsi="Times New Roman"/>
          <w:sz w:val="28"/>
          <w:szCs w:val="28"/>
        </w:rPr>
        <w:t xml:space="preserve">Рисунок 2.3 – </w:t>
      </w:r>
      <w:r>
        <w:rPr>
          <w:rFonts w:cs="Times New Roman" w:ascii="Times New Roman" w:hAnsi="Times New Roman"/>
          <w:sz w:val="28"/>
          <w:szCs w:val="28"/>
          <w:lang w:val="en-US"/>
        </w:rPr>
        <w:t>Sequences</w:t>
      </w:r>
      <w:r>
        <w:rPr>
          <w:rFonts w:cs="Times New Roman" w:ascii="Times New Roman" w:hAnsi="Times New Roman"/>
          <w:sz w:val="28"/>
          <w:szCs w:val="28"/>
        </w:rPr>
        <w:t xml:space="preserve"> диаграмма</w:t>
      </w:r>
    </w:p>
    <w:p>
      <w:pPr>
        <w:pStyle w:val="Western"/>
        <w:spacing w:lineRule="auto" w:line="360" w:before="28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tabs>
          <w:tab w:val="clear" w:pos="708"/>
          <w:tab w:val="left" w:pos="1276" w:leader="none"/>
        </w:tabs>
        <w:spacing w:lineRule="auto" w:line="360" w:before="300" w:after="200"/>
        <w:ind w:left="0" w:firstLine="709"/>
        <w:contextualSpacing/>
        <w:jc w:val="both"/>
        <w:outlineLvl w:val="1"/>
        <w:rPr>
          <w:rFonts w:ascii="Times New Roman" w:hAnsi="Times New Roman"/>
          <w:sz w:val="28"/>
          <w:szCs w:val="28"/>
        </w:rPr>
      </w:pPr>
      <w:r>
        <w:rPr>
          <w:rFonts w:ascii="Times New Roman" w:hAnsi="Times New Roman"/>
          <w:sz w:val="28"/>
          <w:szCs w:val="28"/>
        </w:rPr>
        <w:t>Опираясь на вышеперечисленные диаграммы, был создан</w:t>
      </w:r>
      <w:r>
        <w:rPr>
          <w:rFonts w:ascii="Times New Roman" w:hAnsi="Times New Roman"/>
          <w:sz w:val="28"/>
          <w:szCs w:val="28"/>
          <w:lang w:val="en-US"/>
        </w:rPr>
        <w:t xml:space="preserve"> Restful api</w:t>
      </w:r>
      <w:r>
        <w:rPr>
          <w:rFonts w:ascii="Times New Roman" w:hAnsi="Times New Roman"/>
          <w:sz w:val="28"/>
          <w:szCs w:val="28"/>
          <w:lang w:val="ru-RU"/>
        </w:rPr>
        <w:t xml:space="preserve"> представленный на риунке 2.4, а также само </w:t>
      </w:r>
      <w:r>
        <w:rPr>
          <w:rFonts w:ascii="Times New Roman" w:hAnsi="Times New Roman"/>
          <w:sz w:val="28"/>
          <w:szCs w:val="28"/>
        </w:rPr>
        <w:t>решение будет представлено в виде веб-приложения, которое будет состоять из пяти страниц.</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b/>
          <w:bCs/>
          <w:sz w:val="28"/>
          <w:szCs w:val="28"/>
          <w:lang w:val="en-US"/>
        </w:rPr>
      </w:pPr>
      <w:r>
        <w:rPr>
          <w:rFonts w:ascii="Times New Roman" w:hAnsi="Times New Roman"/>
          <w:b/>
          <w:bCs/>
          <w:sz w:val="28"/>
          <w:szCs w:val="28"/>
          <w:lang w:val="en-US"/>
        </w:rPr>
        <w:t>Restful api:</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"Аптека": {</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"GET": {</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"/pharmacy": "Получить список всех аптек",</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"/pharmacy/{id}": "Получить информацию об аптеке по ID"</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"POST": {</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"/pharmacy": "Добавить новую аптеку в базу данных"</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"PUT": {</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"/pharmacy/{id}": "Обновить информацию об аптеке по ID"</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"Товар": {</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"GET": {</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"/product": "Поиск товаров по названию",</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"/product/{id}": "Получить информацию о товаре по ID"</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"POST": {</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"/product": "Добавить новый товар в базу данных"</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"PUT": {</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"/product/{id}": "Обновить информацию о товаре по ID"</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"DELETE": {</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"/product/{id}": "Удалить товар по ID"</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"Поставщик": {</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"GET": {</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"/supplier": "Получить список всех поставщиков",</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"/supplier/{id}": "Получить информацию о поставщике по ID"</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"POST": {</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"/supplier": "Добавить нового поставщика в базу данных"</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"PUT": {</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"/supplier/{id}": "Обновить информацию о поставщике по ID"</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left"/>
        <w:outlineLvl w:val="1"/>
        <w:rPr>
          <w:rFonts w:ascii="Times New Roman" w:hAnsi="Times New Roman"/>
          <w:b/>
          <w:b/>
          <w:bCs/>
          <w:sz w:val="28"/>
          <w:szCs w:val="28"/>
          <w:lang w:val="ru-RU"/>
        </w:rPr>
      </w:pPr>
      <w:r>
        <w:rPr>
          <w:rFonts w:ascii="Times New Roman" w:hAnsi="Times New Roman"/>
          <w:b/>
          <w:bCs/>
          <w:sz w:val="28"/>
          <w:szCs w:val="28"/>
          <w:lang w:val="ru-RU"/>
        </w:rPr>
        <w:t>Страницы приложения</w:t>
      </w:r>
    </w:p>
    <w:p>
      <w:pPr>
        <w:pStyle w:val="Normal"/>
        <w:numPr>
          <w:ilvl w:val="0"/>
          <w:numId w:val="0"/>
        </w:numPr>
        <w:tabs>
          <w:tab w:val="clear" w:pos="708"/>
          <w:tab w:val="left" w:pos="1276" w:leader="none"/>
        </w:tabs>
        <w:spacing w:lineRule="auto" w:line="360" w:before="300" w:after="200"/>
        <w:ind w:left="0" w:firstLine="709"/>
        <w:contextualSpacing/>
        <w:jc w:val="both"/>
        <w:outlineLvl w:val="1"/>
        <w:rPr>
          <w:rFonts w:ascii="Times New Roman" w:hAnsi="Times New Roman"/>
          <w:sz w:val="28"/>
          <w:szCs w:val="28"/>
        </w:rPr>
      </w:pPr>
      <w:r>
        <w:rPr>
          <w:rFonts w:ascii="Times New Roman" w:hAnsi="Times New Roman"/>
          <w:sz w:val="28"/>
          <w:szCs w:val="28"/>
        </w:rPr>
        <w:t>Первая страница — страница с возможностью выбора дальнейших действий (Перейти на страницу с аптеками, перейти на страницу со всеми товарами, перейти на страницу со всеми поставщиками и их товарами). Макет страницы представлен на рисунке 2.4</w:t>
      </w:r>
    </w:p>
    <w:p>
      <w:pPr>
        <w:pStyle w:val="Normal"/>
        <w:numPr>
          <w:ilvl w:val="0"/>
          <w:numId w:val="0"/>
        </w:numPr>
        <w:tabs>
          <w:tab w:val="clear" w:pos="708"/>
          <w:tab w:val="left" w:pos="1276" w:leader="none"/>
        </w:tabs>
        <w:spacing w:lineRule="auto" w:line="360" w:before="300" w:after="200"/>
        <w:ind w:left="0" w:firstLine="709"/>
        <w:contextualSpacing/>
        <w:jc w:val="center"/>
        <w:outlineLvl w:val="1"/>
        <w:rPr>
          <w:rFonts w:ascii="Times New Roman" w:hAnsi="Times New Roman"/>
          <w:sz w:val="28"/>
          <w:szCs w:val="28"/>
        </w:rPr>
      </w:pPr>
      <w:r>
        <w:rPr/>
        <w:drawing>
          <wp:inline distT="0" distB="0" distL="0" distR="0">
            <wp:extent cx="5485765" cy="322580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5485765" cy="3225800"/>
                    </a:xfrm>
                    <a:prstGeom prst="rect">
                      <a:avLst/>
                    </a:prstGeom>
                  </pic:spPr>
                </pic:pic>
              </a:graphicData>
            </a:graphic>
          </wp:inline>
        </w:drawing>
      </w:r>
    </w:p>
    <w:p>
      <w:pPr>
        <w:pStyle w:val="Normal"/>
        <w:numPr>
          <w:ilvl w:val="0"/>
          <w:numId w:val="0"/>
        </w:numPr>
        <w:tabs>
          <w:tab w:val="clear" w:pos="708"/>
          <w:tab w:val="left" w:pos="1276" w:leader="none"/>
        </w:tabs>
        <w:spacing w:lineRule="auto" w:line="360" w:before="300" w:after="200"/>
        <w:ind w:left="0" w:firstLine="709"/>
        <w:contextualSpacing/>
        <w:jc w:val="center"/>
        <w:outlineLvl w:val="1"/>
        <w:rPr>
          <w:rFonts w:ascii="Times New Roman" w:hAnsi="Times New Roman"/>
          <w:sz w:val="28"/>
          <w:szCs w:val="28"/>
        </w:rPr>
      </w:pPr>
      <w:r>
        <w:rPr>
          <w:rFonts w:ascii="Times New Roman" w:hAnsi="Times New Roman"/>
          <w:sz w:val="28"/>
          <w:szCs w:val="28"/>
        </w:rPr>
        <w:t>Рисунок 2.4 — Макет главной страницы</w:t>
      </w:r>
    </w:p>
    <w:p>
      <w:pPr>
        <w:pStyle w:val="Normal"/>
        <w:numPr>
          <w:ilvl w:val="0"/>
          <w:numId w:val="0"/>
        </w:numPr>
        <w:tabs>
          <w:tab w:val="clear" w:pos="708"/>
          <w:tab w:val="left" w:pos="1276" w:leader="none"/>
        </w:tabs>
        <w:spacing w:lineRule="auto" w:line="360" w:before="300" w:after="200"/>
        <w:ind w:left="0" w:firstLine="709"/>
        <w:contextualSpacing/>
        <w:jc w:val="center"/>
        <w:outlineLvl w:val="1"/>
        <w:rPr>
          <w:rFonts w:ascii="Times New Roman" w:hAnsi="Times New Roman"/>
          <w:sz w:val="28"/>
          <w:szCs w:val="28"/>
        </w:rPr>
      </w:pPr>
      <w:r>
        <w:rPr>
          <w:rFonts w:ascii="Times New Roman" w:hAnsi="Times New Roman"/>
          <w:sz w:val="28"/>
          <w:szCs w:val="28"/>
        </w:rPr>
      </w:r>
    </w:p>
    <w:p>
      <w:pPr>
        <w:pStyle w:val="Normal"/>
        <w:numPr>
          <w:ilvl w:val="0"/>
          <w:numId w:val="0"/>
        </w:numPr>
        <w:tabs>
          <w:tab w:val="clear" w:pos="708"/>
          <w:tab w:val="left" w:pos="1276" w:leader="none"/>
        </w:tabs>
        <w:spacing w:lineRule="auto" w:line="360" w:before="300" w:after="200"/>
        <w:ind w:left="0" w:firstLine="709"/>
        <w:contextualSpacing/>
        <w:jc w:val="both"/>
        <w:outlineLvl w:val="1"/>
        <w:rPr>
          <w:rFonts w:ascii="Times New Roman" w:hAnsi="Times New Roman"/>
          <w:sz w:val="28"/>
          <w:szCs w:val="28"/>
        </w:rPr>
      </w:pPr>
      <w:r>
        <w:rPr>
          <w:rFonts w:ascii="Times New Roman" w:hAnsi="Times New Roman"/>
          <w:sz w:val="28"/>
          <w:szCs w:val="28"/>
        </w:rPr>
        <w:t>Вторая страница — страница со всеми аптеками. Пользователь выбирает из списка доступных аптек и после на странице выводится вся информация об этой аптеке. Также пользователь может добавить новый товар в выбранную аптеку. Выводимая информация представлена на рисунке 2.5.</w:t>
      </w:r>
    </w:p>
    <w:p>
      <w:pPr>
        <w:pStyle w:val="Normal"/>
        <w:numPr>
          <w:ilvl w:val="0"/>
          <w:numId w:val="0"/>
        </w:numPr>
        <w:tabs>
          <w:tab w:val="clear" w:pos="708"/>
          <w:tab w:val="left" w:pos="1276" w:leader="none"/>
        </w:tabs>
        <w:spacing w:lineRule="auto" w:line="360" w:before="300" w:after="200"/>
        <w:ind w:left="0" w:firstLine="709"/>
        <w:contextualSpacing/>
        <w:jc w:val="center"/>
        <w:outlineLvl w:val="1"/>
        <w:rPr>
          <w:rFonts w:ascii="Times New Roman" w:hAnsi="Times New Roman"/>
          <w:sz w:val="28"/>
          <w:szCs w:val="28"/>
        </w:rPr>
      </w:pPr>
      <w:r>
        <w:rPr/>
        <w:drawing>
          <wp:inline distT="0" distB="0" distL="0" distR="0">
            <wp:extent cx="4686935" cy="4211320"/>
            <wp:effectExtent l="0" t="0" r="0" b="0"/>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6"/>
                    <a:stretch>
                      <a:fillRect/>
                    </a:stretch>
                  </pic:blipFill>
                  <pic:spPr bwMode="auto">
                    <a:xfrm>
                      <a:off x="0" y="0"/>
                      <a:ext cx="4686935" cy="4211320"/>
                    </a:xfrm>
                    <a:prstGeom prst="rect">
                      <a:avLst/>
                    </a:prstGeom>
                  </pic:spPr>
                </pic:pic>
              </a:graphicData>
            </a:graphic>
          </wp:inline>
        </w:drawing>
      </w:r>
    </w:p>
    <w:p>
      <w:pPr>
        <w:pStyle w:val="Normal"/>
        <w:numPr>
          <w:ilvl w:val="0"/>
          <w:numId w:val="0"/>
        </w:numPr>
        <w:tabs>
          <w:tab w:val="clear" w:pos="708"/>
          <w:tab w:val="left" w:pos="1276" w:leader="none"/>
        </w:tabs>
        <w:spacing w:lineRule="auto" w:line="360" w:before="300" w:after="200"/>
        <w:ind w:left="0" w:firstLine="709"/>
        <w:contextualSpacing/>
        <w:jc w:val="center"/>
        <w:outlineLvl w:val="1"/>
        <w:rPr>
          <w:rFonts w:ascii="Times New Roman" w:hAnsi="Times New Roman"/>
          <w:sz w:val="28"/>
          <w:szCs w:val="28"/>
        </w:rPr>
      </w:pPr>
      <w:r>
        <w:rPr>
          <w:rFonts w:ascii="Times New Roman" w:hAnsi="Times New Roman"/>
          <w:sz w:val="28"/>
          <w:szCs w:val="28"/>
        </w:rPr>
        <w:t>Рисунок 2.5 – Макет страницы “Аптеки”</w:t>
      </w:r>
    </w:p>
    <w:p>
      <w:pPr>
        <w:pStyle w:val="Normal"/>
        <w:numPr>
          <w:ilvl w:val="0"/>
          <w:numId w:val="0"/>
        </w:numPr>
        <w:tabs>
          <w:tab w:val="clear" w:pos="708"/>
          <w:tab w:val="left" w:pos="1276" w:leader="none"/>
        </w:tabs>
        <w:spacing w:lineRule="auto" w:line="360" w:before="300" w:after="200"/>
        <w:ind w:left="0" w:firstLine="709"/>
        <w:contextualSpacing/>
        <w:jc w:val="center"/>
        <w:outlineLvl w:val="1"/>
        <w:rPr>
          <w:rFonts w:ascii="Times New Roman" w:hAnsi="Times New Roman"/>
          <w:sz w:val="28"/>
          <w:szCs w:val="28"/>
        </w:rPr>
      </w:pPr>
      <w:r>
        <w:rPr>
          <w:rFonts w:ascii="Times New Roman" w:hAnsi="Times New Roman"/>
          <w:sz w:val="28"/>
          <w:szCs w:val="28"/>
        </w:rPr>
      </w:r>
    </w:p>
    <w:p>
      <w:pPr>
        <w:pStyle w:val="Normal"/>
        <w:numPr>
          <w:ilvl w:val="0"/>
          <w:numId w:val="0"/>
        </w:numPr>
        <w:tabs>
          <w:tab w:val="clear" w:pos="708"/>
          <w:tab w:val="left" w:pos="1276" w:leader="none"/>
        </w:tabs>
        <w:spacing w:lineRule="auto" w:line="360" w:before="300" w:after="200"/>
        <w:ind w:left="0" w:firstLine="709"/>
        <w:contextualSpacing/>
        <w:jc w:val="both"/>
        <w:outlineLvl w:val="1"/>
        <w:rPr>
          <w:rFonts w:ascii="Times New Roman" w:hAnsi="Times New Roman"/>
          <w:sz w:val="28"/>
          <w:szCs w:val="28"/>
        </w:rPr>
      </w:pPr>
      <w:r>
        <w:rPr>
          <w:rFonts w:ascii="Times New Roman" w:hAnsi="Times New Roman"/>
          <w:sz w:val="28"/>
          <w:szCs w:val="28"/>
        </w:rPr>
        <w:t>Третья страница — страница со всеми товарами. Пользователь выбирает интересующий его товар из списка. После выводится вся информация об этом товаре. Также выбранный товар можно заказать, нажав на соответствующую кнопку. Выводимая информация представлена на рисунке 2.6.</w:t>
      </w:r>
    </w:p>
    <w:p>
      <w:pPr>
        <w:pStyle w:val="Normal"/>
        <w:numPr>
          <w:ilvl w:val="0"/>
          <w:numId w:val="0"/>
        </w:numPr>
        <w:tabs>
          <w:tab w:val="clear" w:pos="708"/>
          <w:tab w:val="left" w:pos="1276" w:leader="none"/>
        </w:tabs>
        <w:spacing w:lineRule="auto" w:line="360" w:before="300" w:after="200"/>
        <w:ind w:left="0" w:firstLine="709"/>
        <w:contextualSpacing/>
        <w:jc w:val="center"/>
        <w:outlineLvl w:val="1"/>
        <w:rPr>
          <w:rFonts w:ascii="Times New Roman" w:hAnsi="Times New Roman"/>
          <w:sz w:val="28"/>
          <w:szCs w:val="28"/>
        </w:rPr>
      </w:pPr>
      <w:r>
        <w:rPr/>
        <w:drawing>
          <wp:inline distT="0" distB="0" distL="0" distR="0">
            <wp:extent cx="5267325" cy="3543935"/>
            <wp:effectExtent l="0" t="0" r="0" b="0"/>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tretch>
                      <a:fillRect/>
                    </a:stretch>
                  </pic:blipFill>
                  <pic:spPr bwMode="auto">
                    <a:xfrm>
                      <a:off x="0" y="0"/>
                      <a:ext cx="5267325" cy="3543935"/>
                    </a:xfrm>
                    <a:prstGeom prst="rect">
                      <a:avLst/>
                    </a:prstGeom>
                  </pic:spPr>
                </pic:pic>
              </a:graphicData>
            </a:graphic>
          </wp:inline>
        </w:drawing>
      </w:r>
    </w:p>
    <w:p>
      <w:pPr>
        <w:pStyle w:val="Normal"/>
        <w:numPr>
          <w:ilvl w:val="0"/>
          <w:numId w:val="0"/>
        </w:numPr>
        <w:tabs>
          <w:tab w:val="clear" w:pos="708"/>
          <w:tab w:val="left" w:pos="1276" w:leader="none"/>
        </w:tabs>
        <w:spacing w:lineRule="auto" w:line="360" w:before="300" w:after="200"/>
        <w:ind w:left="0" w:firstLine="709"/>
        <w:contextualSpacing/>
        <w:jc w:val="center"/>
        <w:outlineLvl w:val="1"/>
        <w:rPr>
          <w:rFonts w:ascii="Times New Roman" w:hAnsi="Times New Roman"/>
          <w:sz w:val="28"/>
          <w:szCs w:val="28"/>
        </w:rPr>
      </w:pPr>
      <w:r>
        <w:rPr>
          <w:rFonts w:ascii="Times New Roman" w:hAnsi="Times New Roman"/>
          <w:sz w:val="28"/>
          <w:szCs w:val="28"/>
        </w:rPr>
        <w:t xml:space="preserve">Рисунок 2.6 – Макет страницы </w:t>
      </w:r>
      <w:r>
        <w:rPr>
          <w:rFonts w:ascii="Times New Roman" w:hAnsi="Times New Roman"/>
          <w:sz w:val="28"/>
          <w:szCs w:val="28"/>
          <w:lang w:val="en-US"/>
        </w:rPr>
        <w:t>“</w:t>
      </w:r>
      <w:r>
        <w:rPr>
          <w:rFonts w:ascii="Times New Roman" w:hAnsi="Times New Roman"/>
          <w:sz w:val="28"/>
          <w:szCs w:val="28"/>
        </w:rPr>
        <w:t>Товары</w:t>
      </w:r>
      <w:r>
        <w:rPr>
          <w:rFonts w:ascii="Times New Roman" w:hAnsi="Times New Roman"/>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center"/>
        <w:outlineLvl w:val="1"/>
        <w:rPr>
          <w:rFonts w:ascii="Times New Roman" w:hAnsi="Times New Roman"/>
          <w:sz w:val="28"/>
          <w:szCs w:val="28"/>
        </w:rPr>
      </w:pPr>
      <w:r>
        <w:rPr>
          <w:rFonts w:ascii="Times New Roman" w:hAnsi="Times New Roman"/>
          <w:sz w:val="28"/>
          <w:szCs w:val="28"/>
        </w:rPr>
      </w:r>
    </w:p>
    <w:p>
      <w:pPr>
        <w:pStyle w:val="Normal"/>
        <w:numPr>
          <w:ilvl w:val="0"/>
          <w:numId w:val="0"/>
        </w:numPr>
        <w:tabs>
          <w:tab w:val="clear" w:pos="708"/>
          <w:tab w:val="left" w:pos="1276" w:leader="none"/>
        </w:tabs>
        <w:spacing w:lineRule="auto" w:line="360" w:before="300" w:after="200"/>
        <w:ind w:left="0" w:firstLine="709"/>
        <w:contextualSpacing/>
        <w:jc w:val="both"/>
        <w:outlineLvl w:val="1"/>
        <w:rPr>
          <w:rFonts w:ascii="Times New Roman" w:hAnsi="Times New Roman"/>
          <w:sz w:val="28"/>
          <w:szCs w:val="28"/>
        </w:rPr>
      </w:pPr>
      <w:r>
        <w:rPr>
          <w:rFonts w:ascii="Times New Roman" w:hAnsi="Times New Roman"/>
          <w:sz w:val="28"/>
          <w:szCs w:val="28"/>
        </w:rPr>
        <w:t>Четвертая страница — страница оформления заказа у определенного поставщика. Макет страницы предоставлен на рисунке 2.7</w:t>
      </w:r>
    </w:p>
    <w:p>
      <w:pPr>
        <w:pStyle w:val="Normal"/>
        <w:numPr>
          <w:ilvl w:val="0"/>
          <w:numId w:val="0"/>
        </w:numPr>
        <w:tabs>
          <w:tab w:val="clear" w:pos="708"/>
          <w:tab w:val="left" w:pos="1276" w:leader="none"/>
        </w:tabs>
        <w:spacing w:lineRule="auto" w:line="360" w:before="300" w:after="200"/>
        <w:ind w:left="0" w:firstLine="709"/>
        <w:contextualSpacing/>
        <w:jc w:val="center"/>
        <w:outlineLvl w:val="1"/>
        <w:rPr>
          <w:rFonts w:ascii="Times New Roman" w:hAnsi="Times New Roman"/>
          <w:sz w:val="28"/>
          <w:szCs w:val="28"/>
        </w:rPr>
      </w:pPr>
      <w:r>
        <w:rPr/>
        <w:drawing>
          <wp:inline distT="0" distB="0" distL="0" distR="0">
            <wp:extent cx="3413125" cy="1857375"/>
            <wp:effectExtent l="0" t="0" r="0" b="0"/>
            <wp:docPr id="7"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descr=""/>
                    <pic:cNvPicPr>
                      <a:picLocks noChangeAspect="1" noChangeArrowheads="1"/>
                    </pic:cNvPicPr>
                  </pic:nvPicPr>
                  <pic:blipFill>
                    <a:blip r:embed="rId8"/>
                    <a:stretch>
                      <a:fillRect/>
                    </a:stretch>
                  </pic:blipFill>
                  <pic:spPr bwMode="auto">
                    <a:xfrm>
                      <a:off x="0" y="0"/>
                      <a:ext cx="3413125" cy="1857375"/>
                    </a:xfrm>
                    <a:prstGeom prst="rect">
                      <a:avLst/>
                    </a:prstGeom>
                  </pic:spPr>
                </pic:pic>
              </a:graphicData>
            </a:graphic>
          </wp:inline>
        </w:drawing>
      </w:r>
    </w:p>
    <w:p>
      <w:pPr>
        <w:pStyle w:val="Normal"/>
        <w:numPr>
          <w:ilvl w:val="0"/>
          <w:numId w:val="0"/>
        </w:numPr>
        <w:tabs>
          <w:tab w:val="clear" w:pos="708"/>
          <w:tab w:val="left" w:pos="1276" w:leader="none"/>
        </w:tabs>
        <w:spacing w:lineRule="auto" w:line="360" w:before="300" w:after="200"/>
        <w:ind w:left="0" w:firstLine="709"/>
        <w:contextualSpacing/>
        <w:jc w:val="center"/>
        <w:outlineLvl w:val="1"/>
        <w:rPr>
          <w:rFonts w:ascii="Times New Roman" w:hAnsi="Times New Roman"/>
          <w:sz w:val="28"/>
          <w:szCs w:val="28"/>
        </w:rPr>
      </w:pPr>
      <w:r>
        <w:rPr>
          <w:rFonts w:ascii="Times New Roman" w:hAnsi="Times New Roman"/>
          <w:sz w:val="28"/>
          <w:szCs w:val="28"/>
        </w:rPr>
        <w:t xml:space="preserve">Рисунок 2.7 – Макет страницы </w:t>
      </w:r>
      <w:r>
        <w:rPr>
          <w:rFonts w:ascii="Times New Roman" w:hAnsi="Times New Roman"/>
          <w:sz w:val="28"/>
          <w:szCs w:val="28"/>
          <w:lang w:val="en-US"/>
        </w:rPr>
        <w:t>“</w:t>
      </w:r>
      <w:r>
        <w:rPr>
          <w:rFonts w:ascii="Times New Roman" w:hAnsi="Times New Roman"/>
          <w:sz w:val="28"/>
          <w:szCs w:val="28"/>
        </w:rPr>
        <w:t>Заказ</w:t>
      </w:r>
      <w:r>
        <w:rPr>
          <w:rFonts w:ascii="Times New Roman" w:hAnsi="Times New Roman"/>
          <w:sz w:val="28"/>
          <w:szCs w:val="28"/>
          <w:lang w:val="en-US"/>
        </w:rPr>
        <w:t>”</w:t>
      </w:r>
    </w:p>
    <w:p>
      <w:pPr>
        <w:pStyle w:val="Normal"/>
        <w:numPr>
          <w:ilvl w:val="0"/>
          <w:numId w:val="0"/>
        </w:numPr>
        <w:tabs>
          <w:tab w:val="clear" w:pos="708"/>
          <w:tab w:val="left" w:pos="1276" w:leader="none"/>
        </w:tabs>
        <w:spacing w:lineRule="auto" w:line="360" w:before="300" w:after="200"/>
        <w:ind w:left="0" w:firstLine="709"/>
        <w:contextualSpacing/>
        <w:jc w:val="both"/>
        <w:outlineLvl w:val="1"/>
        <w:rPr>
          <w:rFonts w:ascii="Times New Roman" w:hAnsi="Times New Roman"/>
          <w:sz w:val="28"/>
          <w:szCs w:val="28"/>
        </w:rPr>
      </w:pPr>
      <w:r>
        <w:rPr>
          <w:rFonts w:ascii="Times New Roman" w:hAnsi="Times New Roman"/>
          <w:sz w:val="28"/>
          <w:szCs w:val="28"/>
        </w:rPr>
      </w:r>
    </w:p>
    <w:p>
      <w:pPr>
        <w:pStyle w:val="Normal"/>
        <w:numPr>
          <w:ilvl w:val="0"/>
          <w:numId w:val="0"/>
        </w:numPr>
        <w:tabs>
          <w:tab w:val="clear" w:pos="708"/>
          <w:tab w:val="left" w:pos="1276" w:leader="none"/>
        </w:tabs>
        <w:spacing w:lineRule="auto" w:line="360" w:before="300" w:after="200"/>
        <w:ind w:left="0" w:firstLine="709"/>
        <w:contextualSpacing/>
        <w:jc w:val="both"/>
        <w:outlineLvl w:val="1"/>
        <w:rPr>
          <w:rFonts w:ascii="Times New Roman" w:hAnsi="Times New Roman"/>
          <w:sz w:val="28"/>
          <w:szCs w:val="28"/>
        </w:rPr>
      </w:pPr>
      <w:r>
        <w:rPr>
          <w:rFonts w:ascii="Times New Roman" w:hAnsi="Times New Roman"/>
          <w:sz w:val="28"/>
          <w:szCs w:val="28"/>
        </w:rPr>
        <w:t>Пятая страница – страница с информацией о всех поставщиках. Пользователь выбирает поставщика, после чего выводится вся информация об этом поставщике. Макет страницы предоставлен на рисунке 2.8</w:t>
      </w:r>
    </w:p>
    <w:p>
      <w:pPr>
        <w:pStyle w:val="Normal"/>
        <w:numPr>
          <w:ilvl w:val="0"/>
          <w:numId w:val="0"/>
        </w:numPr>
        <w:tabs>
          <w:tab w:val="clear" w:pos="708"/>
          <w:tab w:val="left" w:pos="1276" w:leader="none"/>
        </w:tabs>
        <w:spacing w:lineRule="auto" w:line="360" w:before="300" w:after="200"/>
        <w:ind w:left="0" w:hanging="0"/>
        <w:contextualSpacing/>
        <w:jc w:val="center"/>
        <w:outlineLvl w:val="1"/>
        <w:rPr>
          <w:rFonts w:ascii="Times New Roman" w:hAnsi="Times New Roman"/>
          <w:sz w:val="28"/>
          <w:szCs w:val="28"/>
        </w:rPr>
      </w:pPr>
      <w:r>
        <w:rPr/>
        <w:drawing>
          <wp:inline distT="0" distB="0" distL="0" distR="0">
            <wp:extent cx="6120130" cy="1990090"/>
            <wp:effectExtent l="0" t="0" r="0" b="0"/>
            <wp:docPr id="8"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descr=""/>
                    <pic:cNvPicPr>
                      <a:picLocks noChangeAspect="1" noChangeArrowheads="1"/>
                    </pic:cNvPicPr>
                  </pic:nvPicPr>
                  <pic:blipFill>
                    <a:blip r:embed="rId9"/>
                    <a:stretch>
                      <a:fillRect/>
                    </a:stretch>
                  </pic:blipFill>
                  <pic:spPr bwMode="auto">
                    <a:xfrm>
                      <a:off x="0" y="0"/>
                      <a:ext cx="6120130" cy="1990090"/>
                    </a:xfrm>
                    <a:prstGeom prst="rect">
                      <a:avLst/>
                    </a:prstGeom>
                  </pic:spPr>
                </pic:pic>
              </a:graphicData>
            </a:graphic>
          </wp:inline>
        </w:drawing>
      </w:r>
    </w:p>
    <w:p>
      <w:pPr>
        <w:pStyle w:val="Normal"/>
        <w:numPr>
          <w:ilvl w:val="0"/>
          <w:numId w:val="0"/>
        </w:numPr>
        <w:tabs>
          <w:tab w:val="clear" w:pos="708"/>
          <w:tab w:val="left" w:pos="1276" w:leader="none"/>
        </w:tabs>
        <w:spacing w:lineRule="auto" w:line="360" w:before="300" w:after="200"/>
        <w:ind w:left="0" w:firstLine="709"/>
        <w:contextualSpacing/>
        <w:jc w:val="center"/>
        <w:outlineLvl w:val="1"/>
        <w:rPr>
          <w:rFonts w:ascii="Times New Roman" w:hAnsi="Times New Roman"/>
          <w:sz w:val="28"/>
          <w:szCs w:val="28"/>
        </w:rPr>
      </w:pPr>
      <w:r>
        <w:rPr>
          <w:rFonts w:ascii="Times New Roman" w:hAnsi="Times New Roman"/>
          <w:sz w:val="28"/>
          <w:szCs w:val="28"/>
        </w:rPr>
        <w:t xml:space="preserve">Рисунок 2.8 – Макет страницы </w:t>
      </w:r>
      <w:r>
        <w:rPr>
          <w:rFonts w:ascii="Times New Roman" w:hAnsi="Times New Roman"/>
          <w:sz w:val="28"/>
          <w:szCs w:val="28"/>
          <w:lang w:val="en-US"/>
        </w:rPr>
        <w:t>“</w:t>
      </w:r>
      <w:r>
        <w:rPr>
          <w:rFonts w:ascii="Times New Roman" w:hAnsi="Times New Roman"/>
          <w:sz w:val="28"/>
          <w:szCs w:val="28"/>
        </w:rPr>
        <w:t>Поставщики</w:t>
      </w:r>
      <w:r>
        <w:rPr>
          <w:rFonts w:ascii="Times New Roman" w:hAnsi="Times New Roman"/>
          <w:sz w:val="28"/>
          <w:szCs w:val="28"/>
          <w:lang w:val="en-US"/>
        </w:rPr>
        <w:t>”</w:t>
      </w:r>
    </w:p>
    <w:p>
      <w:pPr>
        <w:pStyle w:val="Normal"/>
        <w:widowControl/>
        <w:tabs>
          <w:tab w:val="clear" w:pos="708"/>
          <w:tab w:val="left" w:pos="1300" w:leader="none"/>
        </w:tabs>
        <w:suppressAutoHyphens w:val="true"/>
        <w:bidi w:val="0"/>
        <w:spacing w:lineRule="auto" w:line="360" w:before="0" w:after="0"/>
        <w:ind w:left="0" w:right="0" w:firstLine="737"/>
        <w:jc w:val="both"/>
        <w:rPr>
          <w:lang w:val="en-US"/>
        </w:rPr>
      </w:pPr>
      <w:r>
        <w:rPr/>
      </w:r>
    </w:p>
    <w:sectPr>
      <w:headerReference w:type="default" r:id="rId10"/>
      <w:footerReference w:type="default" r:id="rId11"/>
      <w:type w:val="nextPage"/>
      <w:pgSz w:w="11906" w:h="16838"/>
      <w:pgMar w:left="1701" w:right="567" w:gutter="0" w:header="454" w:top="1134" w:footer="454"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S hne">
    <w:altName w:val="ui-sans-serif"/>
    <w:charset w:val="cc"/>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jc w:val="center"/>
      <w:rPr>
        <w:rFonts w:ascii="Times New Roman" w:hAnsi="Times New Roman" w:cs="Times New Roman"/>
        <w:sz w:val="24"/>
        <w:szCs w:val="24"/>
      </w:rPr>
    </w:pPr>
    <w:r>
      <w:rPr>
        <w:rFonts w:cs="Times New Roman" w:ascii="Times New Roman" w:hAnsi="Times New Roman"/>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jc w:val="center"/>
      <w:rPr>
        <w:rFonts w:ascii="Times New Roman" w:hAnsi="Times New Roman" w:cs="Times New Roman"/>
        <w:sz w:val="24"/>
        <w:szCs w:val="24"/>
      </w:rPr>
    </w:pPr>
    <w:r>
      <w:rPr>
        <w:rFonts w:cs="Times New Roman" w:ascii="Times New Roman" w:hAnsi="Times New Roman"/>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decimal"/>
      <w:lvlText w:val="%1"/>
      <w:lvlJc w:val="left"/>
      <w:pPr>
        <w:tabs>
          <w:tab w:val="num" w:pos="0"/>
        </w:tabs>
        <w:ind w:left="1429" w:hanging="360"/>
      </w:pPr>
    </w:lvl>
    <w:lvl w:ilvl="1">
      <w:start w:val="2"/>
      <w:numFmt w:val="decimal"/>
      <w:lvlText w:val="%1.%2"/>
      <w:lvlJc w:val="left"/>
      <w:pPr>
        <w:tabs>
          <w:tab w:val="num" w:pos="0"/>
        </w:tabs>
        <w:ind w:left="1789" w:hanging="720"/>
      </w:pPr>
    </w:lvl>
    <w:lvl w:ilvl="2">
      <w:start w:val="1"/>
      <w:numFmt w:val="decimal"/>
      <w:lvlText w:val="%1.%2.%3"/>
      <w:lvlJc w:val="left"/>
      <w:pPr>
        <w:tabs>
          <w:tab w:val="num" w:pos="0"/>
        </w:tabs>
        <w:ind w:left="1789" w:hanging="720"/>
      </w:pPr>
    </w:lvl>
    <w:lvl w:ilvl="3">
      <w:start w:val="1"/>
      <w:numFmt w:val="decimal"/>
      <w:lvlText w:val="%1.%2.%3.%4"/>
      <w:lvlJc w:val="left"/>
      <w:pPr>
        <w:tabs>
          <w:tab w:val="num" w:pos="0"/>
        </w:tabs>
        <w:ind w:left="2149" w:hanging="1080"/>
      </w:pPr>
    </w:lvl>
    <w:lvl w:ilvl="4">
      <w:start w:val="1"/>
      <w:numFmt w:val="decimal"/>
      <w:lvlText w:val="%1.%2.%3.%4.%5"/>
      <w:lvlJc w:val="left"/>
      <w:pPr>
        <w:tabs>
          <w:tab w:val="num" w:pos="0"/>
        </w:tabs>
        <w:ind w:left="2509" w:hanging="1440"/>
      </w:pPr>
    </w:lvl>
    <w:lvl w:ilvl="5">
      <w:start w:val="1"/>
      <w:numFmt w:val="decimal"/>
      <w:lvlText w:val="%1.%2.%3.%4.%5.%6"/>
      <w:lvlJc w:val="left"/>
      <w:pPr>
        <w:tabs>
          <w:tab w:val="num" w:pos="0"/>
        </w:tabs>
        <w:ind w:left="2509" w:hanging="1440"/>
      </w:pPr>
    </w:lvl>
    <w:lvl w:ilvl="6">
      <w:start w:val="1"/>
      <w:numFmt w:val="decimal"/>
      <w:lvlText w:val="%1.%2.%3.%4.%5.%6.%7"/>
      <w:lvlJc w:val="left"/>
      <w:pPr>
        <w:tabs>
          <w:tab w:val="num" w:pos="0"/>
        </w:tabs>
        <w:ind w:left="2869" w:hanging="1800"/>
      </w:pPr>
    </w:lvl>
    <w:lvl w:ilvl="7">
      <w:start w:val="1"/>
      <w:numFmt w:val="decimal"/>
      <w:lvlText w:val="%1.%2.%3.%4.%5.%6.%7.%8"/>
      <w:lvlJc w:val="left"/>
      <w:pPr>
        <w:tabs>
          <w:tab w:val="num" w:pos="0"/>
        </w:tabs>
        <w:ind w:left="3229" w:hanging="2160"/>
      </w:pPr>
    </w:lvl>
    <w:lvl w:ilvl="8">
      <w:start w:val="1"/>
      <w:numFmt w:val="decimal"/>
      <w:lvlText w:val="%1.%2.%3.%4.%5.%6.%7.%8.%9"/>
      <w:lvlJc w:val="left"/>
      <w:pPr>
        <w:tabs>
          <w:tab w:val="num" w:pos="0"/>
        </w:tabs>
        <w:ind w:left="3229" w:hanging="2160"/>
      </w:p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decimal"/>
      <w:lvlText w:val="1.%1"/>
      <w:lvlJc w:val="left"/>
      <w:pPr>
        <w:tabs>
          <w:tab w:val="num" w:pos="0"/>
        </w:tabs>
        <w:ind w:left="1429" w:hanging="360"/>
      </w:pPr>
    </w:lvl>
    <w:lvl w:ilvl="1">
      <w:start w:val="1"/>
      <w:numFmt w:val="decimal"/>
      <w:lvlText w:val="%2."/>
      <w:lvlJc w:val="left"/>
      <w:pPr>
        <w:tabs>
          <w:tab w:val="num" w:pos="0"/>
        </w:tabs>
        <w:ind w:left="2149" w:hanging="360"/>
      </w:pPr>
    </w:lvl>
    <w:lvl w:ilvl="2">
      <w:start w:val="1"/>
      <w:numFmt w:val="decimal"/>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decimal"/>
      <w:lvlText w:val="%5."/>
      <w:lvlJc w:val="left"/>
      <w:pPr>
        <w:tabs>
          <w:tab w:val="num" w:pos="0"/>
        </w:tabs>
        <w:ind w:left="4309" w:hanging="360"/>
      </w:pPr>
    </w:lvl>
    <w:lvl w:ilvl="5">
      <w:start w:val="1"/>
      <w:numFmt w:val="decimal"/>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decimal"/>
      <w:lvlText w:val="%8."/>
      <w:lvlJc w:val="left"/>
      <w:pPr>
        <w:tabs>
          <w:tab w:val="num" w:pos="0"/>
        </w:tabs>
        <w:ind w:left="6469" w:hanging="360"/>
      </w:pPr>
    </w:lvl>
    <w:lvl w:ilvl="8">
      <w:start w:val="1"/>
      <w:numFmt w:val="decimal"/>
      <w:lvlText w:val="%9."/>
      <w:lvlJc w:val="right"/>
      <w:pPr>
        <w:tabs>
          <w:tab w:val="num" w:pos="0"/>
        </w:tabs>
        <w:ind w:left="7189" w:hanging="180"/>
      </w:pPr>
    </w:lvl>
  </w:abstractNum>
  <w:abstractNum w:abstractNumId="8">
    <w:lvl w:ilvl="0">
      <w:start w:val="1"/>
      <w:numFmt w:val="decimal"/>
      <w:lvlText w:val="1.2.%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9">
    <w:lvl w:ilvl="0">
      <w:start w:val="2"/>
      <w:numFmt w:val="decimal"/>
      <w:lvlText w:val="2.%1"/>
      <w:lvlJc w:val="left"/>
      <w:pPr>
        <w:tabs>
          <w:tab w:val="num" w:pos="0"/>
        </w:tabs>
        <w:ind w:left="1429" w:hanging="360"/>
      </w:pPr>
      <w:rPr>
        <w:lang w:val="en-US"/>
      </w:rPr>
    </w:lvl>
    <w:lvl w:ilvl="1">
      <w:start w:val="1"/>
      <w:numFmt w:val="decimal"/>
      <w:lvlText w:val="%1.%2."/>
      <w:lvlJc w:val="left"/>
      <w:pPr>
        <w:tabs>
          <w:tab w:val="num" w:pos="0"/>
        </w:tabs>
        <w:ind w:left="2149" w:hanging="360"/>
      </w:pPr>
    </w:lvl>
    <w:lvl w:ilvl="2">
      <w:start w:val="1"/>
      <w:numFmt w:val="decimal"/>
      <w:lvlText w:val="%1.%2.%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2">
    <w:lvl w:ilvl="0">
      <w:start w:val="1"/>
      <w:numFmt w:val="bullet"/>
      <w:lvlText w:val=""/>
      <w:lvlJc w:val="left"/>
      <w:pPr>
        <w:tabs>
          <w:tab w:val="num" w:pos="0"/>
        </w:tabs>
        <w:ind w:left="2149" w:hanging="360"/>
      </w:pPr>
      <w:rPr>
        <w:rFonts w:ascii="Symbol" w:hAnsi="Symbol" w:cs="Symbol" w:hint="default"/>
      </w:rPr>
    </w:lvl>
    <w:lvl w:ilvl="1">
      <w:start w:val="1"/>
      <w:numFmt w:val="bullet"/>
      <w:lvlText w:val="o"/>
      <w:lvlJc w:val="left"/>
      <w:pPr>
        <w:tabs>
          <w:tab w:val="num" w:pos="0"/>
        </w:tabs>
        <w:ind w:left="2869" w:hanging="360"/>
      </w:pPr>
      <w:rPr>
        <w:rFonts w:ascii="Courier New" w:hAnsi="Courier New" w:cs="Courier New" w:hint="default"/>
      </w:rPr>
    </w:lvl>
    <w:lvl w:ilvl="2">
      <w:start w:val="1"/>
      <w:numFmt w:val="bullet"/>
      <w:lvlText w:val=""/>
      <w:lvlJc w:val="left"/>
      <w:pPr>
        <w:tabs>
          <w:tab w:val="num" w:pos="0"/>
        </w:tabs>
        <w:ind w:left="3589" w:hanging="360"/>
      </w:pPr>
      <w:rPr>
        <w:rFonts w:ascii="Wingdings" w:hAnsi="Wingdings" w:cs="Wingdings" w:hint="default"/>
      </w:rPr>
    </w:lvl>
    <w:lvl w:ilvl="3">
      <w:start w:val="1"/>
      <w:numFmt w:val="bullet"/>
      <w:lvlText w:val=""/>
      <w:lvlJc w:val="left"/>
      <w:pPr>
        <w:tabs>
          <w:tab w:val="num" w:pos="0"/>
        </w:tabs>
        <w:ind w:left="4309" w:hanging="360"/>
      </w:pPr>
      <w:rPr>
        <w:rFonts w:ascii="Symbol" w:hAnsi="Symbol" w:cs="Symbol" w:hint="default"/>
      </w:rPr>
    </w:lvl>
    <w:lvl w:ilvl="4">
      <w:start w:val="1"/>
      <w:numFmt w:val="bullet"/>
      <w:lvlText w:val="o"/>
      <w:lvlJc w:val="left"/>
      <w:pPr>
        <w:tabs>
          <w:tab w:val="num" w:pos="0"/>
        </w:tabs>
        <w:ind w:left="5029" w:hanging="360"/>
      </w:pPr>
      <w:rPr>
        <w:rFonts w:ascii="Courier New" w:hAnsi="Courier New" w:cs="Courier New" w:hint="default"/>
      </w:rPr>
    </w:lvl>
    <w:lvl w:ilvl="5">
      <w:start w:val="1"/>
      <w:numFmt w:val="bullet"/>
      <w:lvlText w:val=""/>
      <w:lvlJc w:val="left"/>
      <w:pPr>
        <w:tabs>
          <w:tab w:val="num" w:pos="0"/>
        </w:tabs>
        <w:ind w:left="5749" w:hanging="360"/>
      </w:pPr>
      <w:rPr>
        <w:rFonts w:ascii="Wingdings" w:hAnsi="Wingdings" w:cs="Wingdings" w:hint="default"/>
      </w:rPr>
    </w:lvl>
    <w:lvl w:ilvl="6">
      <w:start w:val="1"/>
      <w:numFmt w:val="bullet"/>
      <w:lvlText w:val=""/>
      <w:lvlJc w:val="left"/>
      <w:pPr>
        <w:tabs>
          <w:tab w:val="num" w:pos="0"/>
        </w:tabs>
        <w:ind w:left="6469" w:hanging="360"/>
      </w:pPr>
      <w:rPr>
        <w:rFonts w:ascii="Symbol" w:hAnsi="Symbol" w:cs="Symbol" w:hint="default"/>
      </w:rPr>
    </w:lvl>
    <w:lvl w:ilvl="7">
      <w:start w:val="1"/>
      <w:numFmt w:val="bullet"/>
      <w:lvlText w:val="o"/>
      <w:lvlJc w:val="left"/>
      <w:pPr>
        <w:tabs>
          <w:tab w:val="num" w:pos="0"/>
        </w:tabs>
        <w:ind w:left="7189" w:hanging="360"/>
      </w:pPr>
      <w:rPr>
        <w:rFonts w:ascii="Courier New" w:hAnsi="Courier New" w:cs="Courier New" w:hint="default"/>
      </w:rPr>
    </w:lvl>
    <w:lvl w:ilvl="8">
      <w:start w:val="1"/>
      <w:numFmt w:val="bullet"/>
      <w:lvlText w:val=""/>
      <w:lvlJc w:val="left"/>
      <w:pPr>
        <w:tabs>
          <w:tab w:val="num" w:pos="0"/>
        </w:tabs>
        <w:ind w:left="7909" w:hanging="360"/>
      </w:pPr>
      <w:rPr>
        <w:rFonts w:ascii="Wingdings" w:hAnsi="Wingdings" w:cs="Wingdings" w:hint="default"/>
      </w:rPr>
    </w:lvl>
  </w:abstractNum>
  <w:abstractNum w:abstractNumId="13">
    <w:lvl w:ilvl="0">
      <w:start w:val="1"/>
      <w:numFmt w:val="bullet"/>
      <w:lvlText w:val=""/>
      <w:lvlJc w:val="left"/>
      <w:pPr>
        <w:tabs>
          <w:tab w:val="num" w:pos="0"/>
        </w:tabs>
        <w:ind w:left="2149" w:hanging="360"/>
      </w:pPr>
      <w:rPr>
        <w:rFonts w:ascii="Symbol" w:hAnsi="Symbol" w:cs="Symbol" w:hint="default"/>
      </w:rPr>
    </w:lvl>
    <w:lvl w:ilvl="1">
      <w:start w:val="1"/>
      <w:numFmt w:val="bullet"/>
      <w:lvlText w:val="o"/>
      <w:lvlJc w:val="left"/>
      <w:pPr>
        <w:tabs>
          <w:tab w:val="num" w:pos="0"/>
        </w:tabs>
        <w:ind w:left="2869" w:hanging="360"/>
      </w:pPr>
      <w:rPr>
        <w:rFonts w:ascii="Courier New" w:hAnsi="Courier New" w:cs="Courier New" w:hint="default"/>
      </w:rPr>
    </w:lvl>
    <w:lvl w:ilvl="2">
      <w:start w:val="1"/>
      <w:numFmt w:val="bullet"/>
      <w:lvlText w:val=""/>
      <w:lvlJc w:val="left"/>
      <w:pPr>
        <w:tabs>
          <w:tab w:val="num" w:pos="0"/>
        </w:tabs>
        <w:ind w:left="3589" w:hanging="360"/>
      </w:pPr>
      <w:rPr>
        <w:rFonts w:ascii="Wingdings" w:hAnsi="Wingdings" w:cs="Wingdings" w:hint="default"/>
      </w:rPr>
    </w:lvl>
    <w:lvl w:ilvl="3">
      <w:start w:val="1"/>
      <w:numFmt w:val="bullet"/>
      <w:lvlText w:val=""/>
      <w:lvlJc w:val="left"/>
      <w:pPr>
        <w:tabs>
          <w:tab w:val="num" w:pos="0"/>
        </w:tabs>
        <w:ind w:left="4309" w:hanging="360"/>
      </w:pPr>
      <w:rPr>
        <w:rFonts w:ascii="Symbol" w:hAnsi="Symbol" w:cs="Symbol" w:hint="default"/>
      </w:rPr>
    </w:lvl>
    <w:lvl w:ilvl="4">
      <w:start w:val="1"/>
      <w:numFmt w:val="bullet"/>
      <w:lvlText w:val="o"/>
      <w:lvlJc w:val="left"/>
      <w:pPr>
        <w:tabs>
          <w:tab w:val="num" w:pos="0"/>
        </w:tabs>
        <w:ind w:left="5029" w:hanging="360"/>
      </w:pPr>
      <w:rPr>
        <w:rFonts w:ascii="Courier New" w:hAnsi="Courier New" w:cs="Courier New" w:hint="default"/>
      </w:rPr>
    </w:lvl>
    <w:lvl w:ilvl="5">
      <w:start w:val="1"/>
      <w:numFmt w:val="bullet"/>
      <w:lvlText w:val=""/>
      <w:lvlJc w:val="left"/>
      <w:pPr>
        <w:tabs>
          <w:tab w:val="num" w:pos="0"/>
        </w:tabs>
        <w:ind w:left="5749" w:hanging="360"/>
      </w:pPr>
      <w:rPr>
        <w:rFonts w:ascii="Wingdings" w:hAnsi="Wingdings" w:cs="Wingdings" w:hint="default"/>
      </w:rPr>
    </w:lvl>
    <w:lvl w:ilvl="6">
      <w:start w:val="1"/>
      <w:numFmt w:val="bullet"/>
      <w:lvlText w:val=""/>
      <w:lvlJc w:val="left"/>
      <w:pPr>
        <w:tabs>
          <w:tab w:val="num" w:pos="0"/>
        </w:tabs>
        <w:ind w:left="6469" w:hanging="360"/>
      </w:pPr>
      <w:rPr>
        <w:rFonts w:ascii="Symbol" w:hAnsi="Symbol" w:cs="Symbol" w:hint="default"/>
      </w:rPr>
    </w:lvl>
    <w:lvl w:ilvl="7">
      <w:start w:val="1"/>
      <w:numFmt w:val="bullet"/>
      <w:lvlText w:val="o"/>
      <w:lvlJc w:val="left"/>
      <w:pPr>
        <w:tabs>
          <w:tab w:val="num" w:pos="0"/>
        </w:tabs>
        <w:ind w:left="7189" w:hanging="360"/>
      </w:pPr>
      <w:rPr>
        <w:rFonts w:ascii="Courier New" w:hAnsi="Courier New" w:cs="Courier New" w:hint="default"/>
      </w:rPr>
    </w:lvl>
    <w:lvl w:ilvl="8">
      <w:start w:val="1"/>
      <w:numFmt w:val="bullet"/>
      <w:lvlText w:val=""/>
      <w:lvlJc w:val="left"/>
      <w:pPr>
        <w:tabs>
          <w:tab w:val="num" w:pos="0"/>
        </w:tabs>
        <w:ind w:left="7909"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3.%2.2."/>
      <w:lvlJc w:val="left"/>
      <w:pPr>
        <w:tabs>
          <w:tab w:val="num" w:pos="0"/>
        </w:tabs>
        <w:ind w:left="1080" w:hanging="360"/>
      </w:pPr>
    </w:lvl>
    <w:lvl w:ilvl="3">
      <w:start w:val="1"/>
      <w:numFmt w:val="decimal"/>
      <w:lvlText w:val="%4."/>
      <w:lvlJc w:val="left"/>
      <w:pPr>
        <w:tabs>
          <w:tab w:val="num" w:pos="0"/>
        </w:tabs>
        <w:ind w:left="1440" w:hanging="360"/>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0">
    <w:lvl w:ilvl="0">
      <w:start w:val="2"/>
      <w:numFmt w:val="decimal"/>
      <w:lvlText w:val="2.1.%1"/>
      <w:lvlJc w:val="left"/>
      <w:pPr>
        <w:tabs>
          <w:tab w:val="num" w:pos="0"/>
        </w:tabs>
        <w:ind w:left="1429" w:hanging="360"/>
      </w:pPr>
    </w:lvl>
    <w:lvl w:ilvl="1">
      <w:start w:val="1"/>
      <w:numFmt w:val="decimal"/>
      <w:lvlText w:val="%1.%2."/>
      <w:lvlJc w:val="left"/>
      <w:pPr>
        <w:tabs>
          <w:tab w:val="num" w:pos="0"/>
        </w:tabs>
        <w:ind w:left="2149" w:hanging="360"/>
      </w:pPr>
    </w:lvl>
    <w:lvl w:ilvl="2">
      <w:start w:val="1"/>
      <w:numFmt w:val="decimal"/>
      <w:lvlText w:val="%1.%2.%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1">
    <w:lvl w:ilvl="0">
      <w:start w:val="2"/>
      <w:numFmt w:val="decimal"/>
      <w:lvlText w:val="2.%1"/>
      <w:lvlJc w:val="left"/>
      <w:pPr>
        <w:tabs>
          <w:tab w:val="num" w:pos="0"/>
        </w:tabs>
        <w:ind w:left="1429" w:hanging="360"/>
      </w:pPr>
      <w:rPr>
        <w:lang w:val="en-US"/>
      </w:rPr>
    </w:lvl>
    <w:lvl w:ilvl="1">
      <w:start w:val="1"/>
      <w:numFmt w:val="decimal"/>
      <w:lvlText w:val="%1.%2."/>
      <w:lvlJc w:val="left"/>
      <w:pPr>
        <w:tabs>
          <w:tab w:val="num" w:pos="0"/>
        </w:tabs>
        <w:ind w:left="2149" w:hanging="360"/>
      </w:pPr>
    </w:lvl>
    <w:lvl w:ilvl="2">
      <w:start w:val="1"/>
      <w:numFmt w:val="decimal"/>
      <w:lvlText w:val="%1.%2.%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366e"/>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paragraph" w:styleId="1">
    <w:name w:val="Heading 1"/>
    <w:basedOn w:val="Normal"/>
    <w:next w:val="Normal"/>
    <w:link w:val="10"/>
    <w:uiPriority w:val="9"/>
    <w:qFormat/>
    <w:rsid w:val="00171dd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126242"/>
    <w:rPr/>
  </w:style>
  <w:style w:type="character" w:styleId="Style14" w:customStyle="1">
    <w:name w:val="Нижний колонтитул Знак"/>
    <w:basedOn w:val="DefaultParagraphFont"/>
    <w:uiPriority w:val="99"/>
    <w:qFormat/>
    <w:rsid w:val="00126242"/>
    <w:rPr/>
  </w:style>
  <w:style w:type="character" w:styleId="11" w:customStyle="1">
    <w:name w:val="Заголовок 1 Знак"/>
    <w:basedOn w:val="DefaultParagraphFont"/>
    <w:link w:val="1"/>
    <w:uiPriority w:val="9"/>
    <w:qFormat/>
    <w:rsid w:val="00171dd7"/>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5" w:customStyle="1">
    <w:name w:val="Интернет-ссылка"/>
    <w:basedOn w:val="DefaultParagraphFont"/>
    <w:uiPriority w:val="99"/>
    <w:unhideWhenUsed/>
    <w:rsid w:val="00171dd7"/>
    <w:rPr>
      <w:color w:val="0563C1" w:themeColor="hyperlink"/>
      <w:u w:val="single"/>
    </w:rPr>
  </w:style>
  <w:style w:type="character" w:styleId="12" w:customStyle="1">
    <w:name w:val="Неразрешенное упоминание1"/>
    <w:basedOn w:val="DefaultParagraphFont"/>
    <w:uiPriority w:val="99"/>
    <w:semiHidden/>
    <w:unhideWhenUsed/>
    <w:qFormat/>
    <w:rsid w:val="00cf0289"/>
    <w:rPr>
      <w:color w:val="605E5C"/>
      <w:shd w:fill="E1DFDD" w:val="clear"/>
    </w:rPr>
  </w:style>
  <w:style w:type="character" w:styleId="Style16" w:customStyle="1">
    <w:name w:val="Посещённая гиперссылка"/>
    <w:basedOn w:val="DefaultParagraphFont"/>
    <w:uiPriority w:val="99"/>
    <w:semiHidden/>
    <w:unhideWhenUsed/>
    <w:rsid w:val="006747a6"/>
    <w:rPr>
      <w:color w:val="954F72" w:themeColor="followedHyperlink"/>
      <w:u w:val="single"/>
    </w:rPr>
  </w:style>
  <w:style w:type="character" w:styleId="PlaceholderText">
    <w:name w:val="Placeholder Text"/>
    <w:basedOn w:val="DefaultParagraphFont"/>
    <w:uiPriority w:val="99"/>
    <w:semiHidden/>
    <w:qFormat/>
    <w:rsid w:val="00960119"/>
    <w:rPr>
      <w:color w:val="808080"/>
    </w:rPr>
  </w:style>
  <w:style w:type="character" w:styleId="Style17" w:customStyle="1">
    <w:name w:val="Ссылка указателя"/>
    <w:qFormat/>
    <w:rPr/>
  </w:style>
  <w:style w:type="character" w:styleId="Style18" w:customStyle="1">
    <w:name w:val="Символ нумерации"/>
    <w:qFormat/>
    <w:rPr/>
  </w:style>
  <w:style w:type="character" w:styleId="Style19" w:customStyle="1">
    <w:name w:val="Выделение жирным"/>
    <w:qFormat/>
    <w:rPr>
      <w:b/>
      <w:bCs/>
    </w:rPr>
  </w:style>
  <w:style w:type="character" w:styleId="Style20" w:customStyle="1">
    <w:name w:val="Маркеры"/>
    <w:qFormat/>
    <w:rPr>
      <w:rFonts w:ascii="OpenSymbol" w:hAnsi="OpenSymbol" w:eastAsia="OpenSymbol" w:cs="OpenSymbol"/>
    </w:rPr>
  </w:style>
  <w:style w:type="character" w:styleId="Style21">
    <w:name w:val="Выделение"/>
    <w:qFormat/>
    <w:rPr>
      <w:i/>
      <w:iCs/>
    </w:rPr>
  </w:style>
  <w:style w:type="character" w:styleId="Strong">
    <w:name w:val="Strong"/>
    <w:basedOn w:val="DefaultParagraphFont"/>
    <w:uiPriority w:val="22"/>
    <w:qFormat/>
    <w:rsid w:val="002d0426"/>
    <w:rPr>
      <w:b/>
      <w:bCs/>
    </w:rPr>
  </w:style>
  <w:style w:type="paragraph" w:styleId="Style22">
    <w:name w:val="Заголовок"/>
    <w:basedOn w:val="Normal"/>
    <w:next w:val="Style23"/>
    <w:qFormat/>
    <w:pPr>
      <w:keepNext w:val="true"/>
      <w:spacing w:before="240" w:after="120"/>
    </w:pPr>
    <w:rPr>
      <w:rFonts w:ascii="Liberation Sans" w:hAnsi="Liberation Sans" w:eastAsia="Microsoft YaHei" w:cs="Arial"/>
      <w:sz w:val="28"/>
      <w:szCs w:val="28"/>
    </w:rPr>
  </w:style>
  <w:style w:type="paragraph" w:styleId="Style23">
    <w:name w:val="Body Text"/>
    <w:basedOn w:val="Normal"/>
    <w:pPr>
      <w:spacing w:lineRule="auto" w:line="276" w:before="0" w:after="140"/>
    </w:pPr>
    <w:rPr/>
  </w:style>
  <w:style w:type="paragraph" w:styleId="Style24">
    <w:name w:val="List"/>
    <w:basedOn w:val="Style23"/>
    <w:pPr/>
    <w:rPr>
      <w:rFonts w:cs="Lucida Sans"/>
    </w:rPr>
  </w:style>
  <w:style w:type="paragraph" w:styleId="Style25">
    <w:name w:val="Caption"/>
    <w:basedOn w:val="Normal"/>
    <w:qFormat/>
    <w:pPr>
      <w:suppressLineNumbers/>
      <w:spacing w:before="120" w:after="120"/>
    </w:pPr>
    <w:rPr>
      <w:rFonts w:cs="Arial"/>
      <w:i/>
      <w:iCs/>
      <w:sz w:val="24"/>
      <w:szCs w:val="24"/>
    </w:rPr>
  </w:style>
  <w:style w:type="paragraph" w:styleId="Style26">
    <w:name w:val="Указатель"/>
    <w:basedOn w:val="Normal"/>
    <w:qFormat/>
    <w:pPr>
      <w:suppressLineNumbers/>
    </w:pPr>
    <w:rPr>
      <w:rFonts w:cs="Arial"/>
      <w:lang w:val="zxx" w:eastAsia="zxx" w:bidi="zxx"/>
    </w:rPr>
  </w:style>
  <w:style w:type="paragraph" w:styleId="Style27">
    <w:name w:val="Title"/>
    <w:basedOn w:val="Normal"/>
    <w:next w:val="Style23"/>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Indexheading">
    <w:name w:val="index heading"/>
    <w:basedOn w:val="Normal"/>
    <w:qFormat/>
    <w:pPr>
      <w:suppressLineNumbers/>
    </w:pPr>
    <w:rPr>
      <w:rFonts w:cs="Lucida Sans"/>
    </w:rPr>
  </w:style>
  <w:style w:type="paragraph" w:styleId="Style28" w:customStyle="1">
    <w:name w:val="Верхний и нижний колонтитулы"/>
    <w:basedOn w:val="Normal"/>
    <w:qFormat/>
    <w:pPr/>
    <w:rPr/>
  </w:style>
  <w:style w:type="paragraph" w:styleId="Style29" w:customStyle="1">
    <w:name w:val="Колонтитул"/>
    <w:basedOn w:val="Normal"/>
    <w:qFormat/>
    <w:pPr/>
    <w:rPr/>
  </w:style>
  <w:style w:type="paragraph" w:styleId="Style30">
    <w:name w:val="Header"/>
    <w:basedOn w:val="Normal"/>
    <w:uiPriority w:val="99"/>
    <w:unhideWhenUsed/>
    <w:rsid w:val="00126242"/>
    <w:pPr>
      <w:tabs>
        <w:tab w:val="clear" w:pos="708"/>
        <w:tab w:val="center" w:pos="4677" w:leader="none"/>
        <w:tab w:val="right" w:pos="9355" w:leader="none"/>
      </w:tabs>
      <w:spacing w:lineRule="auto" w:line="240" w:before="0" w:after="0"/>
    </w:pPr>
    <w:rPr/>
  </w:style>
  <w:style w:type="paragraph" w:styleId="Style31">
    <w:name w:val="Footer"/>
    <w:basedOn w:val="Normal"/>
    <w:uiPriority w:val="99"/>
    <w:unhideWhenUsed/>
    <w:rsid w:val="00126242"/>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477aec"/>
    <w:pPr>
      <w:tabs>
        <w:tab w:val="clear" w:pos="708"/>
        <w:tab w:val="left" w:pos="1276" w:leader="none"/>
      </w:tabs>
      <w:spacing w:lineRule="auto" w:line="276" w:beforeAutospacing="1" w:afterAutospacing="1"/>
      <w:ind w:left="720" w:hanging="0"/>
      <w:jc w:val="both"/>
      <w:outlineLvl w:val="1"/>
    </w:pPr>
    <w:rPr>
      <w:sz w:val="28"/>
      <w:szCs w:val="28"/>
      <w:lang w:val="en-US"/>
    </w:rPr>
  </w:style>
  <w:style w:type="paragraph" w:styleId="TOCHeading">
    <w:name w:val="TOC Heading"/>
    <w:basedOn w:val="1"/>
    <w:next w:val="Normal"/>
    <w:uiPriority w:val="39"/>
    <w:unhideWhenUsed/>
    <w:qFormat/>
    <w:rsid w:val="00171dd7"/>
    <w:pPr>
      <w:outlineLvl w:val="9"/>
    </w:pPr>
    <w:rPr>
      <w:kern w:val="0"/>
      <w:lang w:eastAsia="ru-RU"/>
      <w14:ligatures w14:val="none"/>
    </w:rPr>
  </w:style>
  <w:style w:type="paragraph" w:styleId="13">
    <w:name w:val="TOC 1"/>
    <w:basedOn w:val="Normal"/>
    <w:next w:val="Normal"/>
    <w:autoRedefine/>
    <w:uiPriority w:val="39"/>
    <w:unhideWhenUsed/>
    <w:rsid w:val="009f537c"/>
    <w:pPr>
      <w:tabs>
        <w:tab w:val="clear" w:pos="708"/>
        <w:tab w:val="left" w:pos="284" w:leader="none"/>
        <w:tab w:val="right" w:pos="9628" w:leader="dot"/>
      </w:tabs>
      <w:spacing w:lineRule="auto" w:line="360" w:before="0" w:after="0"/>
    </w:pPr>
    <w:rPr/>
  </w:style>
  <w:style w:type="paragraph" w:styleId="2">
    <w:name w:val="TOC 2"/>
    <w:basedOn w:val="Normal"/>
    <w:next w:val="Normal"/>
    <w:autoRedefine/>
    <w:uiPriority w:val="39"/>
    <w:unhideWhenUsed/>
    <w:rsid w:val="009f537c"/>
    <w:pPr>
      <w:tabs>
        <w:tab w:val="clear" w:pos="708"/>
        <w:tab w:val="left" w:pos="426" w:leader="none"/>
        <w:tab w:val="right" w:pos="9628" w:leader="dot"/>
      </w:tabs>
      <w:spacing w:lineRule="auto" w:line="360" w:before="0" w:after="0"/>
    </w:pPr>
    <w:rPr/>
  </w:style>
  <w:style w:type="paragraph" w:styleId="3">
    <w:name w:val="TOC 3"/>
    <w:basedOn w:val="Normal"/>
    <w:next w:val="Normal"/>
    <w:autoRedefine/>
    <w:uiPriority w:val="39"/>
    <w:unhideWhenUsed/>
    <w:rsid w:val="00b30d77"/>
    <w:pPr>
      <w:tabs>
        <w:tab w:val="clear" w:pos="708"/>
        <w:tab w:val="left" w:pos="709" w:leader="none"/>
        <w:tab w:val="right" w:pos="9628" w:leader="dot"/>
      </w:tabs>
      <w:spacing w:lineRule="auto" w:line="360" w:before="0" w:after="0"/>
    </w:pPr>
    <w:rPr/>
  </w:style>
  <w:style w:type="paragraph" w:styleId="Style32" w:customStyle="1">
    <w:name w:val="Содержимое таблицы"/>
    <w:basedOn w:val="Normal"/>
    <w:qFormat/>
    <w:pPr>
      <w:widowControl w:val="false"/>
      <w:suppressLineNumbers/>
    </w:pPr>
    <w:rPr/>
  </w:style>
  <w:style w:type="paragraph" w:styleId="Style33" w:customStyle="1">
    <w:name w:val="Заголовок таблицы"/>
    <w:basedOn w:val="Style32"/>
    <w:qFormat/>
    <w:pPr>
      <w:jc w:val="center"/>
    </w:pPr>
    <w:rPr>
      <w:b/>
      <w:bCs/>
    </w:rPr>
  </w:style>
  <w:style w:type="paragraph" w:styleId="Western" w:customStyle="1">
    <w:name w:val="western"/>
    <w:basedOn w:val="Normal"/>
    <w:qFormat/>
    <w:rsid w:val="00cb1acb"/>
    <w:pPr>
      <w:suppressAutoHyphens w:val="false"/>
      <w:spacing w:lineRule="auto" w:line="276" w:beforeAutospacing="1" w:after="142"/>
    </w:pPr>
    <w:rPr>
      <w:rFonts w:ascii="Liberation Serif" w:hAnsi="Liberation Serif" w:eastAsia="Times New Roman" w:cs="Liberation Serif"/>
      <w:kern w:val="0"/>
      <w:sz w:val="24"/>
      <w:szCs w:val="24"/>
      <w:lang w:eastAsia="ru-RU"/>
      <w14:ligatures w14:val="none"/>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a">
    <w:name w:val="Table Grid"/>
    <w:basedOn w:val="a1"/>
    <w:uiPriority w:val="39"/>
    <w:rsid w:val="00477ae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Application>LibreOffice/7.2.2.2$Windows_X86_64 LibreOffice_project/02b2acce88a210515b4a5bb2e46cbfb63fe97d56</Application>
  <AppVersion>15.0000</AppVersion>
  <Pages>21</Pages>
  <Words>1853</Words>
  <Characters>12859</Characters>
  <CharactersWithSpaces>14662</CharactersWithSpaces>
  <Paragraphs>205</Paragraphs>
  <Company>РТУ МИРЭА</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2023-05-03T12:55:00Z</dcterms:created>
  <dc:creator>Дмитрий Терентьев</dc:creator>
  <dc:description/>
  <dc:language>ru-RU</dc:language>
  <cp:lastModifiedBy/>
  <cp:lastPrinted>2023-04-25T12:11:00Z</cp:lastPrinted>
  <dcterms:modified xsi:type="dcterms:W3CDTF">2024-05-22T16:58:25Z</dcterms:modified>
  <cp:revision>29</cp:revision>
  <dc:subject>Моделирование решения квадратных уравнений с заданными коэффициентами на языке С++</dc:subject>
  <dc:title>Курсовая работа</dc:title>
  <cp:version>1</cp:version>
</cp:coreProperties>
</file>

<file path=docProps/custom.xml><?xml version="1.0" encoding="utf-8"?>
<Properties xmlns="http://schemas.openxmlformats.org/officeDocument/2006/custom-properties" xmlns:vt="http://schemas.openxmlformats.org/officeDocument/2006/docPropsVTypes"/>
</file>