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C0" w:rsidRDefault="00291CC0" w:rsidP="00C8300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Этот документ создан специально для разработанной автоматизированной системы контроля оформления текстовых документов.</w:t>
      </w:r>
    </w:p>
    <w:p w:rsidR="00685454" w:rsidRDefault="00291CC0" w:rsidP="00B03A6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нём находится множество ошибок, для лучшей демонстрации работы </w:t>
      </w:r>
      <w:r w:rsidR="00B03A62">
        <w:rPr>
          <w:rFonts w:ascii="Times New Roman" w:eastAsia="Times New Roman" w:hAnsi="Times New Roman"/>
          <w:sz w:val="28"/>
          <w:szCs w:val="28"/>
          <w:lang w:eastAsia="ru-RU"/>
        </w:rPr>
        <w:t>ПС</w:t>
      </w:r>
    </w:p>
    <w:p w:rsidR="00B03A62" w:rsidRDefault="00B03A62" w:rsidP="00B03A6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03A62" w:rsidRDefault="00B03A62" w:rsidP="00B03A62">
      <w:pPr>
        <w:spacing w:after="0" w:line="360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:rsidR="00685454" w:rsidRDefault="00046489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Введение</w:t>
      </w:r>
    </w:p>
    <w:p w:rsidR="00685454" w:rsidRDefault="00685454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685454" w:rsidRDefault="00685454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BD3922" w:rsidRDefault="00046489" w:rsidP="00BD392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 современном мире оформление текстовых документов является одним из ключевых аспектов деятельности организаций в самых различных направлениях.</w:t>
      </w:r>
    </w:p>
    <w:p w:rsidR="00BD3922" w:rsidRDefault="00046489" w:rsidP="00BD392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С каждым годом число текстовых документов увеличивается. </w:t>
      </w:r>
    </w:p>
    <w:p w:rsidR="00685454" w:rsidRDefault="00046489" w:rsidP="00BD3922">
      <w:pPr>
        <w:spacing w:after="0" w:line="360" w:lineRule="auto"/>
        <w:ind w:left="57"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При этом, каждый тип документа имеет свои собственные стандарты и правила оформления, а существующие текстовые редакторы не оснащены функционалом для полноценного анализа по в</w:t>
      </w:r>
      <w:r w:rsidR="00BD3922">
        <w:rPr>
          <w:rFonts w:ascii="Times New Roman" w:hAnsi="Times New Roman"/>
          <w:sz w:val="28"/>
          <w:szCs w:val="32"/>
        </w:rPr>
        <w:t>сем необходимым требованиям.</w:t>
      </w:r>
    </w:p>
    <w:p w:rsidR="00BD3922" w:rsidRDefault="00046489" w:rsidP="00BD3922">
      <w:pPr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Отдельно стоит отметить документы учебного характера, которые создаются учащимися разных организаций. </w:t>
      </w:r>
    </w:p>
    <w:p w:rsidR="00BD3922" w:rsidRDefault="00046489" w:rsidP="0077710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Успешное прохождение нормоконтроля курсовых, выпускных и прочих работ является обязательным для сдачи. </w:t>
      </w:r>
    </w:p>
    <w:p w:rsidR="00BD3922" w:rsidRDefault="00046489" w:rsidP="00BD39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Проверка</w:t>
      </w:r>
      <w:r w:rsidR="0077710E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 xml:space="preserve"> на соответствие документов правилам и нормам, установленным внутри учебного учреждения, и ГОСТам осуществляется преподавателями вручную. </w:t>
      </w:r>
    </w:p>
    <w:p w:rsidR="00BD3922" w:rsidRPr="0077710E" w:rsidRDefault="00046489" w:rsidP="00BD3922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32"/>
        </w:rPr>
      </w:pPr>
      <w:r w:rsidRPr="0077710E">
        <w:rPr>
          <w:rFonts w:ascii="Times New Roman" w:hAnsi="Times New Roman"/>
          <w:sz w:val="24"/>
          <w:szCs w:val="32"/>
        </w:rPr>
        <w:t>Однако</w:t>
      </w:r>
      <w:r w:rsidR="00BD3922" w:rsidRPr="0077710E">
        <w:rPr>
          <w:rFonts w:ascii="Times New Roman" w:hAnsi="Times New Roman"/>
          <w:sz w:val="24"/>
          <w:szCs w:val="32"/>
        </w:rPr>
        <w:t xml:space="preserve"> </w:t>
      </w:r>
      <w:r w:rsidRPr="0077710E">
        <w:rPr>
          <w:rFonts w:ascii="Times New Roman" w:hAnsi="Times New Roman"/>
          <w:sz w:val="24"/>
          <w:szCs w:val="32"/>
        </w:rPr>
        <w:t xml:space="preserve">такая проверка — трудоемкий процесс, требующий значительных усилий, а человеческий фактор приводит к пропуску ошибок. </w:t>
      </w:r>
    </w:p>
    <w:p w:rsidR="00E132B3" w:rsidRDefault="00E132B3" w:rsidP="00E132B3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32"/>
        </w:rPr>
      </w:pPr>
      <w:r w:rsidRPr="00E132B3">
        <w:rPr>
          <w:rFonts w:ascii="Arial" w:hAnsi="Arial" w:cs="Arial"/>
          <w:sz w:val="28"/>
          <w:szCs w:val="32"/>
        </w:rPr>
        <w:t xml:space="preserve">В случае нахождения несоответствий правилам, документ возвращается на доработку, что впоследствии приводит к увеличению временных затрат и ресурсов как </w:t>
      </w:r>
      <w:r w:rsidRPr="00E132B3">
        <w:rPr>
          <w:rFonts w:ascii="Arial" w:hAnsi="Arial" w:cs="Arial"/>
          <w:sz w:val="28"/>
          <w:szCs w:val="32"/>
        </w:rPr>
        <w:t>у проверяющего, так и у автора</w:t>
      </w:r>
      <w:r w:rsidRPr="00E132B3">
        <w:rPr>
          <w:rFonts w:ascii="Arial" w:hAnsi="Arial" w:cs="Arial"/>
          <w:sz w:val="28"/>
          <w:szCs w:val="32"/>
        </w:rPr>
        <w:t>.</w:t>
      </w:r>
    </w:p>
    <w:p w:rsidR="006706F0" w:rsidRPr="006706F0" w:rsidRDefault="006706F0" w:rsidP="006706F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32"/>
        </w:rPr>
      </w:pPr>
      <w:r w:rsidRPr="006706F0">
        <w:rPr>
          <w:rFonts w:ascii="Times New Roman" w:hAnsi="Times New Roman"/>
          <w:b/>
          <w:sz w:val="28"/>
          <w:szCs w:val="32"/>
        </w:rPr>
        <w:t>Таким образом возникает необходимость в автоматизации процесса и создании системы, которая позволит</w:t>
      </w:r>
      <w:r w:rsidRPr="0008363F">
        <w:rPr>
          <w:rFonts w:ascii="Times New Roman" w:hAnsi="Times New Roman"/>
          <w:sz w:val="28"/>
          <w:szCs w:val="32"/>
        </w:rPr>
        <w:t xml:space="preserve"> сократить затраты на человеческие </w:t>
      </w:r>
      <w:r w:rsidRPr="0008363F">
        <w:rPr>
          <w:rFonts w:ascii="Times New Roman" w:hAnsi="Times New Roman"/>
          <w:sz w:val="28"/>
          <w:szCs w:val="32"/>
        </w:rPr>
        <w:lastRenderedPageBreak/>
        <w:t xml:space="preserve">ресурсы, а также осуществит анализ с высокой точностью и обеспечит единообразие стилей документации. </w:t>
      </w:r>
    </w:p>
    <w:p w:rsidR="006706F0" w:rsidRPr="006706F0" w:rsidRDefault="006706F0" w:rsidP="006706F0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</w:rPr>
      </w:pPr>
      <w:r w:rsidRPr="006706F0">
        <w:rPr>
          <w:rFonts w:ascii="Times New Roman" w:hAnsi="Times New Roman"/>
          <w:i/>
          <w:sz w:val="28"/>
        </w:rPr>
        <w:t>Под автоматизированной системой в данном контексте понимается программное средство, способное без участия человека (или с его минимальным участием) выполнять ана</w:t>
      </w:r>
      <w:r w:rsidRPr="00713CE5">
        <w:rPr>
          <w:rFonts w:ascii="Times New Roman" w:hAnsi="Times New Roman"/>
          <w:sz w:val="28"/>
        </w:rPr>
        <w:t>лиз текстовых документов по заданным параметрам, выявлять несоответствия установленным требованиям и формировать отчёт о нарушениях.</w:t>
      </w:r>
      <w:r w:rsidRPr="006706F0">
        <w:rPr>
          <w:rFonts w:ascii="Times New Roman" w:hAnsi="Times New Roman"/>
          <w:i/>
          <w:sz w:val="28"/>
        </w:rPr>
        <w:t xml:space="preserve"> </w:t>
      </w:r>
    </w:p>
    <w:p w:rsidR="006706F0" w:rsidRPr="006706F0" w:rsidRDefault="006706F0" w:rsidP="006706F0">
      <w:pPr>
        <w:spacing w:after="0" w:line="360" w:lineRule="auto"/>
        <w:ind w:firstLine="709"/>
        <w:jc w:val="both"/>
        <w:rPr>
          <w:rFonts w:ascii="Times New Roman" w:hAnsi="Times New Roman"/>
          <w:sz w:val="36"/>
          <w:szCs w:val="32"/>
          <w:u w:val="single"/>
        </w:rPr>
      </w:pPr>
      <w:r w:rsidRPr="006706F0">
        <w:rPr>
          <w:rFonts w:ascii="Times New Roman" w:hAnsi="Times New Roman"/>
          <w:sz w:val="28"/>
          <w:u w:val="single"/>
        </w:rPr>
        <w:t>Такие системы обладают способностью к воспроизводимой, быстрой и объективной проверке</w:t>
      </w:r>
      <w:r w:rsidRPr="00713CE5">
        <w:rPr>
          <w:rFonts w:ascii="Times New Roman" w:hAnsi="Times New Roman"/>
          <w:sz w:val="28"/>
        </w:rPr>
        <w:t>, что делает их особенно полезными в условиях высокой нагрузки и строгих регламентов</w:t>
      </w:r>
      <w:r w:rsidRPr="00713CE5">
        <w:rPr>
          <w:rFonts w:ascii="Times New Roman" w:hAnsi="Times New Roman"/>
          <w:sz w:val="28"/>
        </w:rPr>
        <w:t>.</w:t>
      </w:r>
    </w:p>
    <w:p w:rsidR="0077710E" w:rsidRDefault="0077710E" w:rsidP="00E602CA">
      <w:pPr>
        <w:spacing w:after="0" w:line="360" w:lineRule="auto"/>
        <w:rPr>
          <w:rFonts w:ascii="Times New Roman" w:hAnsi="Times New Roman"/>
          <w:sz w:val="28"/>
          <w:szCs w:val="32"/>
        </w:rPr>
      </w:pPr>
    </w:p>
    <w:p w:rsidR="00BD3922" w:rsidRDefault="00BD3922" w:rsidP="00E602CA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D3922" w:rsidRDefault="00BD3922" w:rsidP="00BD3922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32"/>
          <w:szCs w:val="28"/>
          <w:lang w:eastAsia="ru-RU"/>
        </w:rPr>
      </w:pPr>
      <w:r w:rsidRPr="00BD3922">
        <w:rPr>
          <w:rFonts w:ascii="Times New Roman" w:eastAsia="Times New Roman" w:hAnsi="Times New Roman"/>
          <w:b/>
          <w:sz w:val="32"/>
          <w:szCs w:val="28"/>
          <w:lang w:eastAsia="ru-RU"/>
        </w:rPr>
        <w:t>1 Таблицы</w:t>
      </w:r>
    </w:p>
    <w:p w:rsidR="00BD3922" w:rsidRDefault="00BD3922" w:rsidP="00BD3922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32"/>
          <w:szCs w:val="28"/>
          <w:lang w:eastAsia="ru-RU"/>
        </w:rPr>
      </w:pPr>
    </w:p>
    <w:p w:rsidR="00BD3922" w:rsidRDefault="00BD3922" w:rsidP="00BD3922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32"/>
          <w:szCs w:val="28"/>
          <w:lang w:eastAsia="ru-RU"/>
        </w:rPr>
      </w:pPr>
    </w:p>
    <w:p w:rsidR="00E0451C" w:rsidRDefault="00E0451C" w:rsidP="00E0451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bCs/>
          <w:sz w:val="28"/>
          <w:szCs w:val="28"/>
        </w:rPr>
        <w:t xml:space="preserve"> нумерации, но этого недостаточно для особых требований к оформлению. 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E0451C" w:rsidTr="002F34E3">
        <w:trPr>
          <w:jc w:val="center"/>
        </w:trPr>
        <w:tc>
          <w:tcPr>
            <w:tcW w:w="4814" w:type="dxa"/>
          </w:tcPr>
          <w:p w:rsidR="00E0451C" w:rsidRDefault="00E0451C" w:rsidP="00E0451C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14" w:type="dxa"/>
          </w:tcPr>
          <w:p w:rsidR="00E0451C" w:rsidRDefault="00E0451C" w:rsidP="00E0451C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E0451C" w:rsidRDefault="00E0451C" w:rsidP="00E0451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E0451C" w:rsidRDefault="00E0451C" w:rsidP="00E0451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Примерами реализации подобных систем могут послужить </w:t>
      </w:r>
      <w:r>
        <w:rPr>
          <w:rFonts w:ascii="Times New Roman" w:hAnsi="Times New Roman"/>
          <w:bCs/>
          <w:sz w:val="28"/>
          <w:szCs w:val="28"/>
          <w:lang w:val="en-US"/>
        </w:rPr>
        <w:t>Microsoft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Word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Google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Docs</w:t>
      </w:r>
      <w:r>
        <w:rPr>
          <w:rFonts w:ascii="Times New Roman" w:hAnsi="Times New Roman"/>
          <w:bCs/>
          <w:sz w:val="28"/>
          <w:szCs w:val="28"/>
        </w:rPr>
        <w:t xml:space="preserve"> или </w:t>
      </w:r>
      <w:r>
        <w:rPr>
          <w:rFonts w:ascii="Times New Roman" w:hAnsi="Times New Roman"/>
          <w:bCs/>
          <w:sz w:val="28"/>
          <w:szCs w:val="28"/>
          <w:lang w:val="en-US"/>
        </w:rPr>
        <w:t>LibreOffice</w:t>
      </w:r>
      <w:r>
        <w:rPr>
          <w:rFonts w:ascii="Times New Roman" w:hAnsi="Times New Roman"/>
          <w:bCs/>
          <w:sz w:val="28"/>
          <w:szCs w:val="28"/>
        </w:rPr>
        <w:t xml:space="preserve">. </w:t>
      </w:r>
    </w:p>
    <w:p w:rsidR="00E0451C" w:rsidRDefault="00E0451C" w:rsidP="00E0451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Таблица 1 – Пример</w:t>
      </w:r>
      <w:r w:rsidR="002F34E3">
        <w:rPr>
          <w:rFonts w:ascii="Times New Roman" w:hAnsi="Times New Roman"/>
          <w:bCs/>
          <w:sz w:val="28"/>
          <w:szCs w:val="28"/>
        </w:rPr>
        <w:t xml:space="preserve"> с отступом</w:t>
      </w:r>
      <w:r w:rsidR="0020257F">
        <w:rPr>
          <w:rFonts w:ascii="Times New Roman" w:hAnsi="Times New Roman"/>
          <w:bCs/>
          <w:sz w:val="28"/>
          <w:szCs w:val="28"/>
        </w:rPr>
        <w:t xml:space="preserve"> и выравниванием подписи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E0451C" w:rsidTr="002F34E3">
        <w:trPr>
          <w:jc w:val="center"/>
        </w:trPr>
        <w:tc>
          <w:tcPr>
            <w:tcW w:w="4814" w:type="dxa"/>
          </w:tcPr>
          <w:p w:rsidR="00E0451C" w:rsidRDefault="00E0451C" w:rsidP="00E0451C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14" w:type="dxa"/>
          </w:tcPr>
          <w:p w:rsidR="00E0451C" w:rsidRDefault="00E0451C" w:rsidP="00981C51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E0451C" w:rsidRDefault="00E0451C" w:rsidP="00E0451C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Такие системы характеризуются стабильной производительностью и отсутствием «усталости» при проверке больших документов. </w:t>
      </w:r>
    </w:p>
    <w:p w:rsidR="00E0451C" w:rsidRDefault="00E0451C" w:rsidP="00E0451C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Таблица 2 – Пример</w:t>
      </w:r>
      <w:r w:rsidR="002F34E3">
        <w:rPr>
          <w:rFonts w:ascii="Times New Roman" w:hAnsi="Times New Roman"/>
          <w:bCs/>
          <w:sz w:val="28"/>
          <w:szCs w:val="28"/>
        </w:rPr>
        <w:t xml:space="preserve"> с точкой</w:t>
      </w:r>
      <w:r w:rsidR="009A6FA4">
        <w:rPr>
          <w:rFonts w:ascii="Times New Roman" w:hAnsi="Times New Roman"/>
          <w:bCs/>
          <w:sz w:val="28"/>
          <w:szCs w:val="28"/>
        </w:rPr>
        <w:t>.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E0451C" w:rsidTr="002F34E3">
        <w:trPr>
          <w:jc w:val="center"/>
        </w:trPr>
        <w:tc>
          <w:tcPr>
            <w:tcW w:w="4814" w:type="dxa"/>
          </w:tcPr>
          <w:p w:rsidR="00E0451C" w:rsidRDefault="00E0451C" w:rsidP="00981C51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14" w:type="dxa"/>
          </w:tcPr>
          <w:p w:rsidR="00E0451C" w:rsidRDefault="00E0451C" w:rsidP="00981C51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E0451C" w:rsidRDefault="002F34E3" w:rsidP="00E0451C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Важнейший фактор, влияющий на это будет бла бла бла.</w:t>
      </w:r>
    </w:p>
    <w:p w:rsidR="00206CB5" w:rsidRDefault="00206CB5" w:rsidP="00206CB5">
      <w:pPr>
        <w:spacing w:before="120"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Таблица </w:t>
      </w:r>
      <w:r w:rsidR="00A231A7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 xml:space="preserve"> – Пример интервала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206CB5" w:rsidTr="00981C51">
        <w:trPr>
          <w:jc w:val="center"/>
        </w:trPr>
        <w:tc>
          <w:tcPr>
            <w:tcW w:w="4814" w:type="dxa"/>
          </w:tcPr>
          <w:p w:rsidR="00206CB5" w:rsidRDefault="00206CB5" w:rsidP="00981C51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14" w:type="dxa"/>
          </w:tcPr>
          <w:p w:rsidR="00206CB5" w:rsidRDefault="00206CB5" w:rsidP="00981C51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206CB5" w:rsidRDefault="00E0451C" w:rsidP="00F66DFB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Они появились с развитием компьютерных технологи</w:t>
      </w:r>
      <w:r w:rsidR="00206CB5">
        <w:rPr>
          <w:rFonts w:ascii="Times New Roman" w:hAnsi="Times New Roman"/>
          <w:bCs/>
          <w:sz w:val="28"/>
          <w:szCs w:val="28"/>
        </w:rPr>
        <w:t>й и постепенно эволюционировали.</w:t>
      </w:r>
    </w:p>
    <w:p w:rsidR="00206CB5" w:rsidRDefault="00206CB5" w:rsidP="00206CB5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Таблица </w:t>
      </w:r>
      <w:r w:rsidR="00A231A7"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Cs/>
          <w:sz w:val="28"/>
          <w:szCs w:val="28"/>
        </w:rPr>
        <w:t xml:space="preserve"> – Пример проверки </w:t>
      </w:r>
      <w:r>
        <w:rPr>
          <w:rFonts w:ascii="Times New Roman" w:hAnsi="Times New Roman"/>
          <w:bCs/>
          <w:sz w:val="28"/>
          <w:szCs w:val="28"/>
        </w:rPr>
        <w:t>последовательности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206CB5" w:rsidTr="00981C51">
        <w:trPr>
          <w:jc w:val="center"/>
        </w:trPr>
        <w:tc>
          <w:tcPr>
            <w:tcW w:w="4814" w:type="dxa"/>
          </w:tcPr>
          <w:p w:rsidR="00206CB5" w:rsidRDefault="00206CB5" w:rsidP="00981C51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14" w:type="dxa"/>
          </w:tcPr>
          <w:p w:rsidR="00206CB5" w:rsidRDefault="00206CB5" w:rsidP="00981C51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206CB5" w:rsidRDefault="00206CB5" w:rsidP="00F66DFB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</w:t>
      </w:r>
      <w:r w:rsidR="00E0451C">
        <w:rPr>
          <w:rFonts w:ascii="Times New Roman" w:hAnsi="Times New Roman"/>
          <w:bCs/>
          <w:sz w:val="28"/>
          <w:szCs w:val="28"/>
        </w:rPr>
        <w:t xml:space="preserve">т простых проверочных модулей до комплексных решений с интеграцией искусственного интеллекта. </w:t>
      </w:r>
    </w:p>
    <w:p w:rsidR="00206CB5" w:rsidRDefault="00206CB5" w:rsidP="00206CB5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Таблица </w:t>
      </w:r>
      <w:r w:rsidR="00884170">
        <w:rPr>
          <w:rFonts w:ascii="Times New Roman" w:hAnsi="Times New Roman"/>
          <w:bCs/>
          <w:sz w:val="28"/>
          <w:szCs w:val="28"/>
        </w:rPr>
        <w:t>1</w:t>
      </w:r>
      <w:r>
        <w:rPr>
          <w:rFonts w:ascii="Times New Roman" w:hAnsi="Times New Roman"/>
          <w:bCs/>
          <w:sz w:val="28"/>
          <w:szCs w:val="28"/>
        </w:rPr>
        <w:t>.1 – Пример проверки на одинаковый формат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206CB5" w:rsidTr="00981C51">
        <w:trPr>
          <w:jc w:val="center"/>
        </w:trPr>
        <w:tc>
          <w:tcPr>
            <w:tcW w:w="4814" w:type="dxa"/>
          </w:tcPr>
          <w:p w:rsidR="00206CB5" w:rsidRDefault="00206CB5" w:rsidP="00981C51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14" w:type="dxa"/>
          </w:tcPr>
          <w:p w:rsidR="00206CB5" w:rsidRDefault="00206CB5" w:rsidP="00981C51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E0451C" w:rsidRDefault="00206CB5" w:rsidP="00206CB5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основе заданных алгоритмов и правил они способны анализировать параметры форматирования.</w:t>
      </w:r>
    </w:p>
    <w:p w:rsidR="002F34E3" w:rsidRDefault="002F34E3" w:rsidP="002F34E3">
      <w:pPr>
        <w:spacing w:before="120"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Таблиц</w:t>
      </w:r>
      <w:r w:rsidR="00A231A7">
        <w:rPr>
          <w:rFonts w:ascii="Times New Roman" w:hAnsi="Times New Roman"/>
          <w:bCs/>
          <w:sz w:val="28"/>
          <w:szCs w:val="28"/>
        </w:rPr>
        <w:t>ы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8D24DD">
        <w:rPr>
          <w:rFonts w:ascii="Times New Roman" w:hAnsi="Times New Roman"/>
          <w:bCs/>
          <w:sz w:val="28"/>
          <w:szCs w:val="28"/>
        </w:rPr>
        <w:t>.</w:t>
      </w:r>
      <w:r w:rsidR="00A231A7">
        <w:rPr>
          <w:rFonts w:ascii="Times New Roman" w:hAnsi="Times New Roman"/>
          <w:bCs/>
          <w:sz w:val="28"/>
          <w:szCs w:val="28"/>
        </w:rPr>
        <w:t>6</w:t>
      </w:r>
      <w:r>
        <w:rPr>
          <w:rFonts w:ascii="Times New Roman" w:hAnsi="Times New Roman"/>
          <w:bCs/>
          <w:sz w:val="28"/>
          <w:szCs w:val="28"/>
        </w:rPr>
        <w:t xml:space="preserve"> – </w:t>
      </w:r>
      <w:r w:rsidR="00A231A7">
        <w:rPr>
          <w:rFonts w:ascii="Times New Roman" w:hAnsi="Times New Roman"/>
          <w:bCs/>
          <w:sz w:val="28"/>
          <w:szCs w:val="28"/>
        </w:rPr>
        <w:t>Проверка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2F34E3" w:rsidTr="00981C51">
        <w:trPr>
          <w:jc w:val="center"/>
        </w:trPr>
        <w:tc>
          <w:tcPr>
            <w:tcW w:w="4814" w:type="dxa"/>
          </w:tcPr>
          <w:p w:rsidR="002F34E3" w:rsidRDefault="002F34E3" w:rsidP="00981C51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814" w:type="dxa"/>
          </w:tcPr>
          <w:p w:rsidR="002F34E3" w:rsidRDefault="002F34E3" w:rsidP="00981C51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E602CA" w:rsidRDefault="002F34E3" w:rsidP="00E602C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Оформление текстовых документов играет одну из главных ролей в восприятии.</w:t>
      </w:r>
    </w:p>
    <w:p w:rsidR="00685454" w:rsidRDefault="00685454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685454" w:rsidRDefault="00685454" w:rsidP="00477E5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85454" w:rsidRDefault="00BD3922" w:rsidP="002C6BD3">
      <w:pPr>
        <w:pStyle w:val="aff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2 Рисунки</w:t>
      </w:r>
    </w:p>
    <w:p w:rsidR="00685454" w:rsidRDefault="00685454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685454" w:rsidRDefault="00046489" w:rsidP="002F34E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CC5987" w:rsidRDefault="00CC5987" w:rsidP="00CC5987">
      <w:pPr>
        <w:pStyle w:val="aff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Существуют и более специализированные системы, которые помогают выявить неправильно оформленные заимствования в тексте, они косвенно влияют на качество оформления документа. </w:t>
      </w:r>
    </w:p>
    <w:p w:rsidR="00CC5987" w:rsidRDefault="00CC5987" w:rsidP="00422B9C">
      <w:pPr>
        <w:pStyle w:val="aff"/>
        <w:spacing w:after="0" w:line="360" w:lineRule="auto"/>
        <w:ind w:left="0"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118360" cy="2118360"/>
            <wp:effectExtent l="0" t="0" r="0" b="0"/>
            <wp:docPr id="73" name="Рисунок 73" descr="https://i.pinimg.com/736x/d4/23/28/d42328c47dd3abd4ec6a9424a5551f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736x/d4/23/28/d42328c47dd3abd4ec6a9424a5551f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987" w:rsidRDefault="00CC5987" w:rsidP="00CC5987">
      <w:pPr>
        <w:pStyle w:val="aff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Их называют плагиат-детекторами, но эти решения в основном ориентированы на частные задачи и не обеспечивают комплексной проверки на соответствие оформления нормативам. </w:t>
      </w:r>
    </w:p>
    <w:p w:rsidR="005E04CD" w:rsidRDefault="005E04CD" w:rsidP="00CC5987">
      <w:pPr>
        <w:pStyle w:val="aff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5E04CD" w:rsidRDefault="005E04CD" w:rsidP="00422B9C">
      <w:pPr>
        <w:pStyle w:val="aff"/>
        <w:spacing w:after="0"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99360" cy="2499360"/>
            <wp:effectExtent l="0" t="0" r="0" b="0"/>
            <wp:docPr id="74" name="Рисунок 74" descr="https://i.pinimg.com/736x/10/bc/bd/10bcbdc51fdacda178fbf70267e19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736x/10/bc/bd/10bcbdc51fdacda178fbf70267e1925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4CD" w:rsidRPr="00335F50" w:rsidRDefault="005E04CD" w:rsidP="005E04CD">
      <w:pPr>
        <w:pStyle w:val="a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 – Пустая строка перед изображения и неправильное выравнивание</w:t>
      </w:r>
    </w:p>
    <w:p w:rsidR="005E04CD" w:rsidRDefault="00CC5987" w:rsidP="00CC5987">
      <w:pPr>
        <w:pStyle w:val="aff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Ещё одним примером может стать </w:t>
      </w:r>
      <w:r>
        <w:rPr>
          <w:rFonts w:ascii="Times New Roman" w:hAnsi="Times New Roman"/>
          <w:bCs/>
          <w:sz w:val="28"/>
          <w:szCs w:val="28"/>
          <w:lang w:val="en-US"/>
        </w:rPr>
        <w:t>Directum</w:t>
      </w:r>
      <w:r>
        <w:rPr>
          <w:rFonts w:ascii="Times New Roman" w:hAnsi="Times New Roman"/>
          <w:bCs/>
          <w:sz w:val="28"/>
          <w:szCs w:val="28"/>
        </w:rPr>
        <w:t xml:space="preserve">. </w:t>
      </w:r>
    </w:p>
    <w:p w:rsidR="005E04CD" w:rsidRDefault="005E04CD" w:rsidP="00422B9C">
      <w:pPr>
        <w:pStyle w:val="a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936773" cy="2186940"/>
            <wp:effectExtent l="0" t="0" r="6350" b="3810"/>
            <wp:docPr id="75" name="Рисунок 75" descr="Изображение пина-ис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е пина-истории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41"/>
                    <a:stretch/>
                  </pic:blipFill>
                  <pic:spPr bwMode="auto">
                    <a:xfrm>
                      <a:off x="0" y="0"/>
                      <a:ext cx="1946867" cy="219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4CD" w:rsidRDefault="005E04CD" w:rsidP="005E04CD">
      <w:pPr>
        <w:pStyle w:val="a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Рисунок 2 – Отступ у изображения и пустая строка после подписи</w:t>
      </w:r>
    </w:p>
    <w:p w:rsidR="005E04CD" w:rsidRDefault="005E04CD" w:rsidP="00CC5987">
      <w:pPr>
        <w:pStyle w:val="aff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940597" w:rsidRPr="00443E5F" w:rsidRDefault="00CC5987" w:rsidP="00443E5F">
      <w:pPr>
        <w:pStyle w:val="aff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Это корпоративная система документооборота с функцией проверки оформления, которая включает в себя возможность анализа документов. Но их стандарты работают только внутри компании.</w:t>
      </w:r>
    </w:p>
    <w:p w:rsidR="00BA3DDE" w:rsidRDefault="00443E5F" w:rsidP="00443E5F">
      <w:pPr>
        <w:spacing w:after="0" w:line="360" w:lineRule="auto"/>
        <w:jc w:val="center"/>
        <w:rPr>
          <w:rFonts w:ascii="Times New Roman" w:hAnsi="Times New Roman"/>
          <w:sz w:val="28"/>
          <w:szCs w:val="32"/>
        </w:rPr>
      </w:pPr>
      <w:r w:rsidRPr="00443E5F">
        <w:rPr>
          <w:rFonts w:ascii="Times New Roman" w:hAnsi="Times New Roman"/>
          <w:sz w:val="28"/>
          <w:szCs w:val="32"/>
        </w:rPr>
        <w:drawing>
          <wp:inline distT="0" distB="0" distL="0" distR="0" wp14:anchorId="4533A6DE" wp14:editId="59FAA5C8">
            <wp:extent cx="3268980" cy="233329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761" cy="233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97" w:rsidRDefault="00940597" w:rsidP="00A766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Рисунок </w:t>
      </w:r>
      <w:r w:rsidR="00443E5F">
        <w:rPr>
          <w:rFonts w:ascii="Times New Roman" w:hAnsi="Times New Roman"/>
          <w:sz w:val="28"/>
          <w:szCs w:val="32"/>
        </w:rPr>
        <w:t>3</w:t>
      </w:r>
      <w:r>
        <w:rPr>
          <w:rFonts w:ascii="Times New Roman" w:hAnsi="Times New Roman"/>
          <w:sz w:val="28"/>
          <w:szCs w:val="32"/>
        </w:rPr>
        <w:t xml:space="preserve"> – </w:t>
      </w:r>
      <w:r w:rsidR="00A766E0">
        <w:rPr>
          <w:rFonts w:ascii="Times New Roman" w:hAnsi="Times New Roman"/>
          <w:sz w:val="28"/>
          <w:szCs w:val="32"/>
        </w:rPr>
        <w:t>Выравнивание и о</w:t>
      </w:r>
      <w:r w:rsidR="00443E5F">
        <w:rPr>
          <w:rFonts w:ascii="Times New Roman" w:hAnsi="Times New Roman"/>
          <w:sz w:val="28"/>
          <w:szCs w:val="32"/>
        </w:rPr>
        <w:t>тступ у подписи</w:t>
      </w:r>
    </w:p>
    <w:p w:rsidR="000E53D6" w:rsidRDefault="000E53D6" w:rsidP="000E53D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Единственная проблема таких автоматизированных систем связана со сложностью определения всех требований, однако в настоящее время это решается с помощью искусственного интеллекта, который преодолевает все эти ограничения.</w:t>
      </w:r>
    </w:p>
    <w:p w:rsidR="000E53D6" w:rsidRDefault="000E53D6" w:rsidP="000E53D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16601" cy="2011562"/>
            <wp:effectExtent l="0" t="0" r="3175" b="8255"/>
            <wp:docPr id="76" name="Рисунок 76" descr="Поиск и подбор Python программистов: особенности выбора, трудности,  источники | HR-Pro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иск и подбор Python программистов: особенности выбора, трудности,  источники | HR-Profi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385" cy="202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3D6" w:rsidRPr="0087402C" w:rsidRDefault="000E53D6" w:rsidP="000E53D6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</w:rPr>
      </w:pPr>
      <w:r w:rsidRPr="0087402C">
        <w:rPr>
          <w:rFonts w:ascii="Arial" w:hAnsi="Arial" w:cs="Arial"/>
          <w:bCs/>
          <w:sz w:val="28"/>
          <w:szCs w:val="28"/>
        </w:rPr>
        <w:t xml:space="preserve">Рисунок 4 – </w:t>
      </w:r>
      <w:r w:rsidR="0087402C" w:rsidRPr="0087402C">
        <w:rPr>
          <w:rFonts w:ascii="Arial" w:hAnsi="Arial" w:cs="Arial"/>
          <w:bCs/>
          <w:sz w:val="28"/>
          <w:szCs w:val="28"/>
        </w:rPr>
        <w:t>Точка в конце и другой шрифт.</w:t>
      </w:r>
    </w:p>
    <w:p w:rsidR="0087402C" w:rsidRDefault="000E53D6" w:rsidP="0087402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Таким образом, на сегодняшний день существует значительный разрыв между реальными требованиями к оформлению и уровнем автоматизации средств контроля. </w:t>
      </w:r>
    </w:p>
    <w:p w:rsidR="000E53D6" w:rsidRDefault="000E53D6" w:rsidP="000E53D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Это определяет актуальность разработки более универсальных и интеллектуально гибких решений.</w:t>
      </w:r>
    </w:p>
    <w:p w:rsidR="0087402C" w:rsidRDefault="0087402C" w:rsidP="0087402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965960" cy="1799667"/>
            <wp:effectExtent l="0" t="0" r="0" b="0"/>
            <wp:docPr id="78" name="Рисунок 78" descr="Setting Up MailHog in a Django Docker-based Environment for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tting Up MailHog in a Django Docker-based Environment for Develop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310" cy="180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02C" w:rsidRDefault="0087402C" w:rsidP="0087402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87402C">
        <w:rPr>
          <w:rFonts w:ascii="Times New Roman" w:hAnsi="Times New Roman"/>
          <w:b/>
          <w:sz w:val="28"/>
        </w:rPr>
        <w:t xml:space="preserve">Рисунок </w:t>
      </w:r>
      <w:r w:rsidR="00033453">
        <w:rPr>
          <w:rFonts w:ascii="Times New Roman" w:hAnsi="Times New Roman"/>
          <w:b/>
          <w:sz w:val="28"/>
        </w:rPr>
        <w:t>5</w:t>
      </w:r>
      <w:r w:rsidRPr="0087402C">
        <w:rPr>
          <w:rFonts w:ascii="Times New Roman" w:hAnsi="Times New Roman"/>
          <w:b/>
          <w:sz w:val="28"/>
        </w:rPr>
        <w:t xml:space="preserve"> –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576D5C">
        <w:rPr>
          <w:rFonts w:ascii="Times New Roman" w:hAnsi="Times New Roman"/>
          <w:bCs/>
          <w:sz w:val="28"/>
          <w:szCs w:val="28"/>
        </w:rPr>
        <w:t>Жирность и межстрочный интервал</w:t>
      </w:r>
    </w:p>
    <w:p w:rsidR="00576D5C" w:rsidRDefault="00576D5C" w:rsidP="00576D5C">
      <w:pPr>
        <w:pStyle w:val="aff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268BE">
        <w:rPr>
          <w:rFonts w:ascii="Times New Roman" w:hAnsi="Times New Roman"/>
          <w:bCs/>
          <w:sz w:val="28"/>
          <w:szCs w:val="28"/>
        </w:rPr>
        <w:t>Например, требования к оформлению заголовков могут отличаться в зависимости от их уровня, а правила оформления таблиц могут варьироваться в зависимости от их содержим</w:t>
      </w:r>
      <w:r>
        <w:rPr>
          <w:rFonts w:ascii="Times New Roman" w:hAnsi="Times New Roman"/>
          <w:bCs/>
          <w:sz w:val="28"/>
          <w:szCs w:val="28"/>
        </w:rPr>
        <w:t>ого и расположения в документе.</w:t>
      </w:r>
    </w:p>
    <w:p w:rsidR="00576D5C" w:rsidRDefault="00576D5C" w:rsidP="0087402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148013" cy="1259205"/>
            <wp:effectExtent l="0" t="0" r="0" b="0"/>
            <wp:docPr id="84" name="Рисунок 84" descr="What is SQLAlchemy?. An intro to ORM and SQLAlchemy. | by Priya Srivastava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What is SQLAlchemy?. An intro to ORM and SQLAlchemy. | by Priya Srivastava  | Mediu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39" cy="12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D5C" w:rsidRPr="0087402C" w:rsidRDefault="00576D5C" w:rsidP="00576D5C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033453"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Cs/>
          <w:sz w:val="28"/>
          <w:szCs w:val="28"/>
        </w:rPr>
        <w:t xml:space="preserve"> – Нарушение последовательности</w:t>
      </w:r>
    </w:p>
    <w:p w:rsidR="0087402C" w:rsidRDefault="0087402C" w:rsidP="0087402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057E8">
        <w:rPr>
          <w:rFonts w:ascii="Times New Roman" w:hAnsi="Times New Roman"/>
          <w:bCs/>
          <w:sz w:val="28"/>
          <w:szCs w:val="28"/>
        </w:rPr>
        <w:t>Контроль оформления текстовых документов охватывает широкий спектр параметров, которые можно классифицировать по нескольким основным категориям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CE0619" w:rsidRDefault="00CE0619" w:rsidP="00CE0619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49279" cy="1714500"/>
            <wp:effectExtent l="0" t="0" r="0" b="0"/>
            <wp:docPr id="79" name="Рисунок 79" descr="Python FastAPI / Изучение библиотеки с ну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ython FastAPI / Изучение библиотеки с нуля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410" cy="17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19" w:rsidRPr="00B268BE" w:rsidRDefault="00576D5C" w:rsidP="00CE0619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C9277B"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Cs/>
          <w:sz w:val="28"/>
          <w:szCs w:val="28"/>
        </w:rPr>
        <w:t>.1</w:t>
      </w:r>
      <w:r w:rsidR="00CE0619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Отличающийся формат</w:t>
      </w:r>
    </w:p>
    <w:p w:rsidR="0087402C" w:rsidRDefault="0087402C" w:rsidP="0087402C">
      <w:pPr>
        <w:pStyle w:val="aff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268BE">
        <w:rPr>
          <w:rFonts w:ascii="Times New Roman" w:hAnsi="Times New Roman"/>
          <w:bCs/>
          <w:sz w:val="28"/>
          <w:szCs w:val="28"/>
        </w:rPr>
        <w:t>Сложность контроля оформления заключается в том, что многие из этих параметров взаим</w:t>
      </w:r>
      <w:r>
        <w:rPr>
          <w:rFonts w:ascii="Times New Roman" w:hAnsi="Times New Roman"/>
          <w:bCs/>
          <w:sz w:val="28"/>
          <w:szCs w:val="28"/>
        </w:rPr>
        <w:t>освязаны и контекстно-зависимы.</w:t>
      </w:r>
    </w:p>
    <w:p w:rsidR="00CE0619" w:rsidRDefault="00CE0619" w:rsidP="00CE0619">
      <w:pPr>
        <w:pStyle w:val="a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54680" cy="1447800"/>
            <wp:effectExtent l="0" t="0" r="7620" b="0"/>
            <wp:docPr id="81" name="Рисунок 81" descr="Redis là gì? Ưu điểm của nó và ứng dụng | Top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dis là gì? Ưu điểm của nó và ứng dụng | TopDev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19" w:rsidRDefault="00CE0619" w:rsidP="00CE0619">
      <w:pPr>
        <w:pStyle w:val="a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576D5C">
        <w:rPr>
          <w:rFonts w:ascii="Times New Roman" w:hAnsi="Times New Roman"/>
          <w:bCs/>
          <w:sz w:val="28"/>
          <w:szCs w:val="28"/>
        </w:rPr>
        <w:t>7. – Неправильный формат</w:t>
      </w:r>
      <w:r w:rsidR="00C9277B">
        <w:rPr>
          <w:rFonts w:ascii="Times New Roman" w:hAnsi="Times New Roman"/>
          <w:bCs/>
          <w:sz w:val="28"/>
          <w:szCs w:val="28"/>
        </w:rPr>
        <w:t xml:space="preserve"> подписи</w:t>
      </w:r>
    </w:p>
    <w:p w:rsidR="0087402C" w:rsidRDefault="0087402C" w:rsidP="0087402C">
      <w:pPr>
        <w:pStyle w:val="aff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268BE">
        <w:rPr>
          <w:rFonts w:ascii="Times New Roman" w:hAnsi="Times New Roman"/>
          <w:bCs/>
          <w:sz w:val="28"/>
          <w:szCs w:val="28"/>
        </w:rPr>
        <w:t>Автоматизированная система контроля должна учитывать эти взаимосвязи и обеспечивать комплексную проверку всех аспектов оформления документа с учетом контекста и различных сценариев использования.</w:t>
      </w:r>
    </w:p>
    <w:p w:rsidR="00033453" w:rsidRDefault="00033453" w:rsidP="0003345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4F9F5B" wp14:editId="57A135B5">
            <wp:extent cx="1795789" cy="1981200"/>
            <wp:effectExtent l="0" t="0" r="0" b="0"/>
            <wp:docPr id="77" name="Рисунок 77" descr="What is PostgreSQL Databas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PostgreSQL Database?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79"/>
                    <a:stretch/>
                  </pic:blipFill>
                  <pic:spPr bwMode="auto">
                    <a:xfrm>
                      <a:off x="0" y="0"/>
                      <a:ext cx="1797370" cy="198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453" w:rsidRDefault="00033453" w:rsidP="00033453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033453">
        <w:rPr>
          <w:rFonts w:ascii="Times New Roman" w:hAnsi="Times New Roman"/>
          <w:sz w:val="28"/>
        </w:rPr>
        <w:t xml:space="preserve">Рисунок </w:t>
      </w:r>
      <w:r w:rsidR="00AC5EDE">
        <w:rPr>
          <w:rFonts w:ascii="Times New Roman" w:hAnsi="Times New Roman"/>
          <w:sz w:val="28"/>
        </w:rPr>
        <w:t>8</w:t>
      </w:r>
      <w:r w:rsidRPr="00033453">
        <w:rPr>
          <w:rFonts w:ascii="Times New Roman" w:hAnsi="Times New Roman"/>
          <w:sz w:val="28"/>
        </w:rPr>
        <w:t xml:space="preserve"> – маленькая буква</w:t>
      </w:r>
    </w:p>
    <w:p w:rsidR="00AC5EDE" w:rsidRDefault="00AC5EDE" w:rsidP="00AC5ED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Автоматизированная система контроля оформления должна отвечать ряду ключевых требований, вытекающих как из стандартов документооборота, так и из практических задач пользователей.</w:t>
      </w:r>
    </w:p>
    <w:p w:rsidR="00AC5EDE" w:rsidRDefault="00AC5EDE" w:rsidP="0003345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6B6183" wp14:editId="7288A76B">
            <wp:extent cx="2102456" cy="1958340"/>
            <wp:effectExtent l="0" t="0" r="0" b="3810"/>
            <wp:docPr id="85" name="Рисунок 85" descr="What is PostgreSQL Databas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PostgreSQL Database?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20"/>
                    <a:stretch/>
                  </pic:blipFill>
                  <pic:spPr bwMode="auto">
                    <a:xfrm>
                      <a:off x="0" y="0"/>
                      <a:ext cx="2105938" cy="196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EDE" w:rsidRDefault="00AC5EDE" w:rsidP="00033453">
      <w:pPr>
        <w:spacing w:after="0" w:line="360" w:lineRule="auto"/>
        <w:jc w:val="center"/>
        <w:rPr>
          <w:rFonts w:ascii="Times New Roman" w:hAnsi="Times New Roman"/>
          <w:i/>
          <w:sz w:val="28"/>
        </w:rPr>
      </w:pPr>
      <w:r w:rsidRPr="00AC5EDE">
        <w:rPr>
          <w:rFonts w:ascii="Times New Roman" w:hAnsi="Times New Roman"/>
          <w:i/>
          <w:sz w:val="28"/>
        </w:rPr>
        <w:t>Рисунок 9 – Курсив</w:t>
      </w:r>
    </w:p>
    <w:p w:rsidR="000E53D6" w:rsidRPr="00ED7452" w:rsidRDefault="00ED7452" w:rsidP="00ED7452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>Автоматизированная система должна отвечать ряду ключевых требований.</w:t>
      </w:r>
    </w:p>
    <w:p w:rsidR="00BB62A3" w:rsidRDefault="00BB62A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32"/>
          <w:szCs w:val="28"/>
        </w:rPr>
      </w:pPr>
    </w:p>
    <w:p w:rsidR="00BD3922" w:rsidRDefault="00BD3922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32"/>
          <w:szCs w:val="28"/>
        </w:rPr>
      </w:pPr>
      <w:r w:rsidRPr="00BD3922">
        <w:rPr>
          <w:rFonts w:ascii="Times New Roman" w:hAnsi="Times New Roman"/>
          <w:b/>
          <w:bCs/>
          <w:sz w:val="32"/>
          <w:szCs w:val="28"/>
        </w:rPr>
        <w:t>3 Списки</w:t>
      </w:r>
    </w:p>
    <w:p w:rsidR="0069228F" w:rsidRDefault="0069228F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32"/>
          <w:szCs w:val="28"/>
        </w:rPr>
      </w:pPr>
    </w:p>
    <w:p w:rsidR="0069228F" w:rsidRPr="00BD3922" w:rsidRDefault="0069228F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32"/>
          <w:szCs w:val="28"/>
        </w:rPr>
      </w:pPr>
    </w:p>
    <w:p w:rsidR="00685454" w:rsidRDefault="0004648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Основными преимуществами автоматизированных систем являются:</w:t>
      </w:r>
    </w:p>
    <w:p w:rsidR="00685454" w:rsidRDefault="00046489" w:rsidP="00A63DEC">
      <w:pPr>
        <w:pStyle w:val="af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высокая скорость проверки</w:t>
      </w:r>
      <w:r w:rsidR="005957C4">
        <w:rPr>
          <w:rFonts w:ascii="Times New Roman" w:hAnsi="Times New Roman"/>
          <w:bCs/>
          <w:sz w:val="28"/>
          <w:szCs w:val="28"/>
        </w:rPr>
        <w:t>,</w:t>
      </w:r>
    </w:p>
    <w:p w:rsidR="00685454" w:rsidRDefault="00046489" w:rsidP="00A63DEC">
      <w:pPr>
        <w:pStyle w:val="af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стабильн</w:t>
      </w:r>
      <w:r w:rsidR="005957C4">
        <w:rPr>
          <w:rFonts w:ascii="Times New Roman" w:hAnsi="Times New Roman"/>
          <w:bCs/>
          <w:sz w:val="28"/>
          <w:szCs w:val="28"/>
        </w:rPr>
        <w:t>ость и однородность результатов;</w:t>
      </w:r>
    </w:p>
    <w:p w:rsidR="00685454" w:rsidRDefault="00046489" w:rsidP="00A63DEC">
      <w:pPr>
        <w:pStyle w:val="af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масштабируемо</w:t>
      </w:r>
      <w:r w:rsidR="005957C4">
        <w:rPr>
          <w:rFonts w:ascii="Times New Roman" w:hAnsi="Times New Roman"/>
          <w:bCs/>
          <w:sz w:val="28"/>
          <w:szCs w:val="28"/>
        </w:rPr>
        <w:t>сть.</w:t>
      </w:r>
    </w:p>
    <w:p w:rsidR="006259A7" w:rsidRPr="006259A7" w:rsidRDefault="006259A7" w:rsidP="006259A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259A7">
        <w:rPr>
          <w:rFonts w:ascii="Times New Roman" w:hAnsi="Times New Roman"/>
          <w:sz w:val="28"/>
        </w:rPr>
        <w:t>Первоочередным является требование универсальности, то есть способность адаптироваться к различным стандартам и шаблонам, будь то ГОСТ, внутренний корпоративный регламент или международный стиль.</w:t>
      </w:r>
    </w:p>
    <w:p w:rsidR="007E6910" w:rsidRDefault="006259A7" w:rsidP="00A63DEC">
      <w:pPr>
        <w:pStyle w:val="aff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Один,</w:t>
      </w:r>
    </w:p>
    <w:p w:rsidR="006259A7" w:rsidRDefault="006259A7" w:rsidP="00A63DEC">
      <w:pPr>
        <w:pStyle w:val="aff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Два,</w:t>
      </w:r>
    </w:p>
    <w:p w:rsidR="006259A7" w:rsidRDefault="006259A7" w:rsidP="00A63DEC">
      <w:pPr>
        <w:pStyle w:val="aff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Три,</w:t>
      </w:r>
    </w:p>
    <w:p w:rsidR="006259A7" w:rsidRPr="006259A7" w:rsidRDefault="006259A7" w:rsidP="00A63DEC">
      <w:pPr>
        <w:pStyle w:val="aff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Четыре.</w:t>
      </w:r>
    </w:p>
    <w:p w:rsidR="006259A7" w:rsidRDefault="006259A7" w:rsidP="006259A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259A7">
        <w:rPr>
          <w:rFonts w:ascii="Times New Roman" w:hAnsi="Times New Roman"/>
          <w:sz w:val="28"/>
        </w:rPr>
        <w:t xml:space="preserve">Интерфейс системы должен быть интуитивно понятным, чтобы пользователи без технических знаний могли легко загружать документы, выбирать стандарты и просматривать отчёты. </w:t>
      </w:r>
    </w:p>
    <w:p w:rsidR="006259A7" w:rsidRDefault="006259A7" w:rsidP="00A63DEC">
      <w:pPr>
        <w:pStyle w:val="aff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Январь,</w:t>
      </w:r>
    </w:p>
    <w:p w:rsidR="006259A7" w:rsidRPr="006259A7" w:rsidRDefault="006259A7" w:rsidP="00A63DEC">
      <w:pPr>
        <w:pStyle w:val="aff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Февраль.</w:t>
      </w:r>
    </w:p>
    <w:p w:rsidR="006259A7" w:rsidRDefault="006259A7" w:rsidP="006259A7">
      <w:pPr>
        <w:spacing w:after="0" w:line="360" w:lineRule="auto"/>
        <w:ind w:firstLine="709"/>
        <w:jc w:val="both"/>
      </w:pPr>
      <w:r w:rsidRPr="006259A7">
        <w:rPr>
          <w:rFonts w:ascii="Times New Roman" w:hAnsi="Times New Roman"/>
          <w:sz w:val="28"/>
        </w:rPr>
        <w:t>Интеграция с существующими платформами, такими как Microsoft Word, Google Docs, Р7-Офис или системы электронного документооборота (1С), повышает практическую ценность системы.</w:t>
      </w:r>
      <w:r>
        <w:t xml:space="preserve"> </w:t>
      </w:r>
    </w:p>
    <w:p w:rsidR="00E70192" w:rsidRPr="00454589" w:rsidRDefault="006259A7" w:rsidP="00A63DEC">
      <w:pPr>
        <w:pStyle w:val="aff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54589">
        <w:rPr>
          <w:rFonts w:ascii="Times New Roman" w:hAnsi="Times New Roman"/>
          <w:sz w:val="28"/>
          <w:szCs w:val="28"/>
        </w:rPr>
        <w:t>Август,</w:t>
      </w:r>
    </w:p>
    <w:p w:rsidR="00E70192" w:rsidRPr="00454589" w:rsidRDefault="00E70192" w:rsidP="00A63DEC">
      <w:pPr>
        <w:pStyle w:val="aff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54589">
        <w:rPr>
          <w:rFonts w:ascii="Times New Roman" w:hAnsi="Times New Roman"/>
          <w:sz w:val="28"/>
          <w:szCs w:val="28"/>
        </w:rPr>
        <w:t>Сентябрь.</w:t>
      </w:r>
    </w:p>
    <w:p w:rsidR="006259A7" w:rsidRDefault="006259A7" w:rsidP="00E7019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70192">
        <w:rPr>
          <w:rFonts w:ascii="Times New Roman" w:hAnsi="Times New Roman"/>
          <w:sz w:val="28"/>
        </w:rPr>
        <w:t>Это особенно важно при использовании в образовательных учреждениях, где основными пользователями становятся преподаватели и студенты.</w:t>
      </w:r>
    </w:p>
    <w:p w:rsidR="00685454" w:rsidRDefault="006259A7" w:rsidP="006259A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259A7">
        <w:rPr>
          <w:rFonts w:ascii="Times New Roman" w:hAnsi="Times New Roman"/>
          <w:sz w:val="28"/>
        </w:rPr>
        <w:lastRenderedPageBreak/>
        <w:t>Интерфейс системы должен быть интуитивно понятным, чтобы пользователи без технических знаний могли легко загружать документы, выбирать стандарты и просматривать отчёты.</w:t>
      </w:r>
    </w:p>
    <w:p w:rsidR="00FB5240" w:rsidRDefault="0003743A" w:rsidP="006259A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 w:rsidR="00FB5240">
        <w:rPr>
          <w:rFonts w:ascii="Times New Roman" w:hAnsi="Times New Roman"/>
          <w:sz w:val="28"/>
        </w:rPr>
        <w:t xml:space="preserve"> Текстовый список,</w:t>
      </w:r>
    </w:p>
    <w:p w:rsidR="00FB5240" w:rsidRDefault="00FB5240" w:rsidP="006259A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Ещё один текстовый список,</w:t>
      </w:r>
    </w:p>
    <w:p w:rsidR="00FB5240" w:rsidRPr="006259A7" w:rsidRDefault="00FB5240" w:rsidP="006259A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</w:rPr>
        <w:t>а) и ещё один текстовый список.</w:t>
      </w:r>
    </w:p>
    <w:p w:rsidR="007E6910" w:rsidRDefault="007E69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91CC0" w:rsidRDefault="00291C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E6910" w:rsidRDefault="007E69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C2DAF" w:rsidRDefault="008C2DA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C2DAF" w:rsidRDefault="008C2DA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C2DAF" w:rsidRDefault="008C2DA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C2DAF" w:rsidRDefault="008C2DA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E6910" w:rsidRDefault="007E691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5454" w:rsidRDefault="0029744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32"/>
          <w:szCs w:val="28"/>
          <w:lang w:eastAsia="ru-RU"/>
        </w:rPr>
      </w:pPr>
      <w:r>
        <w:rPr>
          <w:rFonts w:ascii="Times New Roman" w:eastAsia="Times New Roman" w:hAnsi="Times New Roman"/>
          <w:b/>
          <w:sz w:val="32"/>
          <w:szCs w:val="28"/>
          <w:lang w:eastAsia="ru-RU"/>
        </w:rPr>
        <w:lastRenderedPageBreak/>
        <w:t>4</w:t>
      </w:r>
      <w:r w:rsidR="00046489">
        <w:rPr>
          <w:rFonts w:ascii="Times New Roman" w:eastAsia="Times New Roman" w:hAnsi="Times New Roman"/>
          <w:b/>
          <w:sz w:val="32"/>
          <w:szCs w:val="28"/>
          <w:lang w:eastAsia="ru-RU"/>
        </w:rPr>
        <w:t xml:space="preserve"> Проектирование системы</w:t>
      </w:r>
    </w:p>
    <w:p w:rsidR="00685454" w:rsidRPr="005E45D6" w:rsidRDefault="00685454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85454" w:rsidRPr="005E45D6" w:rsidRDefault="00685454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85454" w:rsidRDefault="0029744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4</w:t>
      </w:r>
      <w:r w:rsidR="00046489">
        <w:rPr>
          <w:rFonts w:ascii="Times New Roman" w:eastAsia="Times New Roman" w:hAnsi="Times New Roman"/>
          <w:b/>
          <w:sz w:val="28"/>
          <w:szCs w:val="28"/>
          <w:lang w:eastAsia="ru-RU"/>
        </w:rPr>
        <w:t>.1 Определение функциональных требований</w:t>
      </w:r>
    </w:p>
    <w:p w:rsidR="00685454" w:rsidRDefault="0068545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44702" w:rsidRDefault="0044470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C2DAF" w:rsidRDefault="00046489" w:rsidP="008C2DAF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Проектирование функциональности начинается с анализа конечных задач пользователя. </w:t>
      </w:r>
    </w:p>
    <w:p w:rsidR="00F16BAD" w:rsidRDefault="00F16BAD" w:rsidP="008C2DAF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16BAD" w:rsidRDefault="00F16BAD" w:rsidP="008C2DAF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C2DAF" w:rsidRDefault="0029744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4</w:t>
      </w:r>
      <w:r w:rsidR="008C2DAF" w:rsidRPr="008C2DAF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  <w:r w:rsidR="00A86720">
        <w:rPr>
          <w:rFonts w:ascii="Times New Roman" w:eastAsia="Times New Roman" w:hAnsi="Times New Roman"/>
          <w:b/>
          <w:sz w:val="28"/>
          <w:szCs w:val="28"/>
          <w:lang w:eastAsia="ru-RU"/>
        </w:rPr>
        <w:t>2</w:t>
      </w:r>
      <w:r w:rsidR="008C2DAF" w:rsidRPr="008C2DA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Подзаголовок</w:t>
      </w:r>
    </w:p>
    <w:p w:rsidR="00F16BAD" w:rsidRDefault="00F16BAD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16BAD" w:rsidRPr="008C2DAF" w:rsidRDefault="00F16BAD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85454" w:rsidRDefault="0004648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Базовым уровнем является проверка соответствия шрифта, размера и межстрочного интервала установленным значениям. В более продвинутой версии система должна анализировать структуру документа: наличие обязательных структурных элементов, правильного форматирования заголовков, списков, таблиц и рисунков.</w:t>
      </w:r>
    </w:p>
    <w:p w:rsidR="008C2DAF" w:rsidRPr="008C2DAF" w:rsidRDefault="0029744A" w:rsidP="008C2DA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4</w:t>
      </w:r>
      <w:r w:rsidR="008C2DAF" w:rsidRPr="008C2DAF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2</w:t>
      </w:r>
      <w:r w:rsidR="008C2DAF" w:rsidRPr="008C2DAF">
        <w:rPr>
          <w:rFonts w:ascii="Times New Roman" w:eastAsia="Times New Roman" w:hAnsi="Times New Roman"/>
          <w:b/>
          <w:sz w:val="28"/>
          <w:szCs w:val="28"/>
          <w:lang w:eastAsia="ru-RU"/>
        </w:rPr>
        <w:t>.1 Пункт</w:t>
      </w:r>
    </w:p>
    <w:p w:rsidR="008C2DAF" w:rsidRDefault="0004648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важно обеспечить поддержку </w:t>
      </w:r>
      <w:r>
        <w:rPr>
          <w:rStyle w:val="afe"/>
          <w:rFonts w:ascii="Times New Roman" w:hAnsi="Times New Roman"/>
          <w:b w:val="0"/>
          <w:sz w:val="28"/>
        </w:rPr>
        <w:t>проверки логической и формальной структуры</w:t>
      </w:r>
      <w:r>
        <w:rPr>
          <w:rFonts w:ascii="Times New Roman" w:hAnsi="Times New Roman"/>
          <w:sz w:val="28"/>
        </w:rPr>
        <w:t xml:space="preserve">. </w:t>
      </w:r>
    </w:p>
    <w:p w:rsidR="00B2639A" w:rsidRPr="008C2DAF" w:rsidRDefault="00B2639A" w:rsidP="00B2639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4</w:t>
      </w:r>
      <w:r w:rsidRPr="008C2DAF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2</w:t>
      </w:r>
      <w:r w:rsidRPr="008C2DAF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3</w:t>
      </w:r>
      <w:r w:rsidRPr="008C2DA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Пункт</w:t>
      </w:r>
    </w:p>
    <w:p w:rsidR="00B2639A" w:rsidRDefault="00B2639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2639A" w:rsidRDefault="0004648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Например, выявлять повторяющиеся или пропущенные разделы, некорректные подписи к рисункам и таблицам, несоответствие оформления списков требованиям стиля.</w:t>
      </w:r>
    </w:p>
    <w:p w:rsidR="00B2639A" w:rsidRDefault="00B2639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2639A" w:rsidRPr="008C2DAF" w:rsidRDefault="00B2639A" w:rsidP="00B2639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4</w:t>
      </w:r>
      <w:r w:rsidRPr="008C2DAF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3</w:t>
      </w:r>
      <w:r w:rsidRPr="008C2DAF">
        <w:rPr>
          <w:rFonts w:ascii="Times New Roman" w:eastAsia="Times New Roman" w:hAnsi="Times New Roman"/>
          <w:b/>
          <w:sz w:val="28"/>
          <w:szCs w:val="28"/>
          <w:lang w:eastAsia="ru-RU"/>
        </w:rPr>
        <w:t>.1 Пункт</w:t>
      </w:r>
    </w:p>
    <w:p w:rsidR="00B2639A" w:rsidRDefault="00046489" w:rsidP="00B2639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Такой многоуровневый подход требует разбивки системы на специализированные модули, работающие последовательно или параллельно.</w:t>
      </w:r>
    </w:p>
    <w:p w:rsidR="00685454" w:rsidRDefault="0004648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первом этапе предпочтительно сосредоточиться на DOCX — наиболее распространённом в деловой и образовательной практике.</w:t>
      </w:r>
    </w:p>
    <w:p w:rsidR="007320BD" w:rsidRPr="008120D6" w:rsidRDefault="008120D6" w:rsidP="00E3460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32"/>
          <w:szCs w:val="28"/>
          <w:lang w:eastAsia="ru-RU"/>
        </w:rPr>
      </w:pPr>
      <w:r w:rsidRPr="008120D6">
        <w:rPr>
          <w:rFonts w:ascii="Times New Roman" w:eastAsia="Times New Roman" w:hAnsi="Times New Roman"/>
          <w:sz w:val="32"/>
          <w:szCs w:val="28"/>
          <w:lang w:eastAsia="ru-RU"/>
        </w:rPr>
        <w:t>5</w:t>
      </w:r>
      <w:r w:rsidR="007320BD" w:rsidRPr="008120D6">
        <w:rPr>
          <w:rFonts w:ascii="Times New Roman" w:eastAsia="Times New Roman" w:hAnsi="Times New Roman"/>
          <w:sz w:val="32"/>
          <w:szCs w:val="28"/>
          <w:lang w:eastAsia="ru-RU"/>
        </w:rPr>
        <w:t xml:space="preserve"> Заголовок</w:t>
      </w:r>
    </w:p>
    <w:p w:rsidR="00685454" w:rsidRDefault="00046489" w:rsidP="00E3460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Стандарты оформления со временем эволюционируют, поэтому система должна поддерживать версионность наборов правил и возможность проверки документов по разным версиям стандартов.</w:t>
      </w:r>
    </w:p>
    <w:p w:rsidR="007320BD" w:rsidRPr="008120D6" w:rsidRDefault="008120D6" w:rsidP="00E34609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120D6">
        <w:rPr>
          <w:rFonts w:ascii="Times New Roman" w:eastAsia="Times New Roman" w:hAnsi="Times New Roman"/>
          <w:b/>
          <w:sz w:val="28"/>
          <w:szCs w:val="28"/>
          <w:lang w:eastAsia="ru-RU"/>
        </w:rPr>
        <w:t>6 заголовок</w:t>
      </w:r>
    </w:p>
    <w:p w:rsidR="00A86720" w:rsidRDefault="0004648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точки зрения архитектуры, возможны два основных варианта: автономное приложение и клиент-серверная модель. </w:t>
      </w:r>
    </w:p>
    <w:p w:rsidR="00A86720" w:rsidRDefault="00A867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 заголовок</w:t>
      </w:r>
    </w:p>
    <w:p w:rsidR="00A86720" w:rsidRDefault="0004648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Автономное приложение предпочтительно для офлайн-работы и случаев, где безопасность данных критична.</w:t>
      </w:r>
    </w:p>
    <w:p w:rsidR="00D60406" w:rsidRDefault="00D6040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D60406" w:rsidRDefault="00D6040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CD68AC" w:rsidRDefault="00CD68AC" w:rsidP="00CD68AC">
      <w:pPr>
        <w:spacing w:after="0" w:line="360" w:lineRule="auto"/>
        <w:ind w:firstLine="709"/>
        <w:jc w:val="both"/>
        <w:rPr>
          <w:rFonts w:ascii="Times New Roman" w:hAnsi="Times New Roman"/>
          <w:b/>
          <w:sz w:val="32"/>
        </w:rPr>
      </w:pPr>
      <w:r w:rsidRPr="00A86720">
        <w:rPr>
          <w:rFonts w:ascii="Times New Roman" w:hAnsi="Times New Roman"/>
          <w:b/>
          <w:sz w:val="32"/>
        </w:rPr>
        <w:t>8 Заголовок.</w:t>
      </w:r>
    </w:p>
    <w:p w:rsidR="00CD68AC" w:rsidRDefault="00CD68AC" w:rsidP="00CD68AC">
      <w:pPr>
        <w:spacing w:after="0" w:line="360" w:lineRule="auto"/>
        <w:ind w:firstLine="709"/>
        <w:jc w:val="both"/>
        <w:rPr>
          <w:rFonts w:ascii="Times New Roman" w:hAnsi="Times New Roman"/>
          <w:b/>
          <w:sz w:val="32"/>
        </w:rPr>
      </w:pPr>
    </w:p>
    <w:p w:rsidR="00CD68AC" w:rsidRPr="00A86720" w:rsidRDefault="00CD68AC" w:rsidP="00CD68AC">
      <w:pPr>
        <w:spacing w:after="0" w:line="360" w:lineRule="auto"/>
        <w:ind w:firstLine="709"/>
        <w:jc w:val="both"/>
        <w:rPr>
          <w:rFonts w:ascii="Times New Roman" w:hAnsi="Times New Roman"/>
          <w:b/>
          <w:sz w:val="32"/>
        </w:rPr>
      </w:pPr>
    </w:p>
    <w:p w:rsidR="00CD68AC" w:rsidRDefault="00CD68AC" w:rsidP="00CD68A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В то же время клиент-серверная модель более гибка, масштабируема и позволяет централизованно обновлять правила оформления, поддерживать работу нескольких пользователей и интегрироваться с внешними платформами.</w:t>
      </w:r>
    </w:p>
    <w:p w:rsidR="00CD68AC" w:rsidRDefault="00CD68AC" w:rsidP="00CD68A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CD68AC" w:rsidRDefault="00CD68AC" w:rsidP="00CD68A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CD68AC" w:rsidRPr="00380A28" w:rsidRDefault="00CD68AC" w:rsidP="00CD68AC">
      <w:pPr>
        <w:spacing w:after="0" w:line="360" w:lineRule="auto"/>
        <w:ind w:firstLine="709"/>
        <w:jc w:val="both"/>
        <w:rPr>
          <w:rFonts w:ascii="Arial" w:hAnsi="Arial" w:cs="Arial"/>
          <w:b/>
          <w:sz w:val="32"/>
        </w:rPr>
      </w:pPr>
      <w:r w:rsidRPr="00380A28">
        <w:rPr>
          <w:rFonts w:ascii="Arial" w:hAnsi="Arial" w:cs="Arial"/>
          <w:b/>
          <w:sz w:val="32"/>
        </w:rPr>
        <w:t xml:space="preserve">9 </w:t>
      </w:r>
      <w:r w:rsidR="00D60406">
        <w:rPr>
          <w:rFonts w:ascii="Arial" w:hAnsi="Arial" w:cs="Arial"/>
          <w:b/>
          <w:sz w:val="32"/>
        </w:rPr>
        <w:t>З</w:t>
      </w:r>
      <w:r w:rsidRPr="00380A28">
        <w:rPr>
          <w:rFonts w:ascii="Arial" w:hAnsi="Arial" w:cs="Arial"/>
          <w:b/>
          <w:sz w:val="32"/>
        </w:rPr>
        <w:t>аголовок</w:t>
      </w:r>
    </w:p>
    <w:p w:rsidR="00D573AE" w:rsidRDefault="00046489" w:rsidP="00FB524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Клиент-серверная модель была выбрана как основная архитектура, поскольку она обеспечивает доступ через веб-интерфейс, упрощает обновление системы и поддерживает масштабируемость. </w:t>
      </w:r>
    </w:p>
    <w:p w:rsidR="00D573AE" w:rsidRPr="00D573AE" w:rsidRDefault="00D573AE" w:rsidP="00FB524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  <w:bookmarkStart w:id="0" w:name="_GoBack"/>
      <w:r w:rsidRPr="00D573AE">
        <w:rPr>
          <w:rFonts w:ascii="Times New Roman" w:hAnsi="Times New Roman"/>
          <w:b/>
          <w:sz w:val="28"/>
        </w:rPr>
        <w:lastRenderedPageBreak/>
        <w:t>10 Заголовок</w:t>
      </w:r>
    </w:p>
    <w:bookmarkEnd w:id="0"/>
    <w:p w:rsidR="00D573AE" w:rsidRDefault="00D573AE" w:rsidP="00FB524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F95A2D" w:rsidRPr="00FB5240" w:rsidRDefault="00046489" w:rsidP="00FB524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отличие от автономных приложений, клиент-серверная модель позволяет хранить базу правил на сервере и обрабатывать большие объёмы документов без нагрузки на клиентское устройство.</w:t>
      </w:r>
    </w:p>
    <w:p w:rsidR="00726FF7" w:rsidRDefault="00F95A2D" w:rsidP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5A2D">
        <w:rPr>
          <w:rFonts w:ascii="Times New Roman" w:eastAsia="Times New Roman" w:hAnsi="Times New Roman"/>
          <w:sz w:val="28"/>
          <w:szCs w:val="28"/>
          <w:lang w:eastAsia="ru-RU"/>
        </w:rPr>
        <w:t>Автоматизированная система контроля оформления текстовых документов ориентирована на широкий круг пользователей, однако можно выделить несколько ключевых групп целевой аудитории, для которых данное решение пр</w:t>
      </w:r>
      <w:r w:rsidR="00726FF7">
        <w:rPr>
          <w:rFonts w:ascii="Times New Roman" w:eastAsia="Times New Roman" w:hAnsi="Times New Roman"/>
          <w:sz w:val="28"/>
          <w:szCs w:val="28"/>
          <w:lang w:eastAsia="ru-RU"/>
        </w:rPr>
        <w:t>едставляет наибольшую ценность.</w:t>
      </w:r>
    </w:p>
    <w:p w:rsidR="00726FF7" w:rsidRDefault="00726FF7" w:rsidP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="00F95A2D" w:rsidRPr="00726FF7">
        <w:rPr>
          <w:rFonts w:ascii="Times New Roman" w:eastAsia="Times New Roman" w:hAnsi="Times New Roman"/>
          <w:sz w:val="28"/>
          <w:szCs w:val="28"/>
          <w:lang w:eastAsia="ru-RU"/>
        </w:rPr>
        <w:t>реподаватели и сотрудники, осуществляющие нормоконтроль. Данная категория пользователей является одной из основных целевых групп системы. Преподаватели высших и средних специальных учебных заведений регулярно сталкиваются с необходимостью проверки студенческих работ (курсовых, дипломных, выпускных квалификационных работ) на соответствие стандартам оформления. Процесс нормоконтроля отнимает значительное количество времени, которое могло бы быть потрачено на содержательный анализ работ.</w:t>
      </w:r>
    </w:p>
    <w:p w:rsidR="00726FF7" w:rsidRPr="00726FF7" w:rsidRDefault="00F95A2D" w:rsidP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26FF7">
        <w:rPr>
          <w:rFonts w:ascii="Times New Roman" w:eastAsia="Times New Roman" w:hAnsi="Times New Roman"/>
          <w:sz w:val="28"/>
          <w:szCs w:val="28"/>
          <w:lang w:eastAsia="ru-RU"/>
        </w:rPr>
        <w:t xml:space="preserve"> Согласно опросам, проведенным в ряде учебных заведений, преподаватели тратят в среднем 15-30 минут на проверку оформления одной студенческой работы объемом 50-80 страниц. При средней нагрузке в 15-20 работ в семестр это составляет значительную часть времни затрачиваемого исключительно на формальную проверку.</w:t>
      </w:r>
    </w:p>
    <w:p w:rsidR="00726FF7" w:rsidRPr="00C478F3" w:rsidRDefault="007E6910" w:rsidP="007E6910">
      <w:pPr>
        <w:pStyle w:val="aff"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36"/>
          <w:szCs w:val="28"/>
          <w:lang w:eastAsia="ru-RU"/>
        </w:rPr>
      </w:pPr>
      <w:r w:rsidRPr="007E6910">
        <w:rPr>
          <w:rFonts w:ascii="Times New Roman" w:hAnsi="Times New Roman"/>
          <w:sz w:val="28"/>
        </w:rPr>
        <w:t>Широкий круг пользователей нуждается в автоматизации. Каждая из категорий имеет уникальные задачи и ожидания, которые система призвана удовлетворить, обеспечивая экономию времени, повышение качества документов и упрощение рабочих процессов</w:t>
      </w:r>
      <w:r w:rsidR="00477E5F">
        <w:rPr>
          <w:rFonts w:ascii="Times New Roman" w:hAnsi="Times New Roman"/>
          <w:sz w:val="28"/>
        </w:rPr>
        <w:t xml:space="preserve">. </w:t>
      </w:r>
      <w:r w:rsidR="00477E5F" w:rsidRPr="00477E5F">
        <w:rPr>
          <w:rFonts w:ascii="Times New Roman" w:hAnsi="Times New Roman"/>
          <w:sz w:val="28"/>
        </w:rPr>
        <w:t>[</w:t>
      </w:r>
      <w:r w:rsidR="005E45D6" w:rsidRPr="00C478F3">
        <w:rPr>
          <w:rFonts w:ascii="Times New Roman" w:hAnsi="Times New Roman"/>
          <w:sz w:val="28"/>
        </w:rPr>
        <w:t>5</w:t>
      </w:r>
      <w:r w:rsidR="00477E5F" w:rsidRPr="00C478F3">
        <w:rPr>
          <w:rFonts w:ascii="Times New Roman" w:hAnsi="Times New Roman"/>
          <w:sz w:val="28"/>
        </w:rPr>
        <w:t>]</w:t>
      </w:r>
    </w:p>
    <w:p w:rsidR="00726FF7" w:rsidRPr="00C478F3" w:rsidRDefault="00726FF7" w:rsidP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57615" w:rsidRPr="009057E8" w:rsidRDefault="00357615" w:rsidP="007E6910">
      <w:pPr>
        <w:spacing w:after="0" w:line="360" w:lineRule="auto"/>
        <w:jc w:val="both"/>
        <w:rPr>
          <w:rFonts w:ascii="Times New Roman" w:eastAsia="Times New Roman" w:hAnsi="Times New Roman"/>
          <w:sz w:val="36"/>
          <w:szCs w:val="28"/>
          <w:lang w:eastAsia="ru-RU"/>
        </w:rPr>
      </w:pPr>
    </w:p>
    <w:p w:rsidR="00357615" w:rsidRPr="009057E8" w:rsidRDefault="0035761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36"/>
          <w:szCs w:val="28"/>
          <w:lang w:eastAsia="ru-RU"/>
        </w:rPr>
      </w:pPr>
    </w:p>
    <w:p w:rsidR="00357615" w:rsidRPr="009057E8" w:rsidRDefault="0035761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36"/>
          <w:szCs w:val="28"/>
          <w:lang w:eastAsia="ru-RU"/>
        </w:rPr>
      </w:pPr>
    </w:p>
    <w:p w:rsidR="00357615" w:rsidRDefault="0035761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Default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57615" w:rsidRDefault="0035761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35F50" w:rsidRDefault="00335F50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6155" w:rsidRDefault="00DF6155" w:rsidP="00726FF7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Pr="00726FF7" w:rsidRDefault="00726FF7" w:rsidP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26FF7" w:rsidRPr="00726FF7" w:rsidRDefault="00726FF7" w:rsidP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26FF7">
        <w:rPr>
          <w:rFonts w:ascii="Times New Roman" w:eastAsia="Times New Roman" w:hAnsi="Times New Roman"/>
          <w:sz w:val="28"/>
          <w:szCs w:val="28"/>
          <w:lang w:eastAsia="ru-RU"/>
        </w:rPr>
        <w:t>В результате проведенного исследования была разработана концепция автоматизированной системы контроля оформления текстовых документов, отвечающая современным требованиям к подобного рода программным продуктам. Выполненная работа охватывает все основные аспекты исследования и разработки - от теоретического обоснования актуальности до конкретных технических решений и перспектив внедрения.</w:t>
      </w:r>
    </w:p>
    <w:p w:rsidR="00726FF7" w:rsidRPr="00726FF7" w:rsidRDefault="00726FF7" w:rsidP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26FF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На первом этапе был проведен обзор предметной области, который позволил определить ключевые проблемы существующих подходов к контролю оформления текстовых документов. Анализ показал, что традиционные ручные методы проверки характеризуются высокой трудоемкостью, субъективностью оценки и подверженностью человеческим ошибкам. Существующие автоматизированные решения имеют ограниченную функциональность и не обеспечивают комплексного контроля оформления в соответствии с разнообразными стандартами.</w:t>
      </w:r>
    </w:p>
    <w:p w:rsidR="00726FF7" w:rsidRPr="00726FF7" w:rsidRDefault="00726FF7" w:rsidP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26FF7">
        <w:rPr>
          <w:rFonts w:ascii="Times New Roman" w:eastAsia="Times New Roman" w:hAnsi="Times New Roman"/>
          <w:sz w:val="28"/>
          <w:szCs w:val="28"/>
          <w:lang w:eastAsia="ru-RU"/>
        </w:rPr>
        <w:t>В рамках исследования были сформулированы и систематизированы требования к автоматизированной системе контроля оформления. Особое внимание было уделено функциональным требованиям, связанным с проверкой различных аспектов форматирования от типографических параметров до структурных элементов документа. Также были определены нефункциональные требования, касающиеся производительности, масштабируемости, удобства использования и интеграционных возможностей.</w:t>
      </w:r>
    </w:p>
    <w:p w:rsidR="00726FF7" w:rsidRPr="00726FF7" w:rsidRDefault="00726FF7" w:rsidP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26FF7">
        <w:rPr>
          <w:rFonts w:ascii="Times New Roman" w:eastAsia="Times New Roman" w:hAnsi="Times New Roman"/>
          <w:sz w:val="28"/>
          <w:szCs w:val="28"/>
          <w:lang w:eastAsia="ru-RU"/>
        </w:rPr>
        <w:t>Центральной частью работы стало проектирование архитектуры системы. На основе анализа возможных подходов была выбрана клиент-серверная модель, обеспечивающая гибкость, масштабируемость и возможности интеграции с существующими системами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726FF7">
        <w:t xml:space="preserve"> </w:t>
      </w:r>
    </w:p>
    <w:p w:rsidR="00726FF7" w:rsidRPr="00726FF7" w:rsidRDefault="00726FF7" w:rsidP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26FF7">
        <w:rPr>
          <w:rFonts w:ascii="Times New Roman" w:eastAsia="Times New Roman" w:hAnsi="Times New Roman"/>
          <w:sz w:val="28"/>
          <w:szCs w:val="28"/>
          <w:lang w:eastAsia="ru-RU"/>
        </w:rPr>
        <w:t>Особое внимание было уделено проектированию пользовательского интерфейса, обеспечивающего интуитивно понятное взаимодействие пользователей с системой.</w:t>
      </w:r>
    </w:p>
    <w:p w:rsidR="00726FF7" w:rsidRPr="00726FF7" w:rsidRDefault="00726FF7" w:rsidP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26FF7">
        <w:rPr>
          <w:rFonts w:ascii="Times New Roman" w:eastAsia="Times New Roman" w:hAnsi="Times New Roman"/>
          <w:sz w:val="28"/>
          <w:szCs w:val="28"/>
          <w:lang w:eastAsia="ru-RU"/>
        </w:rPr>
        <w:t>Анализ целевой аудитории показал значительный потенциальный спрос на разработанную систему со стороны различных категорий пользователей — от образовательных учреждений и научных организаций до коммерческих компаний и государственных структур. Для каждого сегмента целевой аудитории были определены специфические потребности и преимущества, которые предоставляет система.</w:t>
      </w:r>
    </w:p>
    <w:p w:rsidR="00DF6155" w:rsidRDefault="00726FF7" w:rsidP="00726FF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26FF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Таким образом, результаты проведенного исследования обеспечивают комплексное понимание проблемы автоматизированного контроля оформления текстовых документов и предлагают практическое решение, основанное на современных технологиях и методологиях разработки программного обеспечения.</w:t>
      </w:r>
    </w:p>
    <w:p w:rsidR="006F4A12" w:rsidRDefault="006F4A12" w:rsidP="00C51B8D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F6155" w:rsidRDefault="00DF6155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B5240" w:rsidRDefault="00FB5240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B5240" w:rsidRDefault="00FB5240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B5240" w:rsidRDefault="00FB5240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335B3" w:rsidRDefault="00F335B3" w:rsidP="00477E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5454" w:rsidRDefault="007F3A0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>П</w:t>
      </w:r>
      <w:r w:rsidR="00046489">
        <w:rPr>
          <w:rFonts w:ascii="Times New Roman" w:hAnsi="Times New Roman"/>
          <w:b/>
          <w:bCs/>
          <w:sz w:val="32"/>
          <w:szCs w:val="32"/>
        </w:rPr>
        <w:t>еречень использованных информационных ресурсов</w:t>
      </w:r>
    </w:p>
    <w:p w:rsidR="00685454" w:rsidRDefault="0068545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</w:p>
    <w:p w:rsidR="00685454" w:rsidRDefault="00685454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404C9C" w:rsidRDefault="00404C9C" w:rsidP="00404C9C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404C9C" w:rsidRDefault="00404C9C" w:rsidP="00A63DEC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Смирнов, д.А. Как выучить </w:t>
      </w:r>
      <w:r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 xml:space="preserve"> за три дня : пояснение / Д.А. Смирнов. – Москва : Академия, 2021. – 250 с.</w:t>
      </w:r>
      <w:r>
        <w:rPr>
          <w:rFonts w:ascii="Times New Roman" w:hAnsi="Times New Roman"/>
          <w:sz w:val="28"/>
        </w:rPr>
        <w:tab/>
      </w:r>
    </w:p>
    <w:p w:rsidR="00404C9C" w:rsidRDefault="00404C9C" w:rsidP="00A63DEC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Смирнов, А.А. История России : пояснение / д.А. Смирнов. – Москва : Академия, 2021. – С. 10-50.</w:t>
      </w:r>
    </w:p>
    <w:p w:rsidR="00404C9C" w:rsidRDefault="00404C9C" w:rsidP="00A63DEC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Сидоров, А.Б. Астрология : справочник / А.Б. Сидоров. – Москва : Наука, 2020. – 150 с.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– ISBN 978-5-11123-178-4.</w:t>
      </w:r>
    </w:p>
    <w:p w:rsidR="00404C9C" w:rsidRDefault="00404C9C" w:rsidP="00A63DEC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</w:rPr>
        <w:t>Иванов,, А.Б. Математика / А.Б. Иванов. – Санкт-Петербург : Наука, 2020. – 300 с.</w:t>
      </w:r>
    </w:p>
    <w:p w:rsidR="00404C9C" w:rsidRDefault="00404C9C" w:rsidP="00A63DEC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Петров, И.В. Физика : учебник / И.в. Петров, А.Г. Сидоров. – Казань : Университет, 2022. – 400 с.</w:t>
      </w:r>
    </w:p>
    <w:p w:rsidR="00404C9C" w:rsidRDefault="00404C9C" w:rsidP="00A63DEC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Сидоров, В.К. аимия : основы / В.К. Сидоров. – [2-е изд., перераб.] – Екатеринбург : Урал, 2019. – 150 с.</w:t>
      </w:r>
    </w:p>
    <w:p w:rsidR="00404C9C" w:rsidRDefault="00404C9C" w:rsidP="00A63DEC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Кузнецов,М.П. Биология : справочник / М.П. Кузнецов. – Москва : Просвещение, 2023. – 500 с. – ISBN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978-5-123-12178-4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404C9C" w:rsidRDefault="00404C9C" w:rsidP="00A63DEC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Васильев, С.Н. Литература / С.Н. Васильев. – Новосибирск : Сибирь, 2018. – 200 с.</w:t>
      </w:r>
    </w:p>
    <w:p w:rsidR="00404C9C" w:rsidRDefault="00404C9C" w:rsidP="00A63DEC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Григорьев, О.Л. География : атлас / О.Л. Григорьев. – Москва : Роскартография, 2024. – 120 с. – ISBN 978-1-446-75489-0.</w:t>
      </w:r>
    </w:p>
    <w:p w:rsidR="00404C9C" w:rsidRDefault="00404C9C" w:rsidP="00A63DEC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Соколов, П.Р. Информатика : задачи / П.Р. Соколов, Е.Д. Ким. – [3-е изд.] – Воронеж : Техника, 2021. – 350 с.</w:t>
      </w:r>
    </w:p>
    <w:p w:rsidR="00404C9C" w:rsidRDefault="00404C9C" w:rsidP="00A63DEC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Романов, К.Е. История : хроника / К.Е. Романов. – Ростов-на-Дону : Юг-Книга, 2020. – 280 с.</w:t>
      </w:r>
    </w:p>
    <w:p w:rsidR="00404C9C" w:rsidRDefault="00404C9C" w:rsidP="00A63DEC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Фомин, А.В. Экономика / А.В. Фомин. – Москва : Финансы, 2022. – 100с.</w:t>
      </w:r>
    </w:p>
    <w:p w:rsidR="00404C9C" w:rsidRDefault="00404C9C" w:rsidP="00A63DEC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36"/>
          <w:szCs w:val="28"/>
          <w:lang w:eastAsia="ru-RU"/>
        </w:rPr>
      </w:pPr>
      <w:r>
        <w:rPr>
          <w:rFonts w:ascii="Times New Roman" w:hAnsi="Times New Roman"/>
          <w:sz w:val="28"/>
        </w:rPr>
        <w:t>Газета.Ру :[сайт] / учредитель АО «Газета.Ру». – Москва, 1999 – URL: htt</w:t>
      </w:r>
      <w:r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</w:rPr>
        <w:t xml:space="preserve">s://www.gazeta.ru (дата обращения: 15.04.2018). – Текст : электронный. </w:t>
      </w:r>
    </w:p>
    <w:p w:rsidR="00404C9C" w:rsidRDefault="00404C9C" w:rsidP="00A63DEC">
      <w:pPr>
        <w:pStyle w:val="af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36"/>
          <w:szCs w:val="28"/>
          <w:lang w:eastAsia="ru-RU"/>
        </w:rPr>
      </w:pPr>
      <w:r>
        <w:rPr>
          <w:rFonts w:ascii="Times New Roman" w:hAnsi="Times New Roman"/>
          <w:sz w:val="28"/>
        </w:rPr>
        <w:t>Газета.Ру : [пусто] / учредитель АО «Газета.Ру». – москва, 1999 – URL: htt</w:t>
      </w:r>
      <w:r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</w:rPr>
        <w:t xml:space="preserve">s://www.gazeta.ru (дата обращения: 15.04.2018). – Текст : электронный. </w:t>
      </w:r>
    </w:p>
    <w:p w:rsidR="003A06FB" w:rsidRDefault="003A06FB" w:rsidP="003A06F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3A06FB" w:rsidRDefault="003A06FB" w:rsidP="003A06F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3A06FB" w:rsidRDefault="003A06FB" w:rsidP="003A06F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3A06FB" w:rsidRDefault="003A06FB" w:rsidP="003A06F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3A06FB" w:rsidRDefault="003A06FB" w:rsidP="003A06F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3A06FB" w:rsidRDefault="003A06FB" w:rsidP="003A06F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3A06FB" w:rsidRDefault="003A06FB" w:rsidP="003A06F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3A06FB" w:rsidRDefault="003A06FB" w:rsidP="003A06FB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3A06FB">
        <w:rPr>
          <w:rFonts w:ascii="Times New Roman" w:hAnsi="Times New Roman"/>
          <w:b/>
          <w:bCs/>
          <w:sz w:val="32"/>
          <w:szCs w:val="28"/>
        </w:rPr>
        <w:t>Приложение А</w:t>
      </w:r>
    </w:p>
    <w:p w:rsidR="00583F08" w:rsidRDefault="00583F08" w:rsidP="003A06FB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</w:p>
    <w:p w:rsidR="003A06FB" w:rsidRDefault="003A06FB" w:rsidP="003A06FB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</w:p>
    <w:p w:rsidR="003A06FB" w:rsidRDefault="003A06FB" w:rsidP="003A06F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A06FB">
        <w:rPr>
          <w:rFonts w:ascii="Times New Roman" w:hAnsi="Times New Roman"/>
          <w:bCs/>
          <w:sz w:val="28"/>
          <w:szCs w:val="28"/>
        </w:rPr>
        <w:t>Автоматизация проверки документов значительно сокращает время обработки, но требует точной настройки алгоритмов. Современные системы анализа учитывают не только форматирование, но и семантическую целостность текста.</w:t>
      </w:r>
    </w:p>
    <w:p w:rsidR="003A06FB" w:rsidRDefault="003A06FB" w:rsidP="003A06F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3A06FB" w:rsidRDefault="003A06FB" w:rsidP="003A06FB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Таблица 1 – Пробная таблица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4"/>
        <w:gridCol w:w="3115"/>
      </w:tblGrid>
      <w:tr w:rsidR="003A06FB" w:rsidTr="003A06FB">
        <w:trPr>
          <w:jc w:val="center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6FB" w:rsidRDefault="003A06FB">
            <w:pPr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6FB" w:rsidRDefault="003A06F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6FB" w:rsidRDefault="003A06F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3A06FB" w:rsidRDefault="003A06FB" w:rsidP="003A06F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3A06FB" w:rsidRDefault="003A06FB" w:rsidP="003A06F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A06FB">
        <w:rPr>
          <w:rFonts w:ascii="Times New Roman" w:hAnsi="Times New Roman"/>
          <w:bCs/>
          <w:sz w:val="28"/>
          <w:szCs w:val="28"/>
        </w:rPr>
        <w:t>При внедрении цифровых решений важно балансировать между строгими стандартами и гибкостью для пользователей. Оптимальный подход сочетает машинную проверку с возможностью ручной корректировки.</w:t>
      </w:r>
    </w:p>
    <w:p w:rsidR="003A06FB" w:rsidRDefault="003A06FB" w:rsidP="003A06F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3A06FB" w:rsidRDefault="003A06FB" w:rsidP="003A06FB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Таблица Б.1 – Пробная таблица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4"/>
        <w:gridCol w:w="3115"/>
      </w:tblGrid>
      <w:tr w:rsidR="003A06FB" w:rsidTr="003B2F3D">
        <w:trPr>
          <w:jc w:val="center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6FB" w:rsidRDefault="003A06FB" w:rsidP="003B2F3D">
            <w:pPr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6FB" w:rsidRDefault="003A06FB" w:rsidP="003B2F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6FB" w:rsidRDefault="003A06FB" w:rsidP="003B2F3D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3A06FB" w:rsidRPr="003A06FB" w:rsidRDefault="003A06FB" w:rsidP="003A06F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sectPr w:rsidR="003A06FB" w:rsidRPr="003A06FB" w:rsidSect="009E5EAD">
      <w:headerReference w:type="first" r:id="rId18"/>
      <w:pgSz w:w="11906" w:h="16838"/>
      <w:pgMar w:top="1134" w:right="567" w:bottom="1701" w:left="1701" w:header="709" w:footer="5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DEC" w:rsidRDefault="00A63DEC">
      <w:r>
        <w:separator/>
      </w:r>
    </w:p>
  </w:endnote>
  <w:endnote w:type="continuationSeparator" w:id="0">
    <w:p w:rsidR="00A63DEC" w:rsidRDefault="00A63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mbria Math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ГОСТ тип А">
    <w:altName w:val="Arial"/>
    <w:charset w:val="CC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DEC" w:rsidRDefault="00A63DEC">
      <w:r>
        <w:separator/>
      </w:r>
    </w:p>
  </w:footnote>
  <w:footnote w:type="continuationSeparator" w:id="0">
    <w:p w:rsidR="00A63DEC" w:rsidRDefault="00A63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A12" w:rsidRDefault="006F4A12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6CA1"/>
    <w:multiLevelType w:val="hybridMultilevel"/>
    <w:tmpl w:val="5A1C3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6E8A130">
      <w:start w:val="1"/>
      <w:numFmt w:val="lowerLetter"/>
      <w:lvlText w:val="%2."/>
      <w:lvlJc w:val="left"/>
      <w:pPr>
        <w:ind w:left="1440" w:hanging="360"/>
      </w:pPr>
    </w:lvl>
    <w:lvl w:ilvl="2" w:tplc="1A603FE4">
      <w:start w:val="1"/>
      <w:numFmt w:val="lowerRoman"/>
      <w:lvlText w:val="%3."/>
      <w:lvlJc w:val="right"/>
      <w:pPr>
        <w:ind w:left="2160" w:hanging="180"/>
      </w:pPr>
    </w:lvl>
    <w:lvl w:ilvl="3" w:tplc="A10A8746">
      <w:start w:val="1"/>
      <w:numFmt w:val="decimal"/>
      <w:lvlText w:val="%4."/>
      <w:lvlJc w:val="left"/>
      <w:pPr>
        <w:ind w:left="2880" w:hanging="360"/>
      </w:pPr>
    </w:lvl>
    <w:lvl w:ilvl="4" w:tplc="F23A1A68">
      <w:start w:val="1"/>
      <w:numFmt w:val="lowerLetter"/>
      <w:lvlText w:val="%5."/>
      <w:lvlJc w:val="left"/>
      <w:pPr>
        <w:ind w:left="3600" w:hanging="360"/>
      </w:pPr>
    </w:lvl>
    <w:lvl w:ilvl="5" w:tplc="4BA45B08">
      <w:start w:val="1"/>
      <w:numFmt w:val="lowerRoman"/>
      <w:lvlText w:val="%6."/>
      <w:lvlJc w:val="right"/>
      <w:pPr>
        <w:ind w:left="4320" w:hanging="180"/>
      </w:pPr>
    </w:lvl>
    <w:lvl w:ilvl="6" w:tplc="C7360AFC">
      <w:start w:val="1"/>
      <w:numFmt w:val="decimal"/>
      <w:lvlText w:val="%7."/>
      <w:lvlJc w:val="left"/>
      <w:pPr>
        <w:ind w:left="5040" w:hanging="360"/>
      </w:pPr>
    </w:lvl>
    <w:lvl w:ilvl="7" w:tplc="BA784146">
      <w:start w:val="1"/>
      <w:numFmt w:val="lowerLetter"/>
      <w:lvlText w:val="%8."/>
      <w:lvlJc w:val="left"/>
      <w:pPr>
        <w:ind w:left="5760" w:hanging="360"/>
      </w:pPr>
    </w:lvl>
    <w:lvl w:ilvl="8" w:tplc="9C32B7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D1948"/>
    <w:multiLevelType w:val="hybridMultilevel"/>
    <w:tmpl w:val="1EDC4D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D5D76"/>
    <w:multiLevelType w:val="hybridMultilevel"/>
    <w:tmpl w:val="002E420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D1400"/>
    <w:multiLevelType w:val="hybridMultilevel"/>
    <w:tmpl w:val="F66AC6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FD40B58"/>
    <w:multiLevelType w:val="hybridMultilevel"/>
    <w:tmpl w:val="A6FE0384"/>
    <w:lvl w:ilvl="0" w:tplc="11F41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80E3C"/>
    <w:multiLevelType w:val="hybridMultilevel"/>
    <w:tmpl w:val="913C46EC"/>
    <w:lvl w:ilvl="0" w:tplc="18FAA3C8">
      <w:start w:val="1"/>
      <w:numFmt w:val="decimal"/>
      <w:lvlText w:val="%1."/>
      <w:lvlJc w:val="left"/>
      <w:pPr>
        <w:ind w:left="1429" w:hanging="360"/>
      </w:pPr>
    </w:lvl>
    <w:lvl w:ilvl="1" w:tplc="ACC456E6">
      <w:start w:val="1"/>
      <w:numFmt w:val="lowerLetter"/>
      <w:lvlText w:val="%2."/>
      <w:lvlJc w:val="left"/>
      <w:pPr>
        <w:ind w:left="2149" w:hanging="360"/>
      </w:pPr>
    </w:lvl>
    <w:lvl w:ilvl="2" w:tplc="069285AA">
      <w:start w:val="1"/>
      <w:numFmt w:val="lowerRoman"/>
      <w:lvlText w:val="%3."/>
      <w:lvlJc w:val="right"/>
      <w:pPr>
        <w:ind w:left="2869" w:hanging="180"/>
      </w:pPr>
    </w:lvl>
    <w:lvl w:ilvl="3" w:tplc="390C0C1E">
      <w:start w:val="1"/>
      <w:numFmt w:val="decimal"/>
      <w:lvlText w:val="%4."/>
      <w:lvlJc w:val="left"/>
      <w:pPr>
        <w:ind w:left="3589" w:hanging="360"/>
      </w:pPr>
    </w:lvl>
    <w:lvl w:ilvl="4" w:tplc="4F862000">
      <w:start w:val="1"/>
      <w:numFmt w:val="lowerLetter"/>
      <w:lvlText w:val="%5."/>
      <w:lvlJc w:val="left"/>
      <w:pPr>
        <w:ind w:left="4309" w:hanging="360"/>
      </w:pPr>
    </w:lvl>
    <w:lvl w:ilvl="5" w:tplc="1F2C5C9E">
      <w:start w:val="1"/>
      <w:numFmt w:val="lowerRoman"/>
      <w:lvlText w:val="%6."/>
      <w:lvlJc w:val="right"/>
      <w:pPr>
        <w:ind w:left="5029" w:hanging="180"/>
      </w:pPr>
    </w:lvl>
    <w:lvl w:ilvl="6" w:tplc="83A01EE0">
      <w:start w:val="1"/>
      <w:numFmt w:val="decimal"/>
      <w:lvlText w:val="%7."/>
      <w:lvlJc w:val="left"/>
      <w:pPr>
        <w:ind w:left="5749" w:hanging="360"/>
      </w:pPr>
    </w:lvl>
    <w:lvl w:ilvl="7" w:tplc="D7B251E4">
      <w:start w:val="1"/>
      <w:numFmt w:val="lowerLetter"/>
      <w:lvlText w:val="%8."/>
      <w:lvlJc w:val="left"/>
      <w:pPr>
        <w:ind w:left="6469" w:hanging="360"/>
      </w:pPr>
    </w:lvl>
    <w:lvl w:ilvl="8" w:tplc="162CF9C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8B53B5B"/>
    <w:multiLevelType w:val="hybridMultilevel"/>
    <w:tmpl w:val="283E178E"/>
    <w:lvl w:ilvl="0" w:tplc="2196E4E4">
      <w:start w:val="1"/>
      <w:numFmt w:val="lowerLetter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C0C2CE3"/>
    <w:multiLevelType w:val="multilevel"/>
    <w:tmpl w:val="98E63D12"/>
    <w:lvl w:ilvl="0">
      <w:start w:val="1"/>
      <w:numFmt w:val="upperRoman"/>
      <w:pStyle w:val="1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tabs>
          <w:tab w:val="num" w:pos="2575"/>
        </w:tabs>
        <w:ind w:left="1135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7C6A3AB0"/>
    <w:multiLevelType w:val="hybridMultilevel"/>
    <w:tmpl w:val="8488C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54"/>
    <w:rsid w:val="00033453"/>
    <w:rsid w:val="0003743A"/>
    <w:rsid w:val="00046489"/>
    <w:rsid w:val="0008363F"/>
    <w:rsid w:val="000A393A"/>
    <w:rsid w:val="000E53D6"/>
    <w:rsid w:val="000E7C28"/>
    <w:rsid w:val="00134400"/>
    <w:rsid w:val="00151436"/>
    <w:rsid w:val="001872F8"/>
    <w:rsid w:val="001E7F6D"/>
    <w:rsid w:val="0020257F"/>
    <w:rsid w:val="0020448A"/>
    <w:rsid w:val="00206CB5"/>
    <w:rsid w:val="002110B9"/>
    <w:rsid w:val="00223129"/>
    <w:rsid w:val="0025440D"/>
    <w:rsid w:val="00277429"/>
    <w:rsid w:val="00291CC0"/>
    <w:rsid w:val="0029274A"/>
    <w:rsid w:val="00294ED2"/>
    <w:rsid w:val="0029744A"/>
    <w:rsid w:val="002B1FD3"/>
    <w:rsid w:val="002C6BD3"/>
    <w:rsid w:val="002D6728"/>
    <w:rsid w:val="002E1363"/>
    <w:rsid w:val="002F34E3"/>
    <w:rsid w:val="003131A5"/>
    <w:rsid w:val="00335F50"/>
    <w:rsid w:val="0035180A"/>
    <w:rsid w:val="003569E2"/>
    <w:rsid w:val="00357615"/>
    <w:rsid w:val="003A06FB"/>
    <w:rsid w:val="003A5AB9"/>
    <w:rsid w:val="003B650F"/>
    <w:rsid w:val="00400AB7"/>
    <w:rsid w:val="00404C9C"/>
    <w:rsid w:val="00422B9C"/>
    <w:rsid w:val="004264C0"/>
    <w:rsid w:val="00443E5F"/>
    <w:rsid w:val="00443F6A"/>
    <w:rsid w:val="00444702"/>
    <w:rsid w:val="00452FCD"/>
    <w:rsid w:val="00454589"/>
    <w:rsid w:val="004724A2"/>
    <w:rsid w:val="00477E5F"/>
    <w:rsid w:val="004A0439"/>
    <w:rsid w:val="004C7318"/>
    <w:rsid w:val="004F7BDE"/>
    <w:rsid w:val="00504660"/>
    <w:rsid w:val="00510BB7"/>
    <w:rsid w:val="00562424"/>
    <w:rsid w:val="00566A17"/>
    <w:rsid w:val="00576D5C"/>
    <w:rsid w:val="00583F08"/>
    <w:rsid w:val="005957C4"/>
    <w:rsid w:val="005E04CD"/>
    <w:rsid w:val="005E45D6"/>
    <w:rsid w:val="005E7651"/>
    <w:rsid w:val="006259A7"/>
    <w:rsid w:val="00634B3B"/>
    <w:rsid w:val="006706F0"/>
    <w:rsid w:val="00671491"/>
    <w:rsid w:val="00685454"/>
    <w:rsid w:val="0069228F"/>
    <w:rsid w:val="006A6E24"/>
    <w:rsid w:val="006C7B56"/>
    <w:rsid w:val="006F4A12"/>
    <w:rsid w:val="00713CE5"/>
    <w:rsid w:val="00726FF7"/>
    <w:rsid w:val="007320BD"/>
    <w:rsid w:val="007663DF"/>
    <w:rsid w:val="0077710E"/>
    <w:rsid w:val="007A7699"/>
    <w:rsid w:val="007C4848"/>
    <w:rsid w:val="007E6910"/>
    <w:rsid w:val="007F3A0D"/>
    <w:rsid w:val="008120D6"/>
    <w:rsid w:val="008205D6"/>
    <w:rsid w:val="00855F98"/>
    <w:rsid w:val="00864E44"/>
    <w:rsid w:val="0087402C"/>
    <w:rsid w:val="00884170"/>
    <w:rsid w:val="008C2DAF"/>
    <w:rsid w:val="008C3A44"/>
    <w:rsid w:val="008D24DD"/>
    <w:rsid w:val="008D6DEA"/>
    <w:rsid w:val="008F3A02"/>
    <w:rsid w:val="009057E8"/>
    <w:rsid w:val="00940597"/>
    <w:rsid w:val="0095687F"/>
    <w:rsid w:val="00972FA2"/>
    <w:rsid w:val="00984CC7"/>
    <w:rsid w:val="009A6FA4"/>
    <w:rsid w:val="009E5EAD"/>
    <w:rsid w:val="00A07B47"/>
    <w:rsid w:val="00A16A1F"/>
    <w:rsid w:val="00A231A7"/>
    <w:rsid w:val="00A23B82"/>
    <w:rsid w:val="00A26C7F"/>
    <w:rsid w:val="00A63DEC"/>
    <w:rsid w:val="00A670B5"/>
    <w:rsid w:val="00A766E0"/>
    <w:rsid w:val="00A86720"/>
    <w:rsid w:val="00AC13AA"/>
    <w:rsid w:val="00AC5EDE"/>
    <w:rsid w:val="00AD1B89"/>
    <w:rsid w:val="00AD695D"/>
    <w:rsid w:val="00B03A62"/>
    <w:rsid w:val="00B1148C"/>
    <w:rsid w:val="00B2639A"/>
    <w:rsid w:val="00B268BE"/>
    <w:rsid w:val="00B32502"/>
    <w:rsid w:val="00B368EF"/>
    <w:rsid w:val="00B62CB8"/>
    <w:rsid w:val="00B719F1"/>
    <w:rsid w:val="00B7348C"/>
    <w:rsid w:val="00BA3DDE"/>
    <w:rsid w:val="00BA50ED"/>
    <w:rsid w:val="00BB62A3"/>
    <w:rsid w:val="00BC57D5"/>
    <w:rsid w:val="00BD3922"/>
    <w:rsid w:val="00BF7698"/>
    <w:rsid w:val="00C478F3"/>
    <w:rsid w:val="00C51B8D"/>
    <w:rsid w:val="00C8300B"/>
    <w:rsid w:val="00C9277B"/>
    <w:rsid w:val="00CC5987"/>
    <w:rsid w:val="00CD68AC"/>
    <w:rsid w:val="00CE0619"/>
    <w:rsid w:val="00D573AE"/>
    <w:rsid w:val="00D60406"/>
    <w:rsid w:val="00DB080C"/>
    <w:rsid w:val="00DC0130"/>
    <w:rsid w:val="00DE1115"/>
    <w:rsid w:val="00DE7CB7"/>
    <w:rsid w:val="00DF05E8"/>
    <w:rsid w:val="00DF6155"/>
    <w:rsid w:val="00E0451C"/>
    <w:rsid w:val="00E132B3"/>
    <w:rsid w:val="00E13B34"/>
    <w:rsid w:val="00E34609"/>
    <w:rsid w:val="00E43960"/>
    <w:rsid w:val="00E50365"/>
    <w:rsid w:val="00E602CA"/>
    <w:rsid w:val="00E70192"/>
    <w:rsid w:val="00E809E4"/>
    <w:rsid w:val="00E905A3"/>
    <w:rsid w:val="00E95C7F"/>
    <w:rsid w:val="00EC4C27"/>
    <w:rsid w:val="00ED7452"/>
    <w:rsid w:val="00EE1277"/>
    <w:rsid w:val="00F11F39"/>
    <w:rsid w:val="00F16BAD"/>
    <w:rsid w:val="00F335B3"/>
    <w:rsid w:val="00F559E8"/>
    <w:rsid w:val="00F66DFB"/>
    <w:rsid w:val="00F72B71"/>
    <w:rsid w:val="00F95A2D"/>
    <w:rsid w:val="00FB1BA6"/>
    <w:rsid w:val="00FB5240"/>
    <w:rsid w:val="00FD14F0"/>
    <w:rsid w:val="00FD6DF7"/>
    <w:rsid w:val="00FE7772"/>
    <w:rsid w:val="00FF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BE36A0"/>
  <w15:docId w15:val="{7CB657A9-B0CF-471A-9DFF-F604F8A5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39A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after="0" w:line="240" w:lineRule="auto"/>
      <w:jc w:val="both"/>
      <w:outlineLvl w:val="0"/>
    </w:pPr>
    <w:rPr>
      <w:rFonts w:ascii="Arial" w:eastAsia="Times New Roman" w:hAnsi="Arial"/>
      <w:i/>
      <w:sz w:val="18"/>
      <w:szCs w:val="20"/>
      <w:lang w:eastAsia="ru-RU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Pr>
      <w:sz w:val="24"/>
      <w:szCs w:val="24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link w:val="ab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b">
    <w:name w:val="Название объекта Знак"/>
    <w:basedOn w:val="a0"/>
    <w:link w:val="aa"/>
    <w:uiPriority w:val="35"/>
    <w:rPr>
      <w:b/>
      <w:bCs/>
      <w:color w:val="5B9BD5" w:themeColor="accent1"/>
      <w:sz w:val="18"/>
      <w:szCs w:val="18"/>
    </w:r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styleId="af5">
    <w:name w:val="header"/>
    <w:basedOn w:val="a"/>
    <w:link w:val="af6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link w:val="af5"/>
    <w:rPr>
      <w:rFonts w:ascii="Calibri" w:eastAsia="Calibri" w:hAnsi="Calibri"/>
      <w:sz w:val="22"/>
      <w:szCs w:val="22"/>
      <w:lang w:val="ru-RU" w:eastAsia="en-US" w:bidi="ar-SA"/>
    </w:rPr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link w:val="af7"/>
    <w:uiPriority w:val="99"/>
    <w:rPr>
      <w:rFonts w:ascii="Calibri" w:eastAsia="Calibri" w:hAnsi="Calibri"/>
      <w:sz w:val="22"/>
      <w:szCs w:val="22"/>
      <w:lang w:val="ru-RU" w:eastAsia="en-US" w:bidi="ar-SA"/>
    </w:rPr>
  </w:style>
  <w:style w:type="character" w:customStyle="1" w:styleId="10">
    <w:name w:val="Заголовок 1 Знак"/>
    <w:link w:val="1"/>
    <w:rPr>
      <w:rFonts w:ascii="Arial" w:hAnsi="Arial"/>
      <w:i/>
      <w:sz w:val="18"/>
    </w:rPr>
  </w:style>
  <w:style w:type="table" w:styleId="af9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Body Text"/>
    <w:basedOn w:val="a"/>
    <w:link w:val="afb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Pr>
      <w:color w:val="000000"/>
      <w:sz w:val="24"/>
      <w:szCs w:val="24"/>
    </w:rPr>
  </w:style>
  <w:style w:type="paragraph" w:styleId="af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d">
    <w:name w:val="Чертежный"/>
    <w:uiPriority w:val="99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character" w:styleId="afe">
    <w:name w:val="Strong"/>
    <w:uiPriority w:val="22"/>
    <w:qFormat/>
    <w:rPr>
      <w:b/>
      <w:bCs/>
    </w:rPr>
  </w:style>
  <w:style w:type="character" w:customStyle="1" w:styleId="50">
    <w:name w:val="Заголовок 5 Знак"/>
    <w:link w:val="5"/>
    <w:semiHidden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80">
    <w:name w:val="Заголовок 8 Знак"/>
    <w:link w:val="8"/>
    <w:semiHidden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aff">
    <w:name w:val="List Paragraph"/>
    <w:basedOn w:val="a"/>
    <w:uiPriority w:val="34"/>
    <w:qFormat/>
    <w:pPr>
      <w:ind w:left="720"/>
      <w:contextualSpacing/>
    </w:pPr>
  </w:style>
  <w:style w:type="character" w:customStyle="1" w:styleId="afb">
    <w:name w:val="Основной текст Знак"/>
    <w:link w:val="afa"/>
    <w:rPr>
      <w:sz w:val="24"/>
      <w:szCs w:val="24"/>
    </w:rPr>
  </w:style>
  <w:style w:type="paragraph" w:styleId="aff0">
    <w:name w:val="Balloon Text"/>
    <w:basedOn w:val="a"/>
    <w:link w:val="a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0"/>
    <w:link w:val="aff0"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aff2">
    <w:name w:val="Штамп"/>
    <w:basedOn w:val="a"/>
    <w:pPr>
      <w:spacing w:after="0" w:line="240" w:lineRule="auto"/>
      <w:jc w:val="center"/>
    </w:pPr>
    <w:rPr>
      <w:rFonts w:ascii="ГОСТ тип А" w:eastAsia="Times New Roman" w:hAnsi="ГОСТ тип А"/>
      <w:i/>
      <w:sz w:val="18"/>
      <w:szCs w:val="20"/>
      <w:lang w:eastAsia="ru-RU"/>
    </w:rPr>
  </w:style>
  <w:style w:type="character" w:styleId="HTML">
    <w:name w:val="HTML Code"/>
    <w:basedOn w:val="a0"/>
    <w:uiPriority w:val="99"/>
    <w:unhideWhenUsed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25E94-7B12-47C6-846F-168B0623A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17</Pages>
  <Words>2133</Words>
  <Characters>12161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Vika</cp:lastModifiedBy>
  <cp:revision>143</cp:revision>
  <dcterms:created xsi:type="dcterms:W3CDTF">2025-05-15T15:24:00Z</dcterms:created>
  <dcterms:modified xsi:type="dcterms:W3CDTF">2025-06-03T21:24:00Z</dcterms:modified>
</cp:coreProperties>
</file>