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56600038"/>
        <w:docPartObj>
          <w:docPartGallery w:val="Cover Pages"/>
          <w:docPartUnique/>
        </w:docPartObj>
      </w:sdtPr>
      <w:sdtEndPr>
        <w:rPr>
          <w:rFonts w:eastAsiaTheme="minorHAnsi"/>
          <w:kern w:val="2"/>
          <w:sz w:val="22"/>
          <w:lang w:bidi="he-IL"/>
          <w14:ligatures w14:val="standardContextual"/>
        </w:rPr>
      </w:sdtEndPr>
      <w:sdtContent>
        <w:p w14:paraId="2870BAE4" w14:textId="3ACAC93C" w:rsidR="00B5319A" w:rsidRPr="009F4D0A" w:rsidRDefault="00B5319A">
          <w:pPr>
            <w:pStyle w:val="NoSpacing"/>
            <w:rPr>
              <w:sz w:val="2"/>
            </w:rPr>
          </w:pPr>
        </w:p>
        <w:p w14:paraId="07BE87C3" w14:textId="77777777" w:rsidR="00B5319A" w:rsidRPr="009F4D0A" w:rsidRDefault="00B5319A">
          <w:r w:rsidRPr="009F4D0A">
            <mc:AlternateContent>
              <mc:Choice Requires="wps">
                <w:drawing>
                  <wp:inline distT="0" distB="0" distL="0" distR="0" wp14:anchorId="336AE988" wp14:editId="53B53BC2">
                    <wp:extent cx="5943600" cy="914400"/>
                    <wp:effectExtent l="0" t="0" r="0" b="3175"/>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D15F0D" w14:textId="19C8EC2D" w:rsidR="00B5319A" w:rsidRPr="009F4D0A" w:rsidRDefault="00B5319A">
                                    <w:pPr>
                                      <w:pStyle w:val="NoSpacing"/>
                                      <w:rPr>
                                        <w:rFonts w:asciiTheme="majorHAnsi" w:eastAsiaTheme="majorEastAsia" w:hAnsiTheme="majorHAnsi" w:cstheme="majorBidi"/>
                                        <w:caps/>
                                        <w:color w:val="8496B0" w:themeColor="text2" w:themeTint="99"/>
                                        <w:sz w:val="68"/>
                                        <w:szCs w:val="68"/>
                                      </w:rPr>
                                    </w:pPr>
                                    <w:r w:rsidRPr="009F4D0A">
                                      <w:rPr>
                                        <w:rFonts w:asciiTheme="majorHAnsi" w:eastAsiaTheme="majorEastAsia" w:hAnsiTheme="majorHAnsi" w:cstheme="majorBidi"/>
                                        <w:caps/>
                                        <w:color w:val="8496B0" w:themeColor="text2" w:themeTint="99"/>
                                        <w:sz w:val="64"/>
                                        <w:szCs w:val="64"/>
                                      </w:rPr>
                                      <w:t>Criminal cases database</w:t>
                                    </w:r>
                                  </w:p>
                                </w:sdtContent>
                              </w:sdt>
                              <w:p w14:paraId="12381F29" w14:textId="4FA4A273" w:rsidR="00B5319A" w:rsidRPr="009F4D0A" w:rsidRDefault="00B531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F4D0A">
                                      <w:rPr>
                                        <w:color w:val="4472C4" w:themeColor="accent1"/>
                                        <w:sz w:val="36"/>
                                        <w:szCs w:val="36"/>
                                      </w:rPr>
                                      <w:t>SQL server final project</w:t>
                                    </w:r>
                                  </w:sdtContent>
                                </w:sdt>
                                <w:r w:rsidRPr="009F4D0A">
                                  <w:t xml:space="preserve"> </w:t>
                                </w:r>
                              </w:p>
                              <w:p w14:paraId="0E102C88" w14:textId="77777777" w:rsidR="00B5319A" w:rsidRPr="009F4D0A" w:rsidRDefault="00B531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36AE988" id="_x0000_t202" coordsize="21600,21600" o:spt="202" path="m,l,21600r21600,l21600,xe">
                    <v:stroke joinstyle="miter"/>
                    <v:path gradientshapeok="t" o:connecttype="rect"/>
                  </v:shapetype>
                  <v:shape id="Text Box 15"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D15F0D" w14:textId="19C8EC2D" w:rsidR="00B5319A" w:rsidRPr="009F4D0A" w:rsidRDefault="00B5319A">
                              <w:pPr>
                                <w:pStyle w:val="NoSpacing"/>
                                <w:rPr>
                                  <w:rFonts w:asciiTheme="majorHAnsi" w:eastAsiaTheme="majorEastAsia" w:hAnsiTheme="majorHAnsi" w:cstheme="majorBidi"/>
                                  <w:caps/>
                                  <w:color w:val="8496B0" w:themeColor="text2" w:themeTint="99"/>
                                  <w:sz w:val="68"/>
                                  <w:szCs w:val="68"/>
                                </w:rPr>
                              </w:pPr>
                              <w:r w:rsidRPr="009F4D0A">
                                <w:rPr>
                                  <w:rFonts w:asciiTheme="majorHAnsi" w:eastAsiaTheme="majorEastAsia" w:hAnsiTheme="majorHAnsi" w:cstheme="majorBidi"/>
                                  <w:caps/>
                                  <w:color w:val="8496B0" w:themeColor="text2" w:themeTint="99"/>
                                  <w:sz w:val="64"/>
                                  <w:szCs w:val="64"/>
                                </w:rPr>
                                <w:t>Criminal cases database</w:t>
                              </w:r>
                            </w:p>
                          </w:sdtContent>
                        </w:sdt>
                        <w:p w14:paraId="12381F29" w14:textId="4FA4A273" w:rsidR="00B5319A" w:rsidRPr="009F4D0A" w:rsidRDefault="00B531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F4D0A">
                                <w:rPr>
                                  <w:color w:val="4472C4" w:themeColor="accent1"/>
                                  <w:sz w:val="36"/>
                                  <w:szCs w:val="36"/>
                                </w:rPr>
                                <w:t>SQL server final project</w:t>
                              </w:r>
                            </w:sdtContent>
                          </w:sdt>
                          <w:r w:rsidRPr="009F4D0A">
                            <w:t xml:space="preserve"> </w:t>
                          </w:r>
                        </w:p>
                        <w:p w14:paraId="0E102C88" w14:textId="77777777" w:rsidR="00B5319A" w:rsidRPr="009F4D0A" w:rsidRDefault="00B5319A"/>
                      </w:txbxContent>
                    </v:textbox>
                    <w10:anchorlock/>
                  </v:shape>
                </w:pict>
              </mc:Fallback>
            </mc:AlternateContent>
          </w:r>
          <w:r w:rsidRPr="009F4D0A">
            <w:rPr>
              <w:color w:val="4472C4" w:themeColor="accent1"/>
              <w:sz w:val="36"/>
              <w:szCs w:val="36"/>
            </w:rPr>
            <mc:AlternateContent>
              <mc:Choice Requires="wpg">
                <w:drawing>
                  <wp:inline distT="0" distB="0" distL="0" distR="0" wp14:anchorId="053A6C98" wp14:editId="3EEDD050">
                    <wp:extent cx="5494369" cy="5696712"/>
                    <wp:effectExtent l="0" t="0" r="0" b="0"/>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2F2F9756" id="Group 2" o:spid="_x0000_s1026" style="width:432.65pt;height:448.55pt;mso-position-horizontal-relative:char;mso-position-vertical-relative:lin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anchorlock/>
                  </v:group>
                </w:pict>
              </mc:Fallback>
            </mc:AlternateContent>
          </w:r>
          <w:r w:rsidRPr="009F4D0A">
            <mc:AlternateContent>
              <mc:Choice Requires="wps">
                <w:drawing>
                  <wp:inline distT="0" distB="0" distL="0" distR="0" wp14:anchorId="0B2F02EF" wp14:editId="4BAF3B34">
                    <wp:extent cx="5943600" cy="374904"/>
                    <wp:effectExtent l="0" t="0" r="0" b="12065"/>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91F92" w14:textId="3B958732" w:rsidR="00B5319A" w:rsidRPr="009F4D0A" w:rsidRDefault="00B5319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F4D0A">
                                      <w:rPr>
                                        <w:color w:val="4472C4" w:themeColor="accent1"/>
                                        <w:sz w:val="36"/>
                                        <w:szCs w:val="36"/>
                                      </w:rPr>
                                      <w:t>Temima Munic</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8CE66D" w14:textId="5A4E026F" w:rsidR="00B5319A" w:rsidRPr="009F4D0A" w:rsidRDefault="00B5319A">
                                    <w:pPr>
                                      <w:pStyle w:val="NoSpacing"/>
                                      <w:jc w:val="right"/>
                                      <w:rPr>
                                        <w:color w:val="4472C4" w:themeColor="accent1"/>
                                        <w:sz w:val="28"/>
                                        <w:szCs w:val="28"/>
                                      </w:rPr>
                                    </w:pPr>
                                    <w:r w:rsidRPr="009F4D0A">
                                      <w:rPr>
                                        <w:color w:val="4472C4" w:themeColor="accent1"/>
                                        <w:sz w:val="28"/>
                                        <w:szCs w:val="28"/>
                                      </w:rPr>
                                      <w:t>February 4,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inline>
                </w:drawing>
              </mc:Choice>
              <mc:Fallback>
                <w:pict>
                  <v:shape w14:anchorId="0B2F02EF" id="Text Box 16" o:spid="_x0000_s1027" type="#_x0000_t202" style="width:468pt;height:29.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" filled="f" stroked="f" strokeweight=".5pt">
                    <v:textbox style="mso-fit-shape-to-text:t" inset="0,0,0,0">
                      <w:txbxContent>
                        <w:p w14:paraId="1D891F92" w14:textId="3B958732" w:rsidR="00B5319A" w:rsidRPr="009F4D0A" w:rsidRDefault="00B5319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F4D0A">
                                <w:rPr>
                                  <w:color w:val="4472C4" w:themeColor="accent1"/>
                                  <w:sz w:val="36"/>
                                  <w:szCs w:val="36"/>
                                </w:rPr>
                                <w:t>Temima Munic</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8CE66D" w14:textId="5A4E026F" w:rsidR="00B5319A" w:rsidRPr="009F4D0A" w:rsidRDefault="00B5319A">
                              <w:pPr>
                                <w:pStyle w:val="NoSpacing"/>
                                <w:jc w:val="right"/>
                                <w:rPr>
                                  <w:color w:val="4472C4" w:themeColor="accent1"/>
                                  <w:sz w:val="28"/>
                                  <w:szCs w:val="28"/>
                                </w:rPr>
                              </w:pPr>
                              <w:r w:rsidRPr="009F4D0A">
                                <w:rPr>
                                  <w:color w:val="4472C4" w:themeColor="accent1"/>
                                  <w:sz w:val="28"/>
                                  <w:szCs w:val="28"/>
                                </w:rPr>
                                <w:t>February 4, 2024</w:t>
                              </w:r>
                            </w:p>
                          </w:sdtContent>
                        </w:sdt>
                      </w:txbxContent>
                    </v:textbox>
                    <w10:anchorlock/>
                  </v:shape>
                </w:pict>
              </mc:Fallback>
            </mc:AlternateContent>
          </w:r>
        </w:p>
        <w:p w14:paraId="7018D5DC" w14:textId="7DE052F7" w:rsidR="00B5319A" w:rsidRPr="009F4D0A" w:rsidRDefault="009F4D0A" w:rsidP="005F1E7A">
          <w:r w:rsidRPr="009F4D0A">
            <w:fldChar w:fldCharType="begin"/>
          </w:r>
          <w:r w:rsidRPr="009F4D0A">
            <w:instrText xml:space="preserve"> TOC \o "1-2" \h \z \u </w:instrText>
          </w:r>
          <w:r w:rsidRPr="009F4D0A">
            <w:fldChar w:fldCharType="separate"/>
          </w:r>
          <w:r w:rsidRPr="009F4D0A">
            <w:fldChar w:fldCharType="end"/>
          </w:r>
          <w:r w:rsidR="00B5319A" w:rsidRPr="009F4D0A">
            <w:br w:type="page"/>
          </w:r>
        </w:p>
      </w:sdtContent>
    </w:sdt>
    <w:p w14:paraId="58CF767A" w14:textId="031C4F3F" w:rsidR="00573245" w:rsidRPr="009F4D0A" w:rsidRDefault="00375676" w:rsidP="00375676">
      <w:pPr>
        <w:pStyle w:val="Heading1"/>
      </w:pPr>
      <w:bookmarkStart w:id="0" w:name="_Toc157943336"/>
      <w:r w:rsidRPr="009F4D0A">
        <w:t>Project Overview:</w:t>
      </w:r>
      <w:bookmarkEnd w:id="0"/>
    </w:p>
    <w:p w14:paraId="28187160" w14:textId="615DECB0" w:rsidR="00375676" w:rsidRPr="009F4D0A" w:rsidRDefault="00375676">
      <w:r w:rsidRPr="009F4D0A">
        <w:t>The database I created for this project is a basic prototype of what a police force might have to keep track of cases in the city or country, and to cross reference information about them in order to find trends and better ways to stop crimes.</w:t>
      </w:r>
    </w:p>
    <w:p w14:paraId="59DDCA44" w14:textId="6C5A4EC6" w:rsidR="00375676" w:rsidRPr="009F4D0A" w:rsidRDefault="00375676">
      <w:r w:rsidRPr="009F4D0A">
        <w:t xml:space="preserve">The database in my project lacks a lot of functionality and tables that would probably </w:t>
      </w:r>
      <w:proofErr w:type="gramStart"/>
      <w:r w:rsidRPr="009F4D0A">
        <w:t>be needed</w:t>
      </w:r>
      <w:proofErr w:type="gramEnd"/>
      <w:r w:rsidRPr="009F4D0A">
        <w:t xml:space="preserve"> in a real-life version, but as I said before, this is just a prototype.</w:t>
      </w:r>
    </w:p>
    <w:p w14:paraId="3D4AD39D" w14:textId="2B4EA593" w:rsidR="00375676" w:rsidRPr="009F4D0A" w:rsidRDefault="00375676" w:rsidP="00375676">
      <w:pPr>
        <w:pStyle w:val="Heading2"/>
      </w:pPr>
      <w:bookmarkStart w:id="1" w:name="_Toc157943337"/>
      <w:r w:rsidRPr="009F4D0A">
        <w:t>The major tables:</w:t>
      </w:r>
      <w:bookmarkEnd w:id="1"/>
    </w:p>
    <w:p w14:paraId="72D38DDC" w14:textId="693EBE2B" w:rsidR="00375676" w:rsidRPr="009F4D0A" w:rsidRDefault="00375676">
      <w:r w:rsidRPr="009F4D0A">
        <w:rPr>
          <w:rStyle w:val="Heading3Char"/>
        </w:rPr>
        <w:t>Cases</w:t>
      </w:r>
      <w:r w:rsidRPr="009F4D0A">
        <w:t xml:space="preserve">: the main table in the dB, </w:t>
      </w:r>
      <w:proofErr w:type="gramStart"/>
      <w:r w:rsidRPr="009F4D0A">
        <w:t>is used</w:t>
      </w:r>
      <w:proofErr w:type="gramEnd"/>
      <w:r w:rsidRPr="009F4D0A">
        <w:t xml:space="preserve"> for keeping the basic info about every case (where and when it happened, what were the losses and so on)</w:t>
      </w:r>
    </w:p>
    <w:p w14:paraId="73789A85" w14:textId="0E5479F0" w:rsidR="00375676" w:rsidRPr="009F4D0A" w:rsidRDefault="00375676">
      <w:r w:rsidRPr="009F4D0A">
        <w:rPr>
          <w:rStyle w:val="Heading3Char"/>
        </w:rPr>
        <w:t>Criminals</w:t>
      </w:r>
      <w:r w:rsidRPr="009F4D0A">
        <w:t>: used for keeping track of basic info about every criminal the force has encountered before.</w:t>
      </w:r>
    </w:p>
    <w:p w14:paraId="792A7D85" w14:textId="24F6ED9F" w:rsidR="00375676" w:rsidRPr="009F4D0A" w:rsidRDefault="00375676">
      <w:r w:rsidRPr="009F4D0A">
        <w:rPr>
          <w:rStyle w:val="Heading3Char"/>
        </w:rPr>
        <w:t>Investigators</w:t>
      </w:r>
      <w:r w:rsidRPr="009F4D0A">
        <w:t>: keeps track of the investigators currently working for the force and their basic info.</w:t>
      </w:r>
    </w:p>
    <w:p w14:paraId="5639AD8C" w14:textId="42DD4C6E" w:rsidR="00375676" w:rsidRPr="009F4D0A" w:rsidRDefault="00375676" w:rsidP="00375676">
      <w:r w:rsidRPr="009F4D0A">
        <w:rPr>
          <w:rStyle w:val="Heading3Char"/>
        </w:rPr>
        <w:t>Weapons</w:t>
      </w:r>
      <w:r w:rsidRPr="009F4D0A">
        <w:t>: a minor table used for keeping track of the different weapons that might be used in a crime scene.</w:t>
      </w:r>
    </w:p>
    <w:p w14:paraId="360BD30C" w14:textId="35077560" w:rsidR="00375676" w:rsidRPr="009F4D0A" w:rsidRDefault="00375676" w:rsidP="00375676">
      <w:r w:rsidRPr="009F4D0A">
        <w:rPr>
          <w:rStyle w:val="Heading3Char"/>
        </w:rPr>
        <w:t>Case Types</w:t>
      </w:r>
      <w:r w:rsidRPr="009F4D0A">
        <w:t>: another minor table used to ensure that all case types are standardized, and also allows the association of one crime with many types.</w:t>
      </w:r>
    </w:p>
    <w:p w14:paraId="401B7A11" w14:textId="48B2174D" w:rsidR="005E0DF3" w:rsidRPr="009F4D0A" w:rsidRDefault="005E0DF3" w:rsidP="00375676">
      <w:r w:rsidRPr="009F4D0A">
        <w:rPr>
          <w:rStyle w:val="Heading3Char"/>
        </w:rPr>
        <w:t>logCases</w:t>
      </w:r>
      <w:r w:rsidRPr="009F4D0A">
        <w:t>: a log table on cases table</w:t>
      </w:r>
    </w:p>
    <w:p w14:paraId="4D59E17C" w14:textId="0D818108" w:rsidR="00375676" w:rsidRPr="009F4D0A" w:rsidRDefault="00375676" w:rsidP="00375676">
      <w:pPr>
        <w:pStyle w:val="Heading2"/>
      </w:pPr>
      <w:bookmarkStart w:id="2" w:name="_Toc157943338"/>
      <w:r w:rsidRPr="009F4D0A">
        <w:t>The cross-reference tables:</w:t>
      </w:r>
      <w:bookmarkEnd w:id="2"/>
    </w:p>
    <w:p w14:paraId="2C6A928D" w14:textId="5C3867BC" w:rsidR="00375676" w:rsidRPr="009F4D0A" w:rsidRDefault="00375676" w:rsidP="00375676">
      <w:r w:rsidRPr="009F4D0A">
        <w:rPr>
          <w:rStyle w:val="Heading3Char"/>
        </w:rPr>
        <w:t>TypesToCases</w:t>
      </w:r>
      <w:r w:rsidRPr="009F4D0A">
        <w:t>: an entry for every association between case and type.</w:t>
      </w:r>
    </w:p>
    <w:p w14:paraId="0B834F26" w14:textId="42264C03" w:rsidR="00375676" w:rsidRPr="009F4D0A" w:rsidRDefault="00375676" w:rsidP="00375676">
      <w:r w:rsidRPr="009F4D0A">
        <w:rPr>
          <w:rStyle w:val="Heading3Char"/>
        </w:rPr>
        <w:t>InvestigatorsToCases</w:t>
      </w:r>
      <w:r w:rsidRPr="009F4D0A">
        <w:t xml:space="preserve">: an entry for every investigator on every case they </w:t>
      </w:r>
      <w:proofErr w:type="gramStart"/>
      <w:r w:rsidRPr="009F4D0A">
        <w:t>were assigned</w:t>
      </w:r>
      <w:proofErr w:type="gramEnd"/>
      <w:r w:rsidRPr="009F4D0A">
        <w:t xml:space="preserve"> to.</w:t>
      </w:r>
    </w:p>
    <w:p w14:paraId="51804544" w14:textId="423A6C5C" w:rsidR="00375676" w:rsidRPr="009F4D0A" w:rsidRDefault="00375676" w:rsidP="00375676">
      <w:r w:rsidRPr="009F4D0A">
        <w:rPr>
          <w:rStyle w:val="Heading3Char"/>
        </w:rPr>
        <w:t>CriminalsToCases</w:t>
      </w:r>
      <w:r w:rsidRPr="009F4D0A">
        <w:t xml:space="preserve">: an entry for every criminal on every case they </w:t>
      </w:r>
      <w:proofErr w:type="gramStart"/>
      <w:r w:rsidRPr="009F4D0A">
        <w:t>were proven</w:t>
      </w:r>
      <w:proofErr w:type="gramEnd"/>
      <w:r w:rsidRPr="009F4D0A">
        <w:t xml:space="preserve"> to commit.</w:t>
      </w:r>
    </w:p>
    <w:p w14:paraId="4C878029" w14:textId="26D0AB40" w:rsidR="00EA4DCC" w:rsidRPr="009F4D0A" w:rsidRDefault="00375676" w:rsidP="00EA4DCC">
      <w:r w:rsidRPr="009F4D0A">
        <w:rPr>
          <w:rStyle w:val="Heading3Char"/>
        </w:rPr>
        <w:t>WeaponsToCases</w:t>
      </w:r>
      <w:r w:rsidRPr="009F4D0A">
        <w:t xml:space="preserve">: an entry for every weapon </w:t>
      </w:r>
      <w:proofErr w:type="gramStart"/>
      <w:r w:rsidRPr="009F4D0A">
        <w:t>on</w:t>
      </w:r>
      <w:proofErr w:type="gramEnd"/>
      <w:r w:rsidRPr="009F4D0A">
        <w:t xml:space="preserve"> every case where it </w:t>
      </w:r>
      <w:proofErr w:type="gramStart"/>
      <w:r w:rsidRPr="009F4D0A">
        <w:t>was used</w:t>
      </w:r>
      <w:proofErr w:type="gramEnd"/>
      <w:r w:rsidRPr="009F4D0A">
        <w:t>.</w:t>
      </w:r>
    </w:p>
    <w:p w14:paraId="3B2828E0" w14:textId="237CD5DD" w:rsidR="00375676" w:rsidRPr="009F4D0A" w:rsidRDefault="00375676" w:rsidP="00EA4DCC">
      <w:pPr>
        <w:pStyle w:val="Heading2"/>
      </w:pPr>
      <w:bookmarkStart w:id="3" w:name="_Toc157943339"/>
      <w:r w:rsidRPr="009F4D0A">
        <w:t>The database Diagram:</w:t>
      </w:r>
      <w:bookmarkEnd w:id="3"/>
    </w:p>
    <w:p w14:paraId="352F8674" w14:textId="7CBAF62F" w:rsidR="00375676" w:rsidRPr="009F4D0A" w:rsidRDefault="00831A52" w:rsidP="005E0DF3">
      <w:bookmarkStart w:id="4" w:name="_Toc157943340"/>
      <w:r w:rsidRPr="009F4D0A">
        <w:drawing>
          <wp:anchor distT="0" distB="0" distL="114300" distR="114300" simplePos="0" relativeHeight="251658240" behindDoc="1" locked="0" layoutInCell="1" allowOverlap="1" wp14:anchorId="37DC1D4D" wp14:editId="2B836A8D">
            <wp:simplePos x="0" y="0"/>
            <wp:positionH relativeFrom="margin">
              <wp:align>left</wp:align>
            </wp:positionH>
            <wp:positionV relativeFrom="paragraph">
              <wp:posOffset>162560</wp:posOffset>
            </wp:positionV>
            <wp:extent cx="3627120" cy="2286635"/>
            <wp:effectExtent l="0" t="0" r="0" b="0"/>
            <wp:wrapTight wrapText="bothSides">
              <wp:wrapPolygon edited="0">
                <wp:start x="0" y="0"/>
                <wp:lineTo x="0" y="21414"/>
                <wp:lineTo x="21441" y="21414"/>
                <wp:lineTo x="21441" y="0"/>
                <wp:lineTo x="0" y="0"/>
              </wp:wrapPolygon>
            </wp:wrapTight>
            <wp:docPr id="559594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94425" name="Picture 559594425"/>
                    <pic:cNvPicPr/>
                  </pic:nvPicPr>
                  <pic:blipFill rotWithShape="1">
                    <a:blip r:embed="rId8" cstate="print">
                      <a:extLst>
                        <a:ext uri="{28A0092B-C50C-407E-A947-70E740481C1C}">
                          <a14:useLocalDpi xmlns:a14="http://schemas.microsoft.com/office/drawing/2010/main" val="0"/>
                        </a:ext>
                      </a:extLst>
                    </a:blip>
                    <a:srcRect t="2086"/>
                    <a:stretch/>
                  </pic:blipFill>
                  <pic:spPr bwMode="auto">
                    <a:xfrm>
                      <a:off x="0" y="0"/>
                      <a:ext cx="3627120" cy="2286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
    </w:p>
    <w:p w14:paraId="0A2F2FA6" w14:textId="5A16F143" w:rsidR="00EA4DCC" w:rsidRPr="009F4D0A" w:rsidRDefault="00EA4DCC" w:rsidP="00375676">
      <w:pPr>
        <w:pStyle w:val="Heading2"/>
      </w:pPr>
    </w:p>
    <w:p w14:paraId="442ADF66" w14:textId="6AE6355B" w:rsidR="00EA4DCC" w:rsidRPr="009F4D0A" w:rsidRDefault="00EA4DCC" w:rsidP="00375676">
      <w:pPr>
        <w:pStyle w:val="Heading2"/>
      </w:pPr>
    </w:p>
    <w:p w14:paraId="2F29EF14" w14:textId="2BEECD33" w:rsidR="00EA4DCC" w:rsidRPr="009F4D0A" w:rsidRDefault="00EA4DCC" w:rsidP="00375676">
      <w:pPr>
        <w:pStyle w:val="Heading2"/>
      </w:pPr>
    </w:p>
    <w:p w14:paraId="187C7894" w14:textId="5DF78BCC" w:rsidR="00EA4DCC" w:rsidRPr="009F4D0A" w:rsidRDefault="00EA4DCC" w:rsidP="00375676">
      <w:pPr>
        <w:pStyle w:val="Heading2"/>
      </w:pPr>
    </w:p>
    <w:p w14:paraId="60167FB7" w14:textId="77777777" w:rsidR="00831A52" w:rsidRDefault="00831A52" w:rsidP="00375676">
      <w:pPr>
        <w:pStyle w:val="Heading2"/>
      </w:pPr>
      <w:bookmarkStart w:id="5" w:name="_Toc157943341"/>
    </w:p>
    <w:p w14:paraId="41E17C95" w14:textId="77777777" w:rsidR="00831A52" w:rsidRDefault="00831A52" w:rsidP="00375676">
      <w:pPr>
        <w:pStyle w:val="Heading2"/>
      </w:pPr>
    </w:p>
    <w:p w14:paraId="64E4C048" w14:textId="77777777" w:rsidR="00831A52" w:rsidRDefault="00831A52" w:rsidP="00375676">
      <w:pPr>
        <w:pStyle w:val="Heading2"/>
      </w:pPr>
    </w:p>
    <w:p w14:paraId="53639C1D" w14:textId="77777777" w:rsidR="00831A52" w:rsidRDefault="00831A52" w:rsidP="00375676">
      <w:pPr>
        <w:pStyle w:val="Heading2"/>
      </w:pPr>
    </w:p>
    <w:p w14:paraId="67865F42" w14:textId="77777777" w:rsidR="00831A52" w:rsidRDefault="00831A52" w:rsidP="00375676">
      <w:pPr>
        <w:pStyle w:val="Heading2"/>
      </w:pPr>
    </w:p>
    <w:p w14:paraId="42006CF2" w14:textId="4661A8C3" w:rsidR="00375676" w:rsidRPr="009F4D0A" w:rsidRDefault="00375676" w:rsidP="00375676">
      <w:pPr>
        <w:pStyle w:val="Heading2"/>
      </w:pPr>
      <w:r w:rsidRPr="009F4D0A">
        <w:t>The Views:</w:t>
      </w:r>
      <w:bookmarkEnd w:id="5"/>
    </w:p>
    <w:p w14:paraId="0F272F76" w14:textId="18140FE8" w:rsidR="00375676" w:rsidRPr="009F4D0A" w:rsidRDefault="005E0DF3" w:rsidP="005E0DF3">
      <w:pPr>
        <w:pStyle w:val="ListParagraph"/>
        <w:numPr>
          <w:ilvl w:val="0"/>
          <w:numId w:val="1"/>
        </w:numPr>
      </w:pPr>
      <w:r w:rsidRPr="00831A52">
        <w:rPr>
          <w:rStyle w:val="Heading3Char"/>
        </w:rPr>
        <w:t>combinedCaseData</w:t>
      </w:r>
      <w:r w:rsidRPr="009F4D0A">
        <w:t xml:space="preserve">: a view that combines all the available data about a case into one </w:t>
      </w:r>
      <w:r w:rsidR="009F4D0A" w:rsidRPr="009F4D0A">
        <w:t>table.</w:t>
      </w:r>
    </w:p>
    <w:p w14:paraId="458F142C" w14:textId="1A7555D1" w:rsidR="005E0DF3" w:rsidRPr="009F4D0A" w:rsidRDefault="005E0DF3" w:rsidP="005E0DF3">
      <w:pPr>
        <w:pStyle w:val="ListParagraph"/>
        <w:numPr>
          <w:ilvl w:val="0"/>
          <w:numId w:val="1"/>
        </w:numPr>
      </w:pPr>
      <w:r w:rsidRPr="009F4D0A">
        <w:rPr>
          <w:rStyle w:val="Heading3Char"/>
        </w:rPr>
        <w:t>criminalsToCrimeTypes</w:t>
      </w:r>
      <w:r w:rsidRPr="009F4D0A">
        <w:t xml:space="preserve">: a view that creates an alignment between criminals and the types of crimes </w:t>
      </w:r>
      <w:r w:rsidR="009F4D0A" w:rsidRPr="009F4D0A">
        <w:t>they have</w:t>
      </w:r>
      <w:r w:rsidRPr="009F4D0A">
        <w:t xml:space="preserve"> </w:t>
      </w:r>
      <w:r w:rsidR="009F4D0A" w:rsidRPr="009F4D0A">
        <w:t>committed.</w:t>
      </w:r>
    </w:p>
    <w:p w14:paraId="7767C8A3" w14:textId="058DB526" w:rsidR="005E0DF3" w:rsidRPr="009F4D0A" w:rsidRDefault="005E0DF3" w:rsidP="005E0DF3">
      <w:pPr>
        <w:pStyle w:val="ListParagraph"/>
        <w:numPr>
          <w:ilvl w:val="0"/>
          <w:numId w:val="1"/>
        </w:numPr>
      </w:pPr>
      <w:r w:rsidRPr="009F4D0A">
        <w:rPr>
          <w:rStyle w:val="Heading3Char"/>
        </w:rPr>
        <w:t>most_wanted</w:t>
      </w:r>
      <w:r w:rsidRPr="009F4D0A">
        <w:t xml:space="preserve">: creates a rating of criminals based on the </w:t>
      </w:r>
      <w:r w:rsidR="009F4D0A" w:rsidRPr="009F4D0A">
        <w:t>number</w:t>
      </w:r>
      <w:r w:rsidRPr="009F4D0A">
        <w:t xml:space="preserve"> of cases </w:t>
      </w:r>
      <w:r w:rsidR="009F4D0A" w:rsidRPr="009F4D0A">
        <w:t>they have</w:t>
      </w:r>
      <w:r w:rsidRPr="009F4D0A">
        <w:t xml:space="preserve"> been associated </w:t>
      </w:r>
      <w:r w:rsidR="009F4D0A" w:rsidRPr="009F4D0A">
        <w:t>with</w:t>
      </w:r>
      <w:r w:rsidRPr="009F4D0A">
        <w:t>.</w:t>
      </w:r>
    </w:p>
    <w:p w14:paraId="61D4066C" w14:textId="1FD70CB0" w:rsidR="005E0DF3" w:rsidRPr="009F4D0A" w:rsidRDefault="005E0DF3" w:rsidP="005E0DF3">
      <w:pPr>
        <w:pStyle w:val="ListParagraph"/>
        <w:numPr>
          <w:ilvl w:val="0"/>
          <w:numId w:val="1"/>
        </w:numPr>
      </w:pPr>
      <w:r w:rsidRPr="009F4D0A">
        <w:rPr>
          <w:rStyle w:val="Heading3Char"/>
        </w:rPr>
        <w:t>first_two_cases</w:t>
      </w:r>
      <w:r w:rsidRPr="009F4D0A">
        <w:t>: creates an alignment between every investigator to their first two cases.</w:t>
      </w:r>
    </w:p>
    <w:p w14:paraId="3840A500" w14:textId="24557482" w:rsidR="005E0DF3" w:rsidRPr="009F4D0A" w:rsidRDefault="005E0DF3" w:rsidP="005E0DF3">
      <w:pPr>
        <w:pStyle w:val="Heading2"/>
      </w:pPr>
      <w:bookmarkStart w:id="6" w:name="_Toc157943342"/>
      <w:r w:rsidRPr="009F4D0A">
        <w:t>The Procedures:</w:t>
      </w:r>
      <w:bookmarkEnd w:id="6"/>
    </w:p>
    <w:p w14:paraId="1B273836" w14:textId="657AE5D3" w:rsidR="005E0DF3" w:rsidRPr="009F4D0A" w:rsidRDefault="00EA4DCC" w:rsidP="00EA4DCC">
      <w:pPr>
        <w:pStyle w:val="ListParagraph"/>
        <w:numPr>
          <w:ilvl w:val="0"/>
          <w:numId w:val="1"/>
        </w:numPr>
      </w:pPr>
      <w:r w:rsidRPr="009F4D0A">
        <w:rPr>
          <w:rStyle w:val="Heading3Char"/>
        </w:rPr>
        <w:t>PR_add_case</w:t>
      </w:r>
      <w:r w:rsidRPr="009F4D0A">
        <w:t>: the procedure receives the info about a case, adds it to case table and adds cross reference information about the weapons used, and the types of the case.</w:t>
      </w:r>
    </w:p>
    <w:p w14:paraId="59132805" w14:textId="3E0DE016" w:rsidR="00EA4DCC" w:rsidRPr="009F4D0A" w:rsidRDefault="00EA4DCC" w:rsidP="00EA4DCC">
      <w:pPr>
        <w:pStyle w:val="ListParagraph"/>
        <w:numPr>
          <w:ilvl w:val="0"/>
          <w:numId w:val="1"/>
        </w:numPr>
      </w:pPr>
      <w:r w:rsidRPr="009F4D0A">
        <w:rPr>
          <w:rStyle w:val="Heading3Char"/>
        </w:rPr>
        <w:t>PR_assign_investigators</w:t>
      </w:r>
      <w:r w:rsidRPr="009F4D0A">
        <w:t xml:space="preserve">: the receives a caseId and the </w:t>
      </w:r>
      <w:r w:rsidR="009F4D0A" w:rsidRPr="009F4D0A">
        <w:t>number</w:t>
      </w:r>
      <w:r w:rsidRPr="009F4D0A">
        <w:t xml:space="preserve"> of desired investigators on the case, and then assigns relevant investigators to the case by saving an entry in the investigatorsToCases </w:t>
      </w:r>
      <w:r w:rsidR="009F4D0A" w:rsidRPr="009F4D0A">
        <w:t>table and</w:t>
      </w:r>
      <w:r w:rsidR="00D60EC7" w:rsidRPr="009F4D0A">
        <w:t xml:space="preserve"> sets the busy column for those investigatros to true.</w:t>
      </w:r>
      <w:r w:rsidRPr="009F4D0A">
        <w:t xml:space="preserve"> The procedure uses the FN_recommend_Investigators</w:t>
      </w:r>
      <w:r w:rsidR="00D60EC7" w:rsidRPr="009F4D0A">
        <w:rPr>
          <w:rStyle w:val="FootnoteReference"/>
        </w:rPr>
        <w:footnoteReference w:id="1"/>
      </w:r>
      <w:r w:rsidR="00D60EC7" w:rsidRPr="009F4D0A">
        <w:t xml:space="preserve"> </w:t>
      </w:r>
      <w:r w:rsidR="009F4D0A" w:rsidRPr="009F4D0A">
        <w:t>function</w:t>
      </w:r>
      <w:r w:rsidRPr="009F4D0A">
        <w:t xml:space="preserve"> to find relevant investigators.</w:t>
      </w:r>
    </w:p>
    <w:p w14:paraId="36BD27BE" w14:textId="137D541E" w:rsidR="00EA4DCC" w:rsidRPr="009F4D0A" w:rsidRDefault="00EA4DCC" w:rsidP="00EA4DCC">
      <w:pPr>
        <w:pStyle w:val="ListParagraph"/>
        <w:numPr>
          <w:ilvl w:val="0"/>
          <w:numId w:val="1"/>
        </w:numPr>
      </w:pPr>
      <w:r w:rsidRPr="009F4D0A">
        <w:rPr>
          <w:rStyle w:val="Heading3Char"/>
        </w:rPr>
        <w:t>PR_close_case</w:t>
      </w:r>
      <w:r w:rsidRPr="009F4D0A">
        <w:t xml:space="preserve">: </w:t>
      </w:r>
      <w:r w:rsidR="00D60EC7" w:rsidRPr="009F4D0A">
        <w:t xml:space="preserve">the procedure assigns a close date to the given </w:t>
      </w:r>
      <w:r w:rsidR="009F4D0A" w:rsidRPr="009F4D0A">
        <w:t>case and</w:t>
      </w:r>
      <w:r w:rsidR="00D60EC7" w:rsidRPr="009F4D0A">
        <w:t xml:space="preserve"> marks the investigators on that case as not busy.</w:t>
      </w:r>
    </w:p>
    <w:p w14:paraId="3CB453F7" w14:textId="2D082AE5" w:rsidR="00D60EC7" w:rsidRPr="009F4D0A" w:rsidRDefault="00D60EC7" w:rsidP="00EA4DCC">
      <w:pPr>
        <w:pStyle w:val="ListParagraph"/>
        <w:numPr>
          <w:ilvl w:val="0"/>
          <w:numId w:val="1"/>
        </w:numPr>
      </w:pPr>
      <w:r w:rsidRPr="009F4D0A">
        <w:rPr>
          <w:rStyle w:val="Heading3Char"/>
        </w:rPr>
        <w:t>PR_solve_case</w:t>
      </w:r>
      <w:r w:rsidRPr="009F4D0A">
        <w:t>: the procedure receives a case Id, and the Ids of the criminals involved and creates cross reference entries in the criminalsToCases table.</w:t>
      </w:r>
    </w:p>
    <w:p w14:paraId="301B0A53" w14:textId="30CFF45D" w:rsidR="00D60EC7" w:rsidRPr="009F4D0A" w:rsidRDefault="00D60EC7" w:rsidP="00D60EC7">
      <w:pPr>
        <w:pStyle w:val="Heading2"/>
      </w:pPr>
      <w:bookmarkStart w:id="7" w:name="_Toc157943343"/>
      <w:r w:rsidRPr="009F4D0A">
        <w:t>The Functions:</w:t>
      </w:r>
      <w:bookmarkEnd w:id="7"/>
    </w:p>
    <w:p w14:paraId="53516E1C" w14:textId="757830C7" w:rsidR="00D60EC7" w:rsidRPr="009F4D0A" w:rsidRDefault="00D60EC7" w:rsidP="00D60EC7">
      <w:pPr>
        <w:pStyle w:val="ListParagraph"/>
        <w:numPr>
          <w:ilvl w:val="0"/>
          <w:numId w:val="1"/>
        </w:numPr>
      </w:pPr>
      <w:r w:rsidRPr="009F4D0A">
        <w:rPr>
          <w:rStyle w:val="Heading3Char"/>
        </w:rPr>
        <w:t>FN_possible_suspects</w:t>
      </w:r>
      <w:r w:rsidRPr="009F4D0A">
        <w:t>: the function receives a case Id, and returns a table with the possible suspects from the criminals known to the force, based on their involvement in similar cases in the past (using the criminalsToCrimeTypes</w:t>
      </w:r>
      <w:r w:rsidRPr="009F4D0A">
        <w:rPr>
          <w:rStyle w:val="FootnoteReference"/>
        </w:rPr>
        <w:footnoteReference w:id="2"/>
      </w:r>
      <w:r w:rsidRPr="009F4D0A">
        <w:t xml:space="preserve"> view)</w:t>
      </w:r>
    </w:p>
    <w:p w14:paraId="0F713981" w14:textId="7E623058" w:rsidR="00D60EC7" w:rsidRPr="009F4D0A" w:rsidRDefault="00D60EC7" w:rsidP="00D60EC7">
      <w:pPr>
        <w:pStyle w:val="ListParagraph"/>
        <w:numPr>
          <w:ilvl w:val="0"/>
          <w:numId w:val="1"/>
        </w:numPr>
      </w:pPr>
      <w:r w:rsidRPr="009F4D0A">
        <w:rPr>
          <w:rStyle w:val="Heading3Char"/>
        </w:rPr>
        <w:t>FN_recommend_Investigators</w:t>
      </w:r>
      <w:r w:rsidRPr="009F4D0A">
        <w:t xml:space="preserve">: the function receives a case Id and recommend investigators based on their </w:t>
      </w:r>
      <w:r w:rsidR="009F4D0A" w:rsidRPr="009F4D0A">
        <w:t>specialty;</w:t>
      </w:r>
      <w:r w:rsidRPr="009F4D0A">
        <w:t xml:space="preserve"> this function is used</w:t>
      </w:r>
      <w:r w:rsidRPr="009F4D0A">
        <w:rPr>
          <w:rStyle w:val="FootnoteReference"/>
        </w:rPr>
        <w:footnoteReference w:id="3"/>
      </w:r>
      <w:r w:rsidRPr="009F4D0A">
        <w:t xml:space="preserve"> in the assignInvestigagators procedure.</w:t>
      </w:r>
    </w:p>
    <w:p w14:paraId="41F1A708" w14:textId="1AB1F1F4" w:rsidR="00D60EC7" w:rsidRPr="009F4D0A" w:rsidRDefault="00D60EC7" w:rsidP="00D60EC7">
      <w:pPr>
        <w:pStyle w:val="ListParagraph"/>
        <w:numPr>
          <w:ilvl w:val="0"/>
          <w:numId w:val="1"/>
        </w:numPr>
      </w:pPr>
      <w:r w:rsidRPr="009F4D0A">
        <w:rPr>
          <w:rStyle w:val="Heading3Char"/>
        </w:rPr>
        <w:t>FN_which_criminal_to_catch_first</w:t>
      </w:r>
      <w:r w:rsidRPr="009F4D0A">
        <w:t>: the function receives to criminal ids and decides which one is more wanted based on the most_wanted</w:t>
      </w:r>
      <w:r w:rsidRPr="009F4D0A">
        <w:rPr>
          <w:rStyle w:val="FootnoteReference"/>
        </w:rPr>
        <w:footnoteReference w:id="4"/>
      </w:r>
      <w:r w:rsidRPr="009F4D0A">
        <w:t xml:space="preserve"> view.</w:t>
      </w:r>
    </w:p>
    <w:p w14:paraId="109C24DC" w14:textId="084E1D72" w:rsidR="00B5319A" w:rsidRPr="009F4D0A" w:rsidRDefault="00B5319A" w:rsidP="00B5319A">
      <w:pPr>
        <w:pStyle w:val="Heading2"/>
      </w:pPr>
      <w:bookmarkStart w:id="8" w:name="_Toc157943344"/>
      <w:r w:rsidRPr="009F4D0A">
        <w:t>The triggers:</w:t>
      </w:r>
      <w:bookmarkEnd w:id="8"/>
    </w:p>
    <w:p w14:paraId="35AA9B46" w14:textId="43DC42DB" w:rsidR="00B5319A" w:rsidRPr="009F4D0A" w:rsidRDefault="00B5319A" w:rsidP="00B5319A">
      <w:pPr>
        <w:pStyle w:val="ListParagraph"/>
        <w:numPr>
          <w:ilvl w:val="0"/>
          <w:numId w:val="1"/>
        </w:numPr>
      </w:pPr>
      <w:r w:rsidRPr="009F4D0A">
        <w:rPr>
          <w:rStyle w:val="Heading3Char"/>
        </w:rPr>
        <w:t>newCase</w:t>
      </w:r>
      <w:r w:rsidRPr="009F4D0A">
        <w:t>: when a new case is added to the database, the trigger saves the information in the database log.</w:t>
      </w:r>
    </w:p>
    <w:p w14:paraId="25381E90" w14:textId="765E8BA2" w:rsidR="00B5319A" w:rsidRPr="009F4D0A" w:rsidRDefault="00B5319A" w:rsidP="00B5319A">
      <w:pPr>
        <w:pStyle w:val="ListParagraph"/>
        <w:numPr>
          <w:ilvl w:val="0"/>
          <w:numId w:val="1"/>
        </w:numPr>
      </w:pPr>
      <w:r w:rsidRPr="009F4D0A">
        <w:rPr>
          <w:rStyle w:val="Heading3Char"/>
        </w:rPr>
        <w:t>deleteCase</w:t>
      </w:r>
      <w:r w:rsidRPr="009F4D0A">
        <w:t>: when a case is deleted from the database, the trigger saves the information in the database log.</w:t>
      </w:r>
    </w:p>
    <w:p w14:paraId="52E8ACBB" w14:textId="5F2F4235" w:rsidR="00B5319A" w:rsidRPr="005E0DF3" w:rsidRDefault="00B5319A" w:rsidP="009F4D0A">
      <w:pPr>
        <w:pStyle w:val="ListParagraph"/>
        <w:numPr>
          <w:ilvl w:val="0"/>
          <w:numId w:val="1"/>
        </w:numPr>
      </w:pPr>
      <w:r w:rsidRPr="009F4D0A">
        <w:rPr>
          <w:rStyle w:val="Heading3Char"/>
        </w:rPr>
        <w:t>updateCase</w:t>
      </w:r>
      <w:r w:rsidRPr="009F4D0A">
        <w:t>: does the same for updates, but the data is saved in two rows, one from the delete history, and the other from the insert history, this implementation might seem redundant to some, but it might be helpful when trying to isolate updates (which might happen a lot I this database as the case unfolds)</w:t>
      </w:r>
    </w:p>
    <w:sectPr w:rsidR="00B5319A" w:rsidRPr="005E0DF3" w:rsidSect="00831A52">
      <w:footerReference w:type="default" r:id="rId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2593F" w14:textId="77777777" w:rsidR="00D60EC7" w:rsidRPr="009F4D0A" w:rsidRDefault="00D60EC7" w:rsidP="00D60EC7">
      <w:pPr>
        <w:spacing w:after="0" w:line="240" w:lineRule="auto"/>
      </w:pPr>
      <w:r w:rsidRPr="009F4D0A">
        <w:separator/>
      </w:r>
    </w:p>
  </w:endnote>
  <w:endnote w:type="continuationSeparator" w:id="0">
    <w:p w14:paraId="3D930B6A" w14:textId="77777777" w:rsidR="00D60EC7" w:rsidRPr="009F4D0A" w:rsidRDefault="00D60EC7" w:rsidP="00D60EC7">
      <w:pPr>
        <w:spacing w:after="0" w:line="240" w:lineRule="auto"/>
      </w:pPr>
      <w:r w:rsidRPr="009F4D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20091"/>
      <w:docPartObj>
        <w:docPartGallery w:val="Page Numbers (Bottom of Page)"/>
        <w:docPartUnique/>
      </w:docPartObj>
    </w:sdtPr>
    <w:sdtContent>
      <w:p w14:paraId="762FC2EF" w14:textId="2FF26749" w:rsidR="00B5319A" w:rsidRPr="009F4D0A" w:rsidRDefault="00B5319A">
        <w:pPr>
          <w:pStyle w:val="Footer"/>
        </w:pPr>
        <w:r w:rsidRPr="009F4D0A">
          <w:fldChar w:fldCharType="begin"/>
        </w:r>
        <w:r w:rsidRPr="009F4D0A">
          <w:instrText xml:space="preserve"> PAGE   \* MERGEFORMAT </w:instrText>
        </w:r>
        <w:r w:rsidRPr="009F4D0A">
          <w:fldChar w:fldCharType="separate"/>
        </w:r>
        <w:r w:rsidRPr="009F4D0A">
          <w:t>2</w:t>
        </w:r>
        <w:r w:rsidRPr="009F4D0A">
          <w:fldChar w:fldCharType="end"/>
        </w:r>
      </w:p>
    </w:sdtContent>
  </w:sdt>
  <w:p w14:paraId="251B0F67" w14:textId="77777777" w:rsidR="00B5319A" w:rsidRPr="009F4D0A" w:rsidRDefault="00B5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C081" w14:textId="77777777" w:rsidR="00D60EC7" w:rsidRPr="009F4D0A" w:rsidRDefault="00D60EC7" w:rsidP="00D60EC7">
      <w:pPr>
        <w:spacing w:after="0" w:line="240" w:lineRule="auto"/>
      </w:pPr>
      <w:r w:rsidRPr="009F4D0A">
        <w:separator/>
      </w:r>
    </w:p>
  </w:footnote>
  <w:footnote w:type="continuationSeparator" w:id="0">
    <w:p w14:paraId="5249F81A" w14:textId="77777777" w:rsidR="00D60EC7" w:rsidRPr="009F4D0A" w:rsidRDefault="00D60EC7" w:rsidP="00D60EC7">
      <w:pPr>
        <w:spacing w:after="0" w:line="240" w:lineRule="auto"/>
      </w:pPr>
      <w:r w:rsidRPr="009F4D0A">
        <w:continuationSeparator/>
      </w:r>
    </w:p>
  </w:footnote>
  <w:footnote w:id="1">
    <w:p w14:paraId="6BCC3B2E" w14:textId="3110C88F" w:rsidR="00D60EC7" w:rsidRPr="009F4D0A" w:rsidRDefault="00D60EC7">
      <w:pPr>
        <w:pStyle w:val="FootnoteText"/>
      </w:pPr>
      <w:r w:rsidRPr="009F4D0A">
        <w:rPr>
          <w:rStyle w:val="FootnoteReference"/>
        </w:rPr>
        <w:footnoteRef/>
      </w:r>
      <w:r w:rsidRPr="009F4D0A">
        <w:t xml:space="preserve"> See functions.</w:t>
      </w:r>
    </w:p>
  </w:footnote>
  <w:footnote w:id="2">
    <w:p w14:paraId="35AEC954" w14:textId="14B6C186" w:rsidR="00D60EC7" w:rsidRPr="009F4D0A" w:rsidRDefault="00D60EC7">
      <w:pPr>
        <w:pStyle w:val="FootnoteText"/>
      </w:pPr>
      <w:r w:rsidRPr="009F4D0A">
        <w:rPr>
          <w:rStyle w:val="FootnoteReference"/>
        </w:rPr>
        <w:footnoteRef/>
      </w:r>
      <w:r w:rsidRPr="009F4D0A">
        <w:t xml:space="preserve"> See views.</w:t>
      </w:r>
    </w:p>
  </w:footnote>
  <w:footnote w:id="3">
    <w:p w14:paraId="67BCE590" w14:textId="461FB43D" w:rsidR="00D60EC7" w:rsidRPr="009F4D0A" w:rsidRDefault="00D60EC7">
      <w:pPr>
        <w:pStyle w:val="FootnoteText"/>
      </w:pPr>
      <w:r w:rsidRPr="009F4D0A">
        <w:rPr>
          <w:rStyle w:val="FootnoteReference"/>
        </w:rPr>
        <w:footnoteRef/>
      </w:r>
      <w:r w:rsidRPr="009F4D0A">
        <w:t xml:space="preserve"> See footnote </w:t>
      </w:r>
      <w:r w:rsidR="009F4D0A" w:rsidRPr="009F4D0A">
        <w:t>one</w:t>
      </w:r>
      <w:r w:rsidRPr="009F4D0A">
        <w:t xml:space="preserve"> in procedures.</w:t>
      </w:r>
    </w:p>
  </w:footnote>
  <w:footnote w:id="4">
    <w:p w14:paraId="7A71E52B" w14:textId="230F3D5E" w:rsidR="00D60EC7" w:rsidRDefault="00D60EC7">
      <w:pPr>
        <w:pStyle w:val="FootnoteText"/>
      </w:pPr>
      <w:r w:rsidRPr="009F4D0A">
        <w:rPr>
          <w:rStyle w:val="FootnoteReference"/>
        </w:rPr>
        <w:footnoteRef/>
      </w:r>
      <w:r w:rsidRPr="009F4D0A">
        <w:t xml:space="preserve"> See views.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9A"/>
    <w:multiLevelType w:val="hybridMultilevel"/>
    <w:tmpl w:val="A3DCE2B2"/>
    <w:lvl w:ilvl="0" w:tplc="D410E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14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76"/>
    <w:rsid w:val="00375676"/>
    <w:rsid w:val="00573245"/>
    <w:rsid w:val="005E0DF3"/>
    <w:rsid w:val="005F1E7A"/>
    <w:rsid w:val="00831A52"/>
    <w:rsid w:val="009F4D0A"/>
    <w:rsid w:val="00A86129"/>
    <w:rsid w:val="00B5319A"/>
    <w:rsid w:val="00D0770C"/>
    <w:rsid w:val="00D60EC7"/>
    <w:rsid w:val="00EA4D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22DC"/>
  <w15:chartTrackingRefBased/>
  <w15:docId w15:val="{6B8714F5-7CCC-4148-9B95-9416F0FC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56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DF3"/>
    <w:pPr>
      <w:ind w:left="720"/>
      <w:contextualSpacing/>
    </w:pPr>
  </w:style>
  <w:style w:type="paragraph" w:styleId="FootnoteText">
    <w:name w:val="footnote text"/>
    <w:basedOn w:val="Normal"/>
    <w:link w:val="FootnoteTextChar"/>
    <w:uiPriority w:val="99"/>
    <w:semiHidden/>
    <w:unhideWhenUsed/>
    <w:rsid w:val="00D60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EC7"/>
    <w:rPr>
      <w:sz w:val="20"/>
      <w:szCs w:val="20"/>
    </w:rPr>
  </w:style>
  <w:style w:type="character" w:styleId="FootnoteReference">
    <w:name w:val="footnote reference"/>
    <w:basedOn w:val="DefaultParagraphFont"/>
    <w:uiPriority w:val="99"/>
    <w:semiHidden/>
    <w:unhideWhenUsed/>
    <w:rsid w:val="00D60EC7"/>
    <w:rPr>
      <w:vertAlign w:val="superscript"/>
    </w:rPr>
  </w:style>
  <w:style w:type="paragraph" w:styleId="TOCHeading">
    <w:name w:val="TOC Heading"/>
    <w:basedOn w:val="Heading1"/>
    <w:next w:val="Normal"/>
    <w:uiPriority w:val="39"/>
    <w:unhideWhenUsed/>
    <w:qFormat/>
    <w:rsid w:val="00D60EC7"/>
    <w:pPr>
      <w:outlineLvl w:val="9"/>
    </w:pPr>
    <w:rPr>
      <w:kern w:val="0"/>
      <w:lang w:bidi="ar-SA"/>
      <w14:ligatures w14:val="none"/>
    </w:rPr>
  </w:style>
  <w:style w:type="paragraph" w:styleId="TOC1">
    <w:name w:val="toc 1"/>
    <w:basedOn w:val="Normal"/>
    <w:next w:val="Normal"/>
    <w:autoRedefine/>
    <w:uiPriority w:val="39"/>
    <w:unhideWhenUsed/>
    <w:rsid w:val="00D60EC7"/>
    <w:pPr>
      <w:spacing w:before="240" w:after="120"/>
    </w:pPr>
    <w:rPr>
      <w:rFonts w:cstheme="minorHAnsi"/>
      <w:b/>
      <w:bCs/>
      <w:sz w:val="20"/>
      <w:szCs w:val="20"/>
    </w:rPr>
  </w:style>
  <w:style w:type="paragraph" w:styleId="TOC2">
    <w:name w:val="toc 2"/>
    <w:basedOn w:val="Normal"/>
    <w:next w:val="Normal"/>
    <w:autoRedefine/>
    <w:uiPriority w:val="39"/>
    <w:unhideWhenUsed/>
    <w:rsid w:val="00D60EC7"/>
    <w:pPr>
      <w:spacing w:before="120" w:after="0"/>
      <w:ind w:left="220"/>
    </w:pPr>
    <w:rPr>
      <w:rFonts w:cstheme="minorHAnsi"/>
      <w:i/>
      <w:iCs/>
      <w:sz w:val="20"/>
      <w:szCs w:val="20"/>
    </w:rPr>
  </w:style>
  <w:style w:type="character" w:styleId="Hyperlink">
    <w:name w:val="Hyperlink"/>
    <w:basedOn w:val="DefaultParagraphFont"/>
    <w:uiPriority w:val="99"/>
    <w:unhideWhenUsed/>
    <w:rsid w:val="00D60EC7"/>
    <w:rPr>
      <w:color w:val="0563C1" w:themeColor="hyperlink"/>
      <w:u w:val="single"/>
    </w:rPr>
  </w:style>
  <w:style w:type="paragraph" w:styleId="NoSpacing">
    <w:name w:val="No Spacing"/>
    <w:link w:val="NoSpacingChar"/>
    <w:uiPriority w:val="1"/>
    <w:qFormat/>
    <w:rsid w:val="00B5319A"/>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B5319A"/>
    <w:rPr>
      <w:rFonts w:eastAsiaTheme="minorEastAsia"/>
      <w:kern w:val="0"/>
      <w:lang w:bidi="ar-SA"/>
      <w14:ligatures w14:val="none"/>
    </w:rPr>
  </w:style>
  <w:style w:type="paragraph" w:styleId="Header">
    <w:name w:val="header"/>
    <w:basedOn w:val="Normal"/>
    <w:link w:val="HeaderChar"/>
    <w:uiPriority w:val="99"/>
    <w:unhideWhenUsed/>
    <w:rsid w:val="00B5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19A"/>
  </w:style>
  <w:style w:type="paragraph" w:styleId="Footer">
    <w:name w:val="footer"/>
    <w:basedOn w:val="Normal"/>
    <w:link w:val="FooterChar"/>
    <w:uiPriority w:val="99"/>
    <w:unhideWhenUsed/>
    <w:rsid w:val="00B5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19A"/>
  </w:style>
  <w:style w:type="character" w:customStyle="1" w:styleId="Heading3Char">
    <w:name w:val="Heading 3 Char"/>
    <w:basedOn w:val="DefaultParagraphFont"/>
    <w:link w:val="Heading3"/>
    <w:uiPriority w:val="9"/>
    <w:rsid w:val="009F4D0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4D0A"/>
    <w:pPr>
      <w:spacing w:after="0"/>
      <w:ind w:left="440"/>
    </w:pPr>
    <w:rPr>
      <w:rFonts w:cstheme="minorHAnsi"/>
      <w:sz w:val="20"/>
      <w:szCs w:val="20"/>
    </w:rPr>
  </w:style>
  <w:style w:type="paragraph" w:styleId="TOC4">
    <w:name w:val="toc 4"/>
    <w:basedOn w:val="Normal"/>
    <w:next w:val="Normal"/>
    <w:autoRedefine/>
    <w:uiPriority w:val="39"/>
    <w:unhideWhenUsed/>
    <w:rsid w:val="009F4D0A"/>
    <w:pPr>
      <w:spacing w:after="0"/>
      <w:ind w:left="660"/>
    </w:pPr>
    <w:rPr>
      <w:rFonts w:cstheme="minorHAnsi"/>
      <w:sz w:val="20"/>
      <w:szCs w:val="20"/>
    </w:rPr>
  </w:style>
  <w:style w:type="paragraph" w:styleId="TOC5">
    <w:name w:val="toc 5"/>
    <w:basedOn w:val="Normal"/>
    <w:next w:val="Normal"/>
    <w:autoRedefine/>
    <w:uiPriority w:val="39"/>
    <w:unhideWhenUsed/>
    <w:rsid w:val="009F4D0A"/>
    <w:pPr>
      <w:spacing w:after="0"/>
      <w:ind w:left="880"/>
    </w:pPr>
    <w:rPr>
      <w:rFonts w:cstheme="minorHAnsi"/>
      <w:sz w:val="20"/>
      <w:szCs w:val="20"/>
    </w:rPr>
  </w:style>
  <w:style w:type="paragraph" w:styleId="TOC6">
    <w:name w:val="toc 6"/>
    <w:basedOn w:val="Normal"/>
    <w:next w:val="Normal"/>
    <w:autoRedefine/>
    <w:uiPriority w:val="39"/>
    <w:unhideWhenUsed/>
    <w:rsid w:val="009F4D0A"/>
    <w:pPr>
      <w:spacing w:after="0"/>
      <w:ind w:left="1100"/>
    </w:pPr>
    <w:rPr>
      <w:rFonts w:cstheme="minorHAnsi"/>
      <w:sz w:val="20"/>
      <w:szCs w:val="20"/>
    </w:rPr>
  </w:style>
  <w:style w:type="paragraph" w:styleId="TOC7">
    <w:name w:val="toc 7"/>
    <w:basedOn w:val="Normal"/>
    <w:next w:val="Normal"/>
    <w:autoRedefine/>
    <w:uiPriority w:val="39"/>
    <w:unhideWhenUsed/>
    <w:rsid w:val="009F4D0A"/>
    <w:pPr>
      <w:spacing w:after="0"/>
      <w:ind w:left="1320"/>
    </w:pPr>
    <w:rPr>
      <w:rFonts w:cstheme="minorHAnsi"/>
      <w:sz w:val="20"/>
      <w:szCs w:val="20"/>
    </w:rPr>
  </w:style>
  <w:style w:type="paragraph" w:styleId="TOC8">
    <w:name w:val="toc 8"/>
    <w:basedOn w:val="Normal"/>
    <w:next w:val="Normal"/>
    <w:autoRedefine/>
    <w:uiPriority w:val="39"/>
    <w:unhideWhenUsed/>
    <w:rsid w:val="009F4D0A"/>
    <w:pPr>
      <w:spacing w:after="0"/>
      <w:ind w:left="1540"/>
    </w:pPr>
    <w:rPr>
      <w:rFonts w:cstheme="minorHAnsi"/>
      <w:sz w:val="20"/>
      <w:szCs w:val="20"/>
    </w:rPr>
  </w:style>
  <w:style w:type="paragraph" w:styleId="TOC9">
    <w:name w:val="toc 9"/>
    <w:basedOn w:val="Normal"/>
    <w:next w:val="Normal"/>
    <w:autoRedefine/>
    <w:uiPriority w:val="39"/>
    <w:unhideWhenUsed/>
    <w:rsid w:val="009F4D0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52039">
      <w:bodyDiv w:val="1"/>
      <w:marLeft w:val="0"/>
      <w:marRight w:val="0"/>
      <w:marTop w:val="0"/>
      <w:marBottom w:val="0"/>
      <w:divBdr>
        <w:top w:val="none" w:sz="0" w:space="0" w:color="auto"/>
        <w:left w:val="none" w:sz="0" w:space="0" w:color="auto"/>
        <w:bottom w:val="none" w:sz="0" w:space="0" w:color="auto"/>
        <w:right w:val="none" w:sz="0" w:space="0" w:color="auto"/>
      </w:divBdr>
    </w:div>
    <w:div w:id="11201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61243-A451-47C5-957E-C2D4C025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Temima Munic</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cases database</dc:title>
  <dc:subject>SQL server final project</dc:subject>
  <dc:creator>Temima Munic</dc:creator>
  <cp:keywords/>
  <dc:description/>
  <cp:lastModifiedBy>Temima Munic</cp:lastModifiedBy>
  <cp:revision>2</cp:revision>
  <cp:lastPrinted>2024-02-04T10:54:00Z</cp:lastPrinted>
  <dcterms:created xsi:type="dcterms:W3CDTF">2024-02-04T09:49:00Z</dcterms:created>
  <dcterms:modified xsi:type="dcterms:W3CDTF">2024-02-04T10:56:00Z</dcterms:modified>
  <cp:category>February 4, 2024</cp:category>
</cp:coreProperties>
</file>