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2F31" w14:textId="3B629D95" w:rsidR="004F72DF" w:rsidRDefault="004F72DF" w:rsidP="004F72DF">
      <w:pPr>
        <w:tabs>
          <w:tab w:val="left" w:pos="851"/>
          <w:tab w:val="left" w:pos="5670"/>
        </w:tabs>
        <w:spacing w:line="360" w:lineRule="auto"/>
        <w:ind w:firstLine="709"/>
        <w:jc w:val="center"/>
        <w:rPr>
          <w:b/>
          <w:bCs/>
          <w:sz w:val="28"/>
        </w:rPr>
      </w:pPr>
      <w:r w:rsidRPr="006453D3">
        <w:rPr>
          <w:b/>
          <w:bCs/>
          <w:sz w:val="28"/>
        </w:rPr>
        <w:t>О</w:t>
      </w:r>
      <w:r w:rsidR="00E65B1E">
        <w:rPr>
          <w:b/>
          <w:bCs/>
          <w:sz w:val="28"/>
        </w:rPr>
        <w:t>Т</w:t>
      </w:r>
      <w:r>
        <w:rPr>
          <w:b/>
          <w:bCs/>
          <w:sz w:val="28"/>
        </w:rPr>
        <w:t>ЧЁТ</w:t>
      </w:r>
      <w:r w:rsidRPr="006453D3">
        <w:rPr>
          <w:b/>
          <w:bCs/>
          <w:sz w:val="28"/>
        </w:rPr>
        <w:t xml:space="preserve"> </w:t>
      </w:r>
    </w:p>
    <w:p w14:paraId="516A9561" w14:textId="2FD60B8C" w:rsidR="006A26C9" w:rsidRDefault="004F72DF" w:rsidP="006A26C9">
      <w:pPr>
        <w:tabs>
          <w:tab w:val="left" w:pos="851"/>
          <w:tab w:val="left" w:pos="5670"/>
        </w:tabs>
        <w:spacing w:line="360" w:lineRule="auto"/>
        <w:ind w:firstLine="709"/>
        <w:jc w:val="center"/>
        <w:rPr>
          <w:sz w:val="28"/>
        </w:rPr>
      </w:pPr>
      <w:r w:rsidRPr="006453D3">
        <w:rPr>
          <w:sz w:val="28"/>
        </w:rPr>
        <w:t>по лабораторной работе</w:t>
      </w:r>
      <w:r w:rsidR="006A26C9">
        <w:rPr>
          <w:sz w:val="28"/>
        </w:rPr>
        <w:t xml:space="preserve"> </w:t>
      </w:r>
      <w:r w:rsidR="005D5E60">
        <w:rPr>
          <w:sz w:val="28"/>
        </w:rPr>
        <w:t>№</w:t>
      </w:r>
      <w:r w:rsidR="00397C04">
        <w:rPr>
          <w:sz w:val="28"/>
        </w:rPr>
        <w:t>1.1</w:t>
      </w:r>
      <w:r w:rsidR="005D5E60">
        <w:rPr>
          <w:sz w:val="28"/>
        </w:rPr>
        <w:t xml:space="preserve"> </w:t>
      </w:r>
      <w:r w:rsidRPr="006453D3">
        <w:rPr>
          <w:sz w:val="28"/>
        </w:rPr>
        <w:t>на тему</w:t>
      </w:r>
      <w:r>
        <w:rPr>
          <w:sz w:val="28"/>
        </w:rPr>
        <w:t xml:space="preserve"> </w:t>
      </w:r>
    </w:p>
    <w:p w14:paraId="064E2E55" w14:textId="77777777" w:rsidR="00DA282E" w:rsidRDefault="004F72DF" w:rsidP="00DA282E">
      <w:pPr>
        <w:tabs>
          <w:tab w:val="left" w:pos="851"/>
          <w:tab w:val="left" w:pos="5670"/>
        </w:tabs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F0D4D">
        <w:rPr>
          <w:b/>
          <w:bCs/>
          <w:color w:val="000000"/>
          <w:sz w:val="28"/>
          <w:szCs w:val="28"/>
        </w:rPr>
        <w:t>«</w:t>
      </w:r>
      <w:r w:rsidR="00DA282E">
        <w:rPr>
          <w:b/>
          <w:bCs/>
          <w:color w:val="000000"/>
          <w:sz w:val="28"/>
          <w:szCs w:val="28"/>
        </w:rPr>
        <w:t xml:space="preserve">Определение ускорения свободного падения </w:t>
      </w:r>
    </w:p>
    <w:p w14:paraId="25B38820" w14:textId="3283D34E" w:rsidR="004F72DF" w:rsidRPr="00DA282E" w:rsidRDefault="00DA282E" w:rsidP="00DA282E">
      <w:pPr>
        <w:tabs>
          <w:tab w:val="left" w:pos="851"/>
          <w:tab w:val="left" w:pos="5670"/>
        </w:tabs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 помощи математического маятника</w:t>
      </w:r>
      <w:r w:rsidR="004F72DF" w:rsidRPr="007F0D4D">
        <w:rPr>
          <w:b/>
          <w:bCs/>
          <w:color w:val="000000"/>
          <w:sz w:val="28"/>
          <w:szCs w:val="28"/>
        </w:rPr>
        <w:t>»</w:t>
      </w:r>
    </w:p>
    <w:p w14:paraId="7379F436" w14:textId="16CD1928" w:rsidR="004F72DF" w:rsidRPr="00863A5C" w:rsidRDefault="004F72DF" w:rsidP="00411A32">
      <w:pPr>
        <w:tabs>
          <w:tab w:val="left" w:pos="851"/>
          <w:tab w:val="left" w:pos="5670"/>
        </w:tabs>
        <w:spacing w:line="360" w:lineRule="auto"/>
        <w:ind w:firstLine="709"/>
        <w:jc w:val="both"/>
      </w:pPr>
      <w:r w:rsidRPr="00863A5C">
        <w:rPr>
          <w:b/>
          <w:bCs/>
        </w:rPr>
        <w:t>Цель работы</w:t>
      </w:r>
      <w:proofErr w:type="gramStart"/>
      <w:r w:rsidRPr="00863A5C">
        <w:rPr>
          <w:b/>
          <w:bCs/>
        </w:rPr>
        <w:t>:</w:t>
      </w:r>
      <w:r w:rsidR="00D538FA">
        <w:t xml:space="preserve"> </w:t>
      </w:r>
      <w:r w:rsidR="00397C04">
        <w:t>Изучить</w:t>
      </w:r>
      <w:proofErr w:type="gramEnd"/>
      <w:r w:rsidR="00397C04">
        <w:t xml:space="preserve"> законы колебаний математического маятника и ознакомиться с методикой экспериментального определения ускорения свободного падения с его помощью.</w:t>
      </w:r>
    </w:p>
    <w:p w14:paraId="289AAB7D" w14:textId="74D84EF7" w:rsidR="004F72DF" w:rsidRPr="00863A5C" w:rsidRDefault="004F72DF" w:rsidP="004F72DF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</w:pPr>
      <w:r w:rsidRPr="00863A5C">
        <w:rPr>
          <w:b/>
          <w:bCs/>
        </w:rPr>
        <w:t>Приборы и материалы:</w:t>
      </w:r>
      <w:r w:rsidRPr="00863A5C">
        <w:t xml:space="preserve"> </w:t>
      </w:r>
      <w:r w:rsidR="00D34B89">
        <w:t>стальной шарик, леска</w:t>
      </w:r>
      <w:r w:rsidRPr="00863A5C">
        <w:t>.</w:t>
      </w:r>
    </w:p>
    <w:p w14:paraId="50B1953A" w14:textId="26AE896A" w:rsidR="004F72DF" w:rsidRPr="00863A5C" w:rsidRDefault="004F72DF" w:rsidP="004F72DF">
      <w:pPr>
        <w:pStyle w:val="a4"/>
        <w:tabs>
          <w:tab w:val="left" w:pos="851"/>
          <w:tab w:val="left" w:pos="5670"/>
        </w:tabs>
        <w:spacing w:line="360" w:lineRule="auto"/>
        <w:ind w:left="1068"/>
        <w:jc w:val="both"/>
        <w:rPr>
          <w:b/>
          <w:bCs/>
        </w:rPr>
      </w:pPr>
      <w:proofErr w:type="spellStart"/>
      <w:r w:rsidRPr="00863A5C">
        <w:rPr>
          <w:b/>
          <w:bCs/>
        </w:rPr>
        <w:t>Схемоустановка</w:t>
      </w:r>
      <w:proofErr w:type="spellEnd"/>
      <w:r w:rsidRPr="00863A5C">
        <w:rPr>
          <w:b/>
          <w:bCs/>
        </w:rPr>
        <w:t>:</w:t>
      </w:r>
    </w:p>
    <w:p w14:paraId="10DA66AD" w14:textId="47286668" w:rsidR="00A10D1C" w:rsidRPr="00863A5C" w:rsidRDefault="00CA1F4F" w:rsidP="00A10D1C">
      <w:pPr>
        <w:pStyle w:val="a4"/>
        <w:tabs>
          <w:tab w:val="left" w:pos="851"/>
          <w:tab w:val="left" w:pos="5670"/>
        </w:tabs>
        <w:spacing w:line="360" w:lineRule="auto"/>
        <w:ind w:left="106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ED9106" wp14:editId="152DCC3A">
            <wp:extent cx="1577340" cy="2994976"/>
            <wp:effectExtent l="0" t="0" r="3810" b="0"/>
            <wp:docPr id="7" name="Рисунок 7" descr="2. Математическим маятником – называется идеализированная система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. Математическим маятником – называется идеализированная система,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228" cy="30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5619" w14:textId="080B50AA" w:rsidR="00C23988" w:rsidRDefault="004F72DF" w:rsidP="00C23988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  <w:r w:rsidRPr="00863A5C">
        <w:rPr>
          <w:b/>
          <w:bCs/>
        </w:rPr>
        <w:t>Краткая теория</w:t>
      </w:r>
    </w:p>
    <w:p w14:paraId="35223D9C" w14:textId="6A693035" w:rsidR="00D34B89" w:rsidRDefault="00C342BF" w:rsidP="00C342BF">
      <w:pPr>
        <w:tabs>
          <w:tab w:val="left" w:pos="851"/>
          <w:tab w:val="left" w:pos="5670"/>
        </w:tabs>
        <w:spacing w:line="360" w:lineRule="auto"/>
        <w:ind w:firstLine="709"/>
        <w:jc w:val="both"/>
      </w:pPr>
      <w:r>
        <w:t>Механическое движение тел – изменение их положения в пространстве с течением времени. Движение тела подразделяется на три вида:</w:t>
      </w:r>
    </w:p>
    <w:p w14:paraId="606B4E59" w14:textId="130DA4CF" w:rsidR="00C342BF" w:rsidRDefault="00C342BF" w:rsidP="004F0DAF">
      <w:pPr>
        <w:pStyle w:val="a4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jc w:val="both"/>
      </w:pPr>
      <w:r>
        <w:t>поступательное – все точки тела движутся одинаково (скорость и ускорение всех точек тела одинако</w:t>
      </w:r>
      <w:r w:rsidR="004F0DAF">
        <w:t>вы и по величине, и по направлению);</w:t>
      </w:r>
    </w:p>
    <w:p w14:paraId="0D7849FB" w14:textId="71DC932F" w:rsidR="004F0DAF" w:rsidRDefault="004F0DAF" w:rsidP="004F0DAF">
      <w:pPr>
        <w:pStyle w:val="a4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jc w:val="both"/>
      </w:pPr>
      <w:r>
        <w:t>вращательное – все точки тела движутся по окружностям вокруг общего центра или оси;</w:t>
      </w:r>
    </w:p>
    <w:p w14:paraId="366606C4" w14:textId="3657C11B" w:rsidR="004F0DAF" w:rsidRDefault="004F0DAF" w:rsidP="004F0DAF">
      <w:pPr>
        <w:pStyle w:val="a4"/>
        <w:numPr>
          <w:ilvl w:val="0"/>
          <w:numId w:val="3"/>
        </w:numPr>
        <w:tabs>
          <w:tab w:val="left" w:pos="851"/>
          <w:tab w:val="left" w:pos="5670"/>
        </w:tabs>
        <w:spacing w:line="360" w:lineRule="auto"/>
        <w:jc w:val="both"/>
      </w:pPr>
      <w:r>
        <w:t>колебательное – все точки тела совершают возвратно-колебательное или возвратно-вращательное движение.</w:t>
      </w:r>
    </w:p>
    <w:p w14:paraId="7992F75B" w14:textId="2B2BED6E" w:rsidR="004F0DAF" w:rsidRDefault="0081348A" w:rsidP="0081348A">
      <w:pPr>
        <w:tabs>
          <w:tab w:val="left" w:pos="851"/>
          <w:tab w:val="left" w:pos="5670"/>
        </w:tabs>
        <w:spacing w:line="360" w:lineRule="auto"/>
        <w:ind w:firstLine="709"/>
        <w:jc w:val="both"/>
      </w:pPr>
      <w:r>
        <w:t xml:space="preserve">Существует множество различных видов периодических колебаний, простейшими из которых являются гармонические колебания – колебания, при которых физическая (или любая другая) величина изменяется с течением времени по синусоидальному или </w:t>
      </w:r>
      <w:proofErr w:type="spellStart"/>
      <w:r>
        <w:t>косинусоидальному</w:t>
      </w:r>
      <w:proofErr w:type="spellEnd"/>
      <w:r>
        <w:t xml:space="preserve"> закону.</w:t>
      </w:r>
    </w:p>
    <w:p w14:paraId="4F405805" w14:textId="1D74E2C4" w:rsidR="0081348A" w:rsidRDefault="0081348A" w:rsidP="0081348A">
      <w:pPr>
        <w:tabs>
          <w:tab w:val="left" w:pos="851"/>
          <w:tab w:val="left" w:pos="5670"/>
        </w:tabs>
        <w:spacing w:line="360" w:lineRule="auto"/>
        <w:ind w:firstLine="709"/>
        <w:jc w:val="both"/>
      </w:pPr>
      <w:r>
        <w:t xml:space="preserve">Гармонические колебания происходят только </w:t>
      </w:r>
      <w:r w:rsidR="00AC58B8">
        <w:t xml:space="preserve">под действием внутренних упругих, или на них похожих, </w:t>
      </w:r>
      <w:proofErr w:type="spellStart"/>
      <w:r w:rsidR="00AC58B8">
        <w:t>квазиупругих</w:t>
      </w:r>
      <w:proofErr w:type="spellEnd"/>
      <w:r w:rsidR="00AC58B8">
        <w:t xml:space="preserve"> сил. Колебания, происходящие только под действием внутренних сил, называются свободными (или собственными).</w:t>
      </w:r>
    </w:p>
    <w:p w14:paraId="282C4662" w14:textId="349EAB30" w:rsidR="00AC58B8" w:rsidRDefault="00AC58B8" w:rsidP="0081348A">
      <w:pPr>
        <w:tabs>
          <w:tab w:val="left" w:pos="851"/>
          <w:tab w:val="left" w:pos="5670"/>
        </w:tabs>
        <w:spacing w:line="360" w:lineRule="auto"/>
        <w:ind w:firstLine="709"/>
        <w:jc w:val="both"/>
      </w:pPr>
      <w:r>
        <w:lastRenderedPageBreak/>
        <w:t xml:space="preserve">Примером механических гармоничных колебаний под действием </w:t>
      </w:r>
      <w:proofErr w:type="spellStart"/>
      <w:r>
        <w:t>квазиупругих</w:t>
      </w:r>
      <w:proofErr w:type="spellEnd"/>
      <w:r>
        <w:t xml:space="preserve"> сил является колебание математического маятника. Математическим маятником называют идеализированную систему, состоящую из невесомой и нерастяжимой нити, на которой подвешена масса, сосредоточенная в одной точке.</w:t>
      </w:r>
    </w:p>
    <w:p w14:paraId="461A2675" w14:textId="50095176" w:rsidR="00AC58B8" w:rsidRDefault="00AB158C" w:rsidP="0081348A">
      <w:pPr>
        <w:tabs>
          <w:tab w:val="left" w:pos="851"/>
          <w:tab w:val="left" w:pos="5670"/>
        </w:tabs>
        <w:spacing w:line="360" w:lineRule="auto"/>
        <w:ind w:firstLine="709"/>
        <w:jc w:val="both"/>
      </w:pPr>
      <w:r>
        <w:t>Закономерности движения планет и их спутников, падения тел на Землю, колебания маятников и тому подобные явления свидетельствуют о существовании сил взаимного притяжения между телами. Эти силы подчиняются закону Всемирного тяготения (гравитации), установленному Ньютоном.</w:t>
      </w:r>
    </w:p>
    <w:p w14:paraId="7BA13493" w14:textId="77777777" w:rsidR="00131D65" w:rsidRDefault="00AB158C" w:rsidP="0081348A">
      <w:pPr>
        <w:tabs>
          <w:tab w:val="left" w:pos="851"/>
          <w:tab w:val="left" w:pos="5670"/>
        </w:tabs>
        <w:spacing w:line="360" w:lineRule="auto"/>
        <w:ind w:firstLine="709"/>
        <w:jc w:val="both"/>
      </w:pPr>
      <w:r>
        <w:t>Одним из проявлений силы Всемирного тяготения является сила тяжести. Движение тела под действием только одной силы тяжести называют свободным падением, а ускорение, приобретаемое телом</w:t>
      </w:r>
      <w:r w:rsidR="00131D65">
        <w:t xml:space="preserve"> под действием этой силы, называется ускорением свободного падения.</w:t>
      </w:r>
    </w:p>
    <w:p w14:paraId="1086F962" w14:textId="516899C5" w:rsidR="00AB158C" w:rsidRPr="003F6E26" w:rsidRDefault="00131D65" w:rsidP="0081348A">
      <w:pPr>
        <w:tabs>
          <w:tab w:val="left" w:pos="851"/>
          <w:tab w:val="left" w:pos="5670"/>
        </w:tabs>
        <w:spacing w:line="360" w:lineRule="auto"/>
        <w:ind w:firstLine="709"/>
        <w:jc w:val="both"/>
      </w:pPr>
      <w:r>
        <w:t>Ускорение свободного падения в данной точке пространства одинаково для всех тел и не зависит ни от материала тела, ни от его размеров. Кроме того, не шарообразность формы Земли, а также действие на тела центробежной силы инерции за счёт суточного вращения Земли, приводит к зависимости ускорения свободного падения, а следовательно, и силы тяжести, от географической широты места. Вблизи земной поверхности максимальное ускорение имеют тела на полюсах (9,83 м/с</w:t>
      </w:r>
      <w:r>
        <w:rPr>
          <w:vertAlign w:val="superscript"/>
        </w:rPr>
        <w:t>2</w:t>
      </w:r>
      <w:r>
        <w:t>) и минимальное на экваторе (9,78 м/с</w:t>
      </w:r>
      <w:r>
        <w:rPr>
          <w:vertAlign w:val="superscript"/>
        </w:rPr>
        <w:t>2</w:t>
      </w:r>
      <w:r>
        <w:t>). На широте 45</w:t>
      </w:r>
      <w:r w:rsidR="003F6E26">
        <w:t>° оно равно 9,80665 м/с</w:t>
      </w:r>
      <w:r w:rsidR="003F6E26">
        <w:rPr>
          <w:vertAlign w:val="superscript"/>
        </w:rPr>
        <w:t xml:space="preserve">2 </w:t>
      </w:r>
      <w:r w:rsidR="003F6E26">
        <w:t>и называется «стандартным ускорением».</w:t>
      </w:r>
    </w:p>
    <w:p w14:paraId="494F1464" w14:textId="1CA4EE55" w:rsidR="004F72DF" w:rsidRDefault="004F72DF" w:rsidP="004F72DF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  <w:r w:rsidRPr="00863A5C">
        <w:rPr>
          <w:b/>
          <w:bCs/>
        </w:rPr>
        <w:t>Таблица измерений и вычислений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992"/>
        <w:gridCol w:w="1080"/>
        <w:gridCol w:w="1046"/>
        <w:gridCol w:w="993"/>
        <w:gridCol w:w="1275"/>
        <w:gridCol w:w="993"/>
        <w:gridCol w:w="1268"/>
      </w:tblGrid>
      <w:tr w:rsidR="00C304CF" w14:paraId="01C12609" w14:textId="77777777" w:rsidTr="00037872">
        <w:tc>
          <w:tcPr>
            <w:tcW w:w="900" w:type="dxa"/>
            <w:vAlign w:val="center"/>
          </w:tcPr>
          <w:p w14:paraId="3E2E90E7" w14:textId="50E74B07" w:rsidR="00F7588F" w:rsidRPr="00F7588F" w:rsidRDefault="00F7588F" w:rsidP="00F7588F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№ опыта</w:t>
            </w:r>
          </w:p>
        </w:tc>
        <w:tc>
          <w:tcPr>
            <w:tcW w:w="1080" w:type="dxa"/>
            <w:vAlign w:val="center"/>
          </w:tcPr>
          <w:p w14:paraId="173330C6" w14:textId="77777777" w:rsidR="00037872" w:rsidRDefault="00F7588F" w:rsidP="00F7588F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vertAlign w:val="subscript"/>
              </w:rPr>
              <w:t>н</w:t>
            </w:r>
            <w:r>
              <w:rPr>
                <w:b/>
                <w:bCs/>
              </w:rPr>
              <w:t xml:space="preserve"> </w:t>
            </w:r>
          </w:p>
          <w:p w14:paraId="1B79D59F" w14:textId="0FB4692A" w:rsidR="00F7588F" w:rsidRPr="00F7588F" w:rsidRDefault="00F7588F" w:rsidP="00F7588F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 опыта, м</w:t>
            </w:r>
          </w:p>
        </w:tc>
        <w:tc>
          <w:tcPr>
            <w:tcW w:w="992" w:type="dxa"/>
            <w:vAlign w:val="center"/>
          </w:tcPr>
          <w:p w14:paraId="2C04F73A" w14:textId="7869DB54" w:rsidR="00F7588F" w:rsidRDefault="00F7588F" w:rsidP="00F7588F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vertAlign w:val="subscript"/>
              </w:rPr>
              <w:t>н</w:t>
            </w:r>
            <w:r>
              <w:rPr>
                <w:b/>
                <w:bCs/>
              </w:rPr>
              <w:t xml:space="preserve"> после опыта, м</w:t>
            </w:r>
          </w:p>
        </w:tc>
        <w:tc>
          <w:tcPr>
            <w:tcW w:w="1080" w:type="dxa"/>
            <w:vAlign w:val="center"/>
          </w:tcPr>
          <w:p w14:paraId="558D23F7" w14:textId="70ACF482" w:rsidR="00F7588F" w:rsidRDefault="00F7588F" w:rsidP="00F7588F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  <w:proofErr w:type="spellStart"/>
            <w:r>
              <w:rPr>
                <w:b/>
                <w:bCs/>
                <w:vertAlign w:val="subscript"/>
              </w:rPr>
              <w:t>н.ср</w:t>
            </w:r>
            <w:proofErr w:type="spellEnd"/>
            <w:r>
              <w:rPr>
                <w:b/>
                <w:bCs/>
                <w:vertAlign w:val="subscript"/>
              </w:rPr>
              <w:t>.</w:t>
            </w:r>
            <w:r>
              <w:rPr>
                <w:b/>
                <w:bCs/>
              </w:rPr>
              <w:t>, м</w:t>
            </w:r>
          </w:p>
        </w:tc>
        <w:tc>
          <w:tcPr>
            <w:tcW w:w="1046" w:type="dxa"/>
            <w:vAlign w:val="center"/>
          </w:tcPr>
          <w:p w14:paraId="22A9A7E7" w14:textId="059C1119" w:rsidR="00F7588F" w:rsidRPr="00F7588F" w:rsidRDefault="00F7588F" w:rsidP="00F7588F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  <w:r w:rsidRPr="00F7588F">
              <w:rPr>
                <w:b/>
                <w:bCs/>
              </w:rPr>
              <w:t>=</w:t>
            </w: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vertAlign w:val="subscript"/>
              </w:rPr>
              <w:t>н.ср.</w:t>
            </w: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шара</w:t>
            </w:r>
            <w:proofErr w:type="spellEnd"/>
            <w:r>
              <w:rPr>
                <w:b/>
                <w:bCs/>
              </w:rPr>
              <w:t>, м</w:t>
            </w:r>
          </w:p>
        </w:tc>
        <w:tc>
          <w:tcPr>
            <w:tcW w:w="993" w:type="dxa"/>
            <w:vAlign w:val="center"/>
          </w:tcPr>
          <w:p w14:paraId="619B1558" w14:textId="68A9024B" w:rsidR="00F7588F" w:rsidRPr="00F7588F" w:rsidRDefault="00F7588F" w:rsidP="00F7588F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r w:rsidR="00CC6121">
              <w:rPr>
                <w:b/>
                <w:bCs/>
              </w:rPr>
              <w:t>и</w:t>
            </w:r>
            <w:r>
              <w:rPr>
                <w:b/>
                <w:bCs/>
              </w:rPr>
              <w:t>зм</w:t>
            </w:r>
            <w:r w:rsidR="00C23ABB">
              <w:rPr>
                <w:b/>
                <w:bCs/>
              </w:rPr>
              <w:t>ер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275" w:type="dxa"/>
            <w:vAlign w:val="center"/>
          </w:tcPr>
          <w:p w14:paraId="158EB54D" w14:textId="771FBFC2" w:rsidR="00F7588F" w:rsidRDefault="00C304CF" w:rsidP="00F7588F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Т, с</w:t>
            </w:r>
          </w:p>
        </w:tc>
        <w:tc>
          <w:tcPr>
            <w:tcW w:w="993" w:type="dxa"/>
            <w:vAlign w:val="center"/>
          </w:tcPr>
          <w:p w14:paraId="1ECE06C5" w14:textId="0A5267E5" w:rsidR="00F7588F" w:rsidRDefault="00C304CF" w:rsidP="00F7588F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</w:t>
            </w:r>
            <w:r>
              <w:rPr>
                <w:b/>
                <w:bCs/>
                <w:vertAlign w:val="subscript"/>
              </w:rPr>
              <w:t>ср</w:t>
            </w:r>
            <w:proofErr w:type="spellEnd"/>
            <w:r>
              <w:rPr>
                <w:b/>
                <w:bCs/>
                <w:vertAlign w:val="subscript"/>
              </w:rPr>
              <w:t>.</w:t>
            </w:r>
            <w:r>
              <w:rPr>
                <w:b/>
                <w:bCs/>
              </w:rPr>
              <w:t>, с</w:t>
            </w:r>
          </w:p>
        </w:tc>
        <w:tc>
          <w:tcPr>
            <w:tcW w:w="1268" w:type="dxa"/>
            <w:vAlign w:val="center"/>
          </w:tcPr>
          <w:p w14:paraId="60E66518" w14:textId="1FE965DB" w:rsidR="00F7588F" w:rsidRPr="00C304CF" w:rsidRDefault="00C304CF" w:rsidP="00F7588F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  <w:lang w:val="en-US"/>
              </w:rPr>
              <w:t xml:space="preserve">g, </w:t>
            </w:r>
            <w:r>
              <w:rPr>
                <w:b/>
                <w:bCs/>
              </w:rPr>
              <w:t>м/с</w:t>
            </w:r>
            <w:r>
              <w:rPr>
                <w:b/>
                <w:bCs/>
                <w:vertAlign w:val="superscript"/>
              </w:rPr>
              <w:t>2</w:t>
            </w:r>
          </w:p>
        </w:tc>
      </w:tr>
      <w:tr w:rsidR="00C304CF" w14:paraId="50EE7615" w14:textId="77777777" w:rsidTr="00037872">
        <w:tc>
          <w:tcPr>
            <w:tcW w:w="900" w:type="dxa"/>
            <w:vMerge w:val="restart"/>
            <w:vAlign w:val="center"/>
          </w:tcPr>
          <w:p w14:paraId="69DCD25A" w14:textId="61122919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1</w:t>
            </w:r>
          </w:p>
        </w:tc>
        <w:tc>
          <w:tcPr>
            <w:tcW w:w="1080" w:type="dxa"/>
            <w:vMerge w:val="restart"/>
            <w:vAlign w:val="center"/>
          </w:tcPr>
          <w:p w14:paraId="577EB18B" w14:textId="7EFE8C55" w:rsidR="00C304CF" w:rsidRPr="00C23ABB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0,812</w:t>
            </w:r>
            <w:r w:rsidR="001765A9">
              <w:t>0</w:t>
            </w:r>
          </w:p>
        </w:tc>
        <w:tc>
          <w:tcPr>
            <w:tcW w:w="992" w:type="dxa"/>
            <w:vMerge w:val="restart"/>
            <w:vAlign w:val="center"/>
          </w:tcPr>
          <w:p w14:paraId="326E1317" w14:textId="065A9BA2" w:rsidR="00C304CF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0,814</w:t>
            </w:r>
            <w:r w:rsidR="001765A9">
              <w:t>0</w:t>
            </w:r>
          </w:p>
        </w:tc>
        <w:tc>
          <w:tcPr>
            <w:tcW w:w="1080" w:type="dxa"/>
            <w:vMerge w:val="restart"/>
            <w:vAlign w:val="center"/>
          </w:tcPr>
          <w:p w14:paraId="43DF1AEB" w14:textId="29EE4A6E" w:rsidR="00C304CF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0,813</w:t>
            </w:r>
            <w:r w:rsidR="001765A9">
              <w:t>0</w:t>
            </w:r>
          </w:p>
        </w:tc>
        <w:tc>
          <w:tcPr>
            <w:tcW w:w="1046" w:type="dxa"/>
            <w:vMerge w:val="restart"/>
            <w:vAlign w:val="center"/>
          </w:tcPr>
          <w:p w14:paraId="611880BC" w14:textId="78E0AB2A" w:rsidR="00C304CF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0,8255</w:t>
            </w:r>
          </w:p>
        </w:tc>
        <w:tc>
          <w:tcPr>
            <w:tcW w:w="993" w:type="dxa"/>
            <w:vAlign w:val="center"/>
          </w:tcPr>
          <w:p w14:paraId="040FA490" w14:textId="57F54E29" w:rsidR="00C304CF" w:rsidRPr="00C304CF" w:rsidRDefault="00C304CF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1</w:t>
            </w:r>
          </w:p>
        </w:tc>
        <w:tc>
          <w:tcPr>
            <w:tcW w:w="1275" w:type="dxa"/>
            <w:vAlign w:val="center"/>
          </w:tcPr>
          <w:p w14:paraId="6728C9E1" w14:textId="6ED4E260" w:rsidR="00C304CF" w:rsidRPr="00C23ABB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23ABB">
              <w:t>1,846</w:t>
            </w:r>
          </w:p>
        </w:tc>
        <w:tc>
          <w:tcPr>
            <w:tcW w:w="993" w:type="dxa"/>
            <w:vMerge w:val="restart"/>
            <w:vAlign w:val="center"/>
          </w:tcPr>
          <w:p w14:paraId="22D5A4F7" w14:textId="70BAEF8C" w:rsidR="00C304CF" w:rsidRPr="005B4253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5B4253">
              <w:t>1</w:t>
            </w:r>
            <w:r>
              <w:t>,8528</w:t>
            </w:r>
          </w:p>
        </w:tc>
        <w:tc>
          <w:tcPr>
            <w:tcW w:w="1268" w:type="dxa"/>
            <w:vMerge w:val="restart"/>
            <w:vAlign w:val="center"/>
          </w:tcPr>
          <w:p w14:paraId="7926649B" w14:textId="412FEE3E" w:rsidR="00C304CF" w:rsidRPr="005B4253" w:rsidRDefault="00037872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9,49336</w:t>
            </w:r>
          </w:p>
        </w:tc>
      </w:tr>
      <w:tr w:rsidR="00C304CF" w14:paraId="79639C65" w14:textId="77777777" w:rsidTr="00037872">
        <w:tc>
          <w:tcPr>
            <w:tcW w:w="900" w:type="dxa"/>
            <w:vMerge/>
            <w:vAlign w:val="center"/>
          </w:tcPr>
          <w:p w14:paraId="6734F37F" w14:textId="2CB4B142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756E303E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1F3DA3F3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1AC76AA2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6F529C05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4F385D7B" w14:textId="78C45F4C" w:rsidR="00C304CF" w:rsidRPr="00C304CF" w:rsidRDefault="00C304CF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2</w:t>
            </w:r>
          </w:p>
        </w:tc>
        <w:tc>
          <w:tcPr>
            <w:tcW w:w="1275" w:type="dxa"/>
            <w:vAlign w:val="center"/>
          </w:tcPr>
          <w:p w14:paraId="406726A7" w14:textId="72990143" w:rsidR="00C304CF" w:rsidRPr="00C23ABB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1,854</w:t>
            </w:r>
          </w:p>
        </w:tc>
        <w:tc>
          <w:tcPr>
            <w:tcW w:w="993" w:type="dxa"/>
            <w:vMerge/>
            <w:vAlign w:val="center"/>
          </w:tcPr>
          <w:p w14:paraId="5042AEE2" w14:textId="77777777" w:rsidR="00C304CF" w:rsidRPr="005B4253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293BE241" w14:textId="77777777" w:rsidR="00C304CF" w:rsidRPr="005B4253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C304CF" w14:paraId="7380AFD0" w14:textId="77777777" w:rsidTr="00037872">
        <w:tc>
          <w:tcPr>
            <w:tcW w:w="900" w:type="dxa"/>
            <w:vMerge/>
            <w:vAlign w:val="center"/>
          </w:tcPr>
          <w:p w14:paraId="7D73C526" w14:textId="43FBC4AB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5D5F49C0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2B9D29D6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475ABD79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7F23B6C6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1827D8BF" w14:textId="2088CFBC" w:rsidR="00C304CF" w:rsidRPr="00C304CF" w:rsidRDefault="00C304CF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3</w:t>
            </w:r>
          </w:p>
        </w:tc>
        <w:tc>
          <w:tcPr>
            <w:tcW w:w="1275" w:type="dxa"/>
            <w:vAlign w:val="center"/>
          </w:tcPr>
          <w:p w14:paraId="4BB2D2F4" w14:textId="5F1C18A4" w:rsidR="00C304CF" w:rsidRPr="00C23ABB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1,860</w:t>
            </w:r>
          </w:p>
        </w:tc>
        <w:tc>
          <w:tcPr>
            <w:tcW w:w="993" w:type="dxa"/>
            <w:vMerge/>
            <w:vAlign w:val="center"/>
          </w:tcPr>
          <w:p w14:paraId="2653C3FE" w14:textId="77777777" w:rsidR="00C304CF" w:rsidRPr="005B4253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7692A995" w14:textId="77777777" w:rsidR="00C304CF" w:rsidRPr="005B4253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C304CF" w14:paraId="63030BEB" w14:textId="77777777" w:rsidTr="00037872">
        <w:tc>
          <w:tcPr>
            <w:tcW w:w="900" w:type="dxa"/>
            <w:vMerge/>
            <w:vAlign w:val="center"/>
          </w:tcPr>
          <w:p w14:paraId="2AE5B3FA" w14:textId="6E9ACEC8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49364993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42B15861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2898621F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78F913C7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0678B54E" w14:textId="3B963324" w:rsidR="00C304CF" w:rsidRPr="00C304CF" w:rsidRDefault="00C304CF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4</w:t>
            </w:r>
          </w:p>
        </w:tc>
        <w:tc>
          <w:tcPr>
            <w:tcW w:w="1275" w:type="dxa"/>
            <w:vAlign w:val="center"/>
          </w:tcPr>
          <w:p w14:paraId="5FD01620" w14:textId="61A30DED" w:rsidR="00C304CF" w:rsidRPr="00C23ABB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1,838</w:t>
            </w:r>
          </w:p>
        </w:tc>
        <w:tc>
          <w:tcPr>
            <w:tcW w:w="993" w:type="dxa"/>
            <w:vMerge/>
            <w:vAlign w:val="center"/>
          </w:tcPr>
          <w:p w14:paraId="4CEDAA95" w14:textId="77777777" w:rsidR="00C304CF" w:rsidRPr="005B4253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54B5F19E" w14:textId="77777777" w:rsidR="00C304CF" w:rsidRPr="005B4253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C304CF" w14:paraId="0510E72E" w14:textId="77777777" w:rsidTr="00037872">
        <w:tc>
          <w:tcPr>
            <w:tcW w:w="900" w:type="dxa"/>
            <w:vMerge/>
            <w:vAlign w:val="center"/>
          </w:tcPr>
          <w:p w14:paraId="06ED2831" w14:textId="0C95EC66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532B8FE7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493C8249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315EFD8B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24317ADD" w14:textId="77777777" w:rsidR="00C304CF" w:rsidRPr="00C304CF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1943410F" w14:textId="3AC3532A" w:rsidR="00C304CF" w:rsidRPr="00C304CF" w:rsidRDefault="00C304CF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5</w:t>
            </w:r>
          </w:p>
        </w:tc>
        <w:tc>
          <w:tcPr>
            <w:tcW w:w="1275" w:type="dxa"/>
            <w:vAlign w:val="center"/>
          </w:tcPr>
          <w:p w14:paraId="4423AEF2" w14:textId="516C1C3C" w:rsidR="00C304CF" w:rsidRPr="00C23ABB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1,866</w:t>
            </w:r>
          </w:p>
        </w:tc>
        <w:tc>
          <w:tcPr>
            <w:tcW w:w="993" w:type="dxa"/>
            <w:vMerge/>
            <w:vAlign w:val="center"/>
          </w:tcPr>
          <w:p w14:paraId="27FB533B" w14:textId="77777777" w:rsidR="00C304CF" w:rsidRPr="005B4253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6FB4C5B0" w14:textId="77777777" w:rsidR="00C304CF" w:rsidRPr="005B4253" w:rsidRDefault="00C304CF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D34B89" w14:paraId="6F051394" w14:textId="77777777" w:rsidTr="00037872">
        <w:tc>
          <w:tcPr>
            <w:tcW w:w="900" w:type="dxa"/>
            <w:vMerge w:val="restart"/>
            <w:vAlign w:val="center"/>
          </w:tcPr>
          <w:p w14:paraId="74817519" w14:textId="2B01025A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2</w:t>
            </w:r>
          </w:p>
        </w:tc>
        <w:tc>
          <w:tcPr>
            <w:tcW w:w="1080" w:type="dxa"/>
            <w:vMerge w:val="restart"/>
            <w:vAlign w:val="center"/>
          </w:tcPr>
          <w:p w14:paraId="2576326D" w14:textId="00740C0A" w:rsidR="00D34B89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0,752</w:t>
            </w:r>
            <w:r w:rsidR="001765A9">
              <w:t>0</w:t>
            </w:r>
          </w:p>
        </w:tc>
        <w:tc>
          <w:tcPr>
            <w:tcW w:w="992" w:type="dxa"/>
            <w:vMerge w:val="restart"/>
            <w:vAlign w:val="center"/>
          </w:tcPr>
          <w:p w14:paraId="42793A44" w14:textId="59D5F710" w:rsidR="00D34B89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0,754</w:t>
            </w:r>
            <w:r w:rsidR="001765A9">
              <w:t>0</w:t>
            </w:r>
          </w:p>
        </w:tc>
        <w:tc>
          <w:tcPr>
            <w:tcW w:w="1080" w:type="dxa"/>
            <w:vMerge w:val="restart"/>
            <w:vAlign w:val="center"/>
          </w:tcPr>
          <w:p w14:paraId="3FBD2529" w14:textId="35AA1AE1" w:rsidR="00D34B89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0,753</w:t>
            </w:r>
            <w:r w:rsidR="001765A9">
              <w:t>0</w:t>
            </w:r>
          </w:p>
        </w:tc>
        <w:tc>
          <w:tcPr>
            <w:tcW w:w="1046" w:type="dxa"/>
            <w:vMerge w:val="restart"/>
            <w:vAlign w:val="center"/>
          </w:tcPr>
          <w:p w14:paraId="5647634B" w14:textId="49D5F35E" w:rsidR="00D34B89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0,7655</w:t>
            </w:r>
          </w:p>
        </w:tc>
        <w:tc>
          <w:tcPr>
            <w:tcW w:w="993" w:type="dxa"/>
            <w:vAlign w:val="center"/>
          </w:tcPr>
          <w:p w14:paraId="0BB92671" w14:textId="1CC70442" w:rsidR="00D34B89" w:rsidRPr="00C304CF" w:rsidRDefault="00D34B89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1</w:t>
            </w:r>
          </w:p>
        </w:tc>
        <w:tc>
          <w:tcPr>
            <w:tcW w:w="1275" w:type="dxa"/>
            <w:vAlign w:val="center"/>
          </w:tcPr>
          <w:p w14:paraId="590469A2" w14:textId="181A493B" w:rsidR="00D34B89" w:rsidRPr="00C23ABB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1,762</w:t>
            </w:r>
          </w:p>
        </w:tc>
        <w:tc>
          <w:tcPr>
            <w:tcW w:w="993" w:type="dxa"/>
            <w:vMerge w:val="restart"/>
            <w:vAlign w:val="center"/>
          </w:tcPr>
          <w:p w14:paraId="1955489E" w14:textId="3B1B179A" w:rsidR="00D34B89" w:rsidRPr="005B4253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1,7628</w:t>
            </w:r>
          </w:p>
        </w:tc>
        <w:tc>
          <w:tcPr>
            <w:tcW w:w="1268" w:type="dxa"/>
            <w:vMerge w:val="restart"/>
            <w:vAlign w:val="center"/>
          </w:tcPr>
          <w:p w14:paraId="77CF83ED" w14:textId="70C76231" w:rsidR="00D34B89" w:rsidRPr="005B4253" w:rsidRDefault="00037872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9,72521</w:t>
            </w:r>
          </w:p>
        </w:tc>
      </w:tr>
      <w:tr w:rsidR="00D34B89" w14:paraId="5211AA95" w14:textId="77777777" w:rsidTr="00037872">
        <w:tc>
          <w:tcPr>
            <w:tcW w:w="900" w:type="dxa"/>
            <w:vMerge/>
            <w:vAlign w:val="center"/>
          </w:tcPr>
          <w:p w14:paraId="30CD17F7" w14:textId="4BBC86A0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471D3AAB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47608717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5D2B5672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62A02C21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35C9CA3A" w14:textId="19FB2874" w:rsidR="00D34B89" w:rsidRPr="00C304CF" w:rsidRDefault="00D34B89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2</w:t>
            </w:r>
          </w:p>
        </w:tc>
        <w:tc>
          <w:tcPr>
            <w:tcW w:w="1275" w:type="dxa"/>
            <w:vAlign w:val="center"/>
          </w:tcPr>
          <w:p w14:paraId="195FDD8D" w14:textId="6D58B273" w:rsidR="00D34B89" w:rsidRPr="00C23ABB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1,763</w:t>
            </w:r>
          </w:p>
        </w:tc>
        <w:tc>
          <w:tcPr>
            <w:tcW w:w="993" w:type="dxa"/>
            <w:vMerge/>
            <w:vAlign w:val="center"/>
          </w:tcPr>
          <w:p w14:paraId="0DC332D5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1481C93B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D34B89" w14:paraId="4C255695" w14:textId="77777777" w:rsidTr="00037872">
        <w:tc>
          <w:tcPr>
            <w:tcW w:w="900" w:type="dxa"/>
            <w:vMerge/>
            <w:vAlign w:val="center"/>
          </w:tcPr>
          <w:p w14:paraId="02C8939C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63D3857C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44B4E0A2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6A1A779F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146C07A0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0F6D3814" w14:textId="534BA0C3" w:rsidR="00D34B89" w:rsidRPr="00C304CF" w:rsidRDefault="00D34B89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3</w:t>
            </w:r>
          </w:p>
        </w:tc>
        <w:tc>
          <w:tcPr>
            <w:tcW w:w="1275" w:type="dxa"/>
            <w:vAlign w:val="center"/>
          </w:tcPr>
          <w:p w14:paraId="6C0D1E85" w14:textId="70CEBE3F" w:rsidR="00D34B89" w:rsidRPr="00C23ABB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1,764</w:t>
            </w:r>
          </w:p>
        </w:tc>
        <w:tc>
          <w:tcPr>
            <w:tcW w:w="993" w:type="dxa"/>
            <w:vMerge/>
            <w:vAlign w:val="center"/>
          </w:tcPr>
          <w:p w14:paraId="4E58CA8D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3F5F7557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D34B89" w14:paraId="7919D6AF" w14:textId="77777777" w:rsidTr="00037872">
        <w:tc>
          <w:tcPr>
            <w:tcW w:w="900" w:type="dxa"/>
            <w:vMerge/>
            <w:vAlign w:val="center"/>
          </w:tcPr>
          <w:p w14:paraId="586A8FB5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0B17FEE1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299B556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4DCE758A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04800C0C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3F5AE4D4" w14:textId="176342A4" w:rsidR="00D34B89" w:rsidRPr="00C304CF" w:rsidRDefault="00D34B89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4</w:t>
            </w:r>
          </w:p>
        </w:tc>
        <w:tc>
          <w:tcPr>
            <w:tcW w:w="1275" w:type="dxa"/>
            <w:vAlign w:val="center"/>
          </w:tcPr>
          <w:p w14:paraId="1D0962E6" w14:textId="5A4CD0E3" w:rsidR="00D34B89" w:rsidRPr="00C23ABB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1,763</w:t>
            </w:r>
          </w:p>
        </w:tc>
        <w:tc>
          <w:tcPr>
            <w:tcW w:w="993" w:type="dxa"/>
            <w:vMerge/>
            <w:vAlign w:val="center"/>
          </w:tcPr>
          <w:p w14:paraId="0C23C8C8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53DA4F1C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D34B89" w14:paraId="5F3D92FA" w14:textId="77777777" w:rsidTr="00037872">
        <w:tc>
          <w:tcPr>
            <w:tcW w:w="900" w:type="dxa"/>
            <w:vMerge/>
            <w:vAlign w:val="center"/>
          </w:tcPr>
          <w:p w14:paraId="77425869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4746B6F8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7EE627A0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5E8B15AA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18CB145F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41D92C6B" w14:textId="769DE42F" w:rsidR="00D34B89" w:rsidRPr="00C304CF" w:rsidRDefault="00D34B89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5</w:t>
            </w:r>
          </w:p>
        </w:tc>
        <w:tc>
          <w:tcPr>
            <w:tcW w:w="1275" w:type="dxa"/>
            <w:vAlign w:val="center"/>
          </w:tcPr>
          <w:p w14:paraId="4389EFA5" w14:textId="06AD1A0D" w:rsidR="00D34B89" w:rsidRPr="00C23ABB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1,762</w:t>
            </w:r>
          </w:p>
        </w:tc>
        <w:tc>
          <w:tcPr>
            <w:tcW w:w="993" w:type="dxa"/>
            <w:vMerge/>
            <w:vAlign w:val="center"/>
          </w:tcPr>
          <w:p w14:paraId="1DBB6090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38744310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D34B89" w14:paraId="6581D2BC" w14:textId="77777777" w:rsidTr="00037872">
        <w:tc>
          <w:tcPr>
            <w:tcW w:w="900" w:type="dxa"/>
            <w:vMerge w:val="restart"/>
            <w:vAlign w:val="center"/>
          </w:tcPr>
          <w:p w14:paraId="363A9108" w14:textId="65499935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3</w:t>
            </w:r>
          </w:p>
        </w:tc>
        <w:tc>
          <w:tcPr>
            <w:tcW w:w="1080" w:type="dxa"/>
            <w:vMerge w:val="restart"/>
            <w:vAlign w:val="center"/>
          </w:tcPr>
          <w:p w14:paraId="7FDABDF0" w14:textId="5D115384" w:rsidR="00D34B89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0,706</w:t>
            </w:r>
            <w:r w:rsidR="001765A9">
              <w:t>0</w:t>
            </w:r>
          </w:p>
        </w:tc>
        <w:tc>
          <w:tcPr>
            <w:tcW w:w="992" w:type="dxa"/>
            <w:vMerge w:val="restart"/>
            <w:vAlign w:val="center"/>
          </w:tcPr>
          <w:p w14:paraId="05B59ED2" w14:textId="7CBDDB99" w:rsidR="00D34B89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0,707</w:t>
            </w:r>
            <w:r w:rsidR="001765A9">
              <w:t>0</w:t>
            </w:r>
          </w:p>
        </w:tc>
        <w:tc>
          <w:tcPr>
            <w:tcW w:w="1080" w:type="dxa"/>
            <w:vMerge w:val="restart"/>
            <w:vAlign w:val="center"/>
          </w:tcPr>
          <w:p w14:paraId="239A90DE" w14:textId="42581F4D" w:rsidR="00D34B89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0,7065</w:t>
            </w:r>
          </w:p>
        </w:tc>
        <w:tc>
          <w:tcPr>
            <w:tcW w:w="1046" w:type="dxa"/>
            <w:vMerge w:val="restart"/>
            <w:vAlign w:val="center"/>
          </w:tcPr>
          <w:p w14:paraId="7BB45F6C" w14:textId="394868EE" w:rsidR="00D34B89" w:rsidRPr="00C304CF" w:rsidRDefault="00C23ABB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0,719</w:t>
            </w:r>
            <w:r w:rsidR="001765A9">
              <w:t>0</w:t>
            </w:r>
          </w:p>
        </w:tc>
        <w:tc>
          <w:tcPr>
            <w:tcW w:w="993" w:type="dxa"/>
            <w:vAlign w:val="center"/>
          </w:tcPr>
          <w:p w14:paraId="51BDBD13" w14:textId="3377932C" w:rsidR="00D34B89" w:rsidRPr="00C304CF" w:rsidRDefault="00D34B89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1</w:t>
            </w:r>
          </w:p>
        </w:tc>
        <w:tc>
          <w:tcPr>
            <w:tcW w:w="1275" w:type="dxa"/>
            <w:vAlign w:val="center"/>
          </w:tcPr>
          <w:p w14:paraId="770B7211" w14:textId="6277F20C" w:rsidR="00D34B89" w:rsidRPr="00C23ABB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1,705</w:t>
            </w:r>
          </w:p>
        </w:tc>
        <w:tc>
          <w:tcPr>
            <w:tcW w:w="993" w:type="dxa"/>
            <w:vMerge w:val="restart"/>
            <w:vAlign w:val="center"/>
          </w:tcPr>
          <w:p w14:paraId="0D23F329" w14:textId="786EE17C" w:rsidR="00D34B89" w:rsidRPr="005B4253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1,7048</w:t>
            </w:r>
          </w:p>
        </w:tc>
        <w:tc>
          <w:tcPr>
            <w:tcW w:w="1268" w:type="dxa"/>
            <w:vMerge w:val="restart"/>
            <w:vAlign w:val="center"/>
          </w:tcPr>
          <w:p w14:paraId="37341E79" w14:textId="7FDCA488" w:rsidR="00D34B89" w:rsidRPr="005B4253" w:rsidRDefault="00037872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9,76656</w:t>
            </w:r>
          </w:p>
        </w:tc>
      </w:tr>
      <w:tr w:rsidR="00D34B89" w14:paraId="71F3A36D" w14:textId="77777777" w:rsidTr="00037872">
        <w:tc>
          <w:tcPr>
            <w:tcW w:w="900" w:type="dxa"/>
            <w:vMerge/>
            <w:vAlign w:val="center"/>
          </w:tcPr>
          <w:p w14:paraId="660CA959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0EC9A0F0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682FD65A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0E3F1942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25B8B54C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3A0FE08D" w14:textId="0D55BF6D" w:rsidR="00D34B89" w:rsidRPr="00C304CF" w:rsidRDefault="00D34B89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2</w:t>
            </w:r>
          </w:p>
        </w:tc>
        <w:tc>
          <w:tcPr>
            <w:tcW w:w="1275" w:type="dxa"/>
            <w:vAlign w:val="center"/>
          </w:tcPr>
          <w:p w14:paraId="0E26670E" w14:textId="4977FC00" w:rsidR="00D34B89" w:rsidRPr="00C23ABB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1,706</w:t>
            </w:r>
          </w:p>
        </w:tc>
        <w:tc>
          <w:tcPr>
            <w:tcW w:w="993" w:type="dxa"/>
            <w:vMerge/>
            <w:vAlign w:val="center"/>
          </w:tcPr>
          <w:p w14:paraId="724C31CA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701F0AF1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D34B89" w14:paraId="3D518CBC" w14:textId="77777777" w:rsidTr="00037872">
        <w:tc>
          <w:tcPr>
            <w:tcW w:w="900" w:type="dxa"/>
            <w:vMerge/>
            <w:vAlign w:val="center"/>
          </w:tcPr>
          <w:p w14:paraId="24A069F3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390D60CD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514763ED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3AD15191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0B32F2AF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3C94D03B" w14:textId="2D9D742B" w:rsidR="00D34B89" w:rsidRPr="00C304CF" w:rsidRDefault="00D34B89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3</w:t>
            </w:r>
          </w:p>
        </w:tc>
        <w:tc>
          <w:tcPr>
            <w:tcW w:w="1275" w:type="dxa"/>
            <w:vAlign w:val="center"/>
          </w:tcPr>
          <w:p w14:paraId="34054B2A" w14:textId="33F01D1B" w:rsidR="00D34B89" w:rsidRPr="00C23ABB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1,704</w:t>
            </w:r>
          </w:p>
        </w:tc>
        <w:tc>
          <w:tcPr>
            <w:tcW w:w="993" w:type="dxa"/>
            <w:vMerge/>
            <w:vAlign w:val="center"/>
          </w:tcPr>
          <w:p w14:paraId="4A215B08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7CAE1466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D34B89" w14:paraId="2FF5513D" w14:textId="77777777" w:rsidTr="00037872">
        <w:tc>
          <w:tcPr>
            <w:tcW w:w="900" w:type="dxa"/>
            <w:vMerge/>
            <w:vAlign w:val="center"/>
          </w:tcPr>
          <w:p w14:paraId="7D13CBB5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7B7AD643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27ABDC1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29CE60DE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6D66F0A0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212A0B02" w14:textId="0C7E589C" w:rsidR="00D34B89" w:rsidRPr="00C304CF" w:rsidRDefault="00D34B89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4</w:t>
            </w:r>
          </w:p>
        </w:tc>
        <w:tc>
          <w:tcPr>
            <w:tcW w:w="1275" w:type="dxa"/>
            <w:vAlign w:val="center"/>
          </w:tcPr>
          <w:p w14:paraId="64F52052" w14:textId="76DF3C21" w:rsidR="00D34B89" w:rsidRPr="00C23ABB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1,703</w:t>
            </w:r>
          </w:p>
        </w:tc>
        <w:tc>
          <w:tcPr>
            <w:tcW w:w="993" w:type="dxa"/>
            <w:vMerge/>
            <w:vAlign w:val="center"/>
          </w:tcPr>
          <w:p w14:paraId="2AE5C667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4BF92460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D34B89" w14:paraId="2A20B72D" w14:textId="77777777" w:rsidTr="00037872">
        <w:tc>
          <w:tcPr>
            <w:tcW w:w="900" w:type="dxa"/>
            <w:vMerge/>
            <w:vAlign w:val="center"/>
          </w:tcPr>
          <w:p w14:paraId="33EE8A04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61317BF7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426D9BA1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01F854B8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2ED6D988" w14:textId="77777777" w:rsidR="00D34B89" w:rsidRPr="00C304CF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03640337" w14:textId="661A1AFB" w:rsidR="00D34B89" w:rsidRPr="00C304CF" w:rsidRDefault="00D34B89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5</w:t>
            </w:r>
          </w:p>
        </w:tc>
        <w:tc>
          <w:tcPr>
            <w:tcW w:w="1275" w:type="dxa"/>
            <w:vAlign w:val="center"/>
          </w:tcPr>
          <w:p w14:paraId="2EDC0011" w14:textId="64E0EC29" w:rsidR="00D34B89" w:rsidRPr="00C23ABB" w:rsidRDefault="005B4253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1,706</w:t>
            </w:r>
          </w:p>
        </w:tc>
        <w:tc>
          <w:tcPr>
            <w:tcW w:w="993" w:type="dxa"/>
            <w:vMerge/>
            <w:vAlign w:val="center"/>
          </w:tcPr>
          <w:p w14:paraId="48FB50A9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6C523DFB" w14:textId="77777777" w:rsidR="00D34B89" w:rsidRPr="005B4253" w:rsidRDefault="00D34B89" w:rsidP="00C304CF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B35A02" w14:paraId="61AC1FFC" w14:textId="77777777" w:rsidTr="00037872">
        <w:tc>
          <w:tcPr>
            <w:tcW w:w="900" w:type="dxa"/>
            <w:vMerge w:val="restart"/>
            <w:vAlign w:val="center"/>
          </w:tcPr>
          <w:p w14:paraId="750DECC6" w14:textId="5D4CE112" w:rsidR="00B35A02" w:rsidRPr="00B35A02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80" w:type="dxa"/>
            <w:vMerge w:val="restart"/>
            <w:vAlign w:val="center"/>
          </w:tcPr>
          <w:p w14:paraId="32416CEE" w14:textId="5D07B9AA" w:rsidR="00B35A02" w:rsidRPr="00C304CF" w:rsidRDefault="00C23ABB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0,646</w:t>
            </w:r>
            <w:r w:rsidR="001765A9">
              <w:t>0</w:t>
            </w:r>
          </w:p>
        </w:tc>
        <w:tc>
          <w:tcPr>
            <w:tcW w:w="992" w:type="dxa"/>
            <w:vMerge w:val="restart"/>
            <w:vAlign w:val="center"/>
          </w:tcPr>
          <w:p w14:paraId="12FCA9D3" w14:textId="0C6A8C6C" w:rsidR="00B35A02" w:rsidRPr="00C304CF" w:rsidRDefault="00C23ABB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0,647</w:t>
            </w:r>
            <w:r w:rsidR="001765A9">
              <w:t>0</w:t>
            </w:r>
          </w:p>
        </w:tc>
        <w:tc>
          <w:tcPr>
            <w:tcW w:w="1080" w:type="dxa"/>
            <w:vMerge w:val="restart"/>
            <w:vAlign w:val="center"/>
          </w:tcPr>
          <w:p w14:paraId="020BC272" w14:textId="25A76C9F" w:rsidR="00B35A02" w:rsidRPr="00C304CF" w:rsidRDefault="00C23ABB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0,6465</w:t>
            </w:r>
          </w:p>
        </w:tc>
        <w:tc>
          <w:tcPr>
            <w:tcW w:w="1046" w:type="dxa"/>
            <w:vMerge w:val="restart"/>
            <w:vAlign w:val="center"/>
          </w:tcPr>
          <w:p w14:paraId="182F4B22" w14:textId="6E99C0A8" w:rsidR="00B35A02" w:rsidRPr="00C304CF" w:rsidRDefault="00C23ABB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0,659</w:t>
            </w:r>
            <w:r w:rsidR="001765A9">
              <w:t>0</w:t>
            </w:r>
          </w:p>
        </w:tc>
        <w:tc>
          <w:tcPr>
            <w:tcW w:w="993" w:type="dxa"/>
            <w:vAlign w:val="center"/>
          </w:tcPr>
          <w:p w14:paraId="69622846" w14:textId="03533FFF" w:rsidR="00B35A02" w:rsidRPr="00C304CF" w:rsidRDefault="00B35A02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1</w:t>
            </w:r>
          </w:p>
        </w:tc>
        <w:tc>
          <w:tcPr>
            <w:tcW w:w="1275" w:type="dxa"/>
            <w:vAlign w:val="center"/>
          </w:tcPr>
          <w:p w14:paraId="75AFFCDD" w14:textId="096BBACD" w:rsidR="00B35A02" w:rsidRPr="00C23ABB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1,634</w:t>
            </w:r>
          </w:p>
        </w:tc>
        <w:tc>
          <w:tcPr>
            <w:tcW w:w="993" w:type="dxa"/>
            <w:vMerge w:val="restart"/>
            <w:vAlign w:val="center"/>
          </w:tcPr>
          <w:p w14:paraId="7B8498A7" w14:textId="67F627B3" w:rsidR="00B35A02" w:rsidRPr="005B4253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1,6356</w:t>
            </w:r>
          </w:p>
        </w:tc>
        <w:tc>
          <w:tcPr>
            <w:tcW w:w="1268" w:type="dxa"/>
            <w:vMerge w:val="restart"/>
            <w:vAlign w:val="center"/>
          </w:tcPr>
          <w:p w14:paraId="28E12DF0" w14:textId="67F9A2E1" w:rsidR="00B35A02" w:rsidRPr="005B4253" w:rsidRDefault="0003787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9,72503</w:t>
            </w:r>
          </w:p>
        </w:tc>
      </w:tr>
      <w:tr w:rsidR="00B35A02" w14:paraId="7A9F4219" w14:textId="77777777" w:rsidTr="00037872">
        <w:tc>
          <w:tcPr>
            <w:tcW w:w="900" w:type="dxa"/>
            <w:vMerge/>
            <w:vAlign w:val="center"/>
          </w:tcPr>
          <w:p w14:paraId="10D2D8CB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03D3AB02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6A54153C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36BF90C4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6E216D3E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1368CCA7" w14:textId="2BCADC2D" w:rsidR="00B35A02" w:rsidRPr="00C304CF" w:rsidRDefault="00B35A02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2</w:t>
            </w:r>
          </w:p>
        </w:tc>
        <w:tc>
          <w:tcPr>
            <w:tcW w:w="1275" w:type="dxa"/>
            <w:vAlign w:val="center"/>
          </w:tcPr>
          <w:p w14:paraId="367FD026" w14:textId="5038ABCA" w:rsidR="00B35A02" w:rsidRPr="00C23ABB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1,637</w:t>
            </w:r>
          </w:p>
        </w:tc>
        <w:tc>
          <w:tcPr>
            <w:tcW w:w="993" w:type="dxa"/>
            <w:vMerge/>
            <w:vAlign w:val="center"/>
          </w:tcPr>
          <w:p w14:paraId="60612575" w14:textId="77777777" w:rsidR="00B35A02" w:rsidRPr="005B4253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09E6E9AD" w14:textId="77777777" w:rsidR="00B35A02" w:rsidRPr="005B4253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B35A02" w14:paraId="5E41996F" w14:textId="77777777" w:rsidTr="00037872">
        <w:tc>
          <w:tcPr>
            <w:tcW w:w="900" w:type="dxa"/>
            <w:vMerge/>
            <w:vAlign w:val="center"/>
          </w:tcPr>
          <w:p w14:paraId="57C9756A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66AA352D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2AC6FF1A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2F3556AC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2C4AD03D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4D238023" w14:textId="206D6938" w:rsidR="00B35A02" w:rsidRPr="00C304CF" w:rsidRDefault="00B35A02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3</w:t>
            </w:r>
          </w:p>
        </w:tc>
        <w:tc>
          <w:tcPr>
            <w:tcW w:w="1275" w:type="dxa"/>
            <w:vAlign w:val="center"/>
          </w:tcPr>
          <w:p w14:paraId="65F79F98" w14:textId="49981A70" w:rsidR="00B35A02" w:rsidRPr="00C23ABB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1,633</w:t>
            </w:r>
          </w:p>
        </w:tc>
        <w:tc>
          <w:tcPr>
            <w:tcW w:w="993" w:type="dxa"/>
            <w:vMerge/>
            <w:vAlign w:val="center"/>
          </w:tcPr>
          <w:p w14:paraId="67B28519" w14:textId="77777777" w:rsidR="00B35A02" w:rsidRPr="005B4253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46A90C17" w14:textId="77777777" w:rsidR="00B35A02" w:rsidRPr="005B4253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B35A02" w14:paraId="26271E80" w14:textId="77777777" w:rsidTr="00037872">
        <w:tc>
          <w:tcPr>
            <w:tcW w:w="900" w:type="dxa"/>
            <w:vMerge/>
            <w:vAlign w:val="center"/>
          </w:tcPr>
          <w:p w14:paraId="4479FF4A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17439200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1644D4DB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69A69AA4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3787718D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621BFE3F" w14:textId="206A3CAC" w:rsidR="00B35A02" w:rsidRPr="00C304CF" w:rsidRDefault="00B35A02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4</w:t>
            </w:r>
          </w:p>
        </w:tc>
        <w:tc>
          <w:tcPr>
            <w:tcW w:w="1275" w:type="dxa"/>
            <w:vAlign w:val="center"/>
          </w:tcPr>
          <w:p w14:paraId="66F5906D" w14:textId="511DAED9" w:rsidR="00B35A02" w:rsidRPr="00C23ABB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1,637</w:t>
            </w:r>
          </w:p>
        </w:tc>
        <w:tc>
          <w:tcPr>
            <w:tcW w:w="993" w:type="dxa"/>
            <w:vMerge/>
            <w:vAlign w:val="center"/>
          </w:tcPr>
          <w:p w14:paraId="75B281C2" w14:textId="77777777" w:rsidR="00B35A02" w:rsidRPr="005B4253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5C28D959" w14:textId="77777777" w:rsidR="00B35A02" w:rsidRPr="005B4253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B35A02" w14:paraId="3A3C0EDE" w14:textId="77777777" w:rsidTr="00037872">
        <w:tc>
          <w:tcPr>
            <w:tcW w:w="900" w:type="dxa"/>
            <w:vMerge/>
            <w:vAlign w:val="center"/>
          </w:tcPr>
          <w:p w14:paraId="5478B1F5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354FF3F3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574E72FD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779E3936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0C05BCA3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532281F8" w14:textId="26A65639" w:rsidR="00B35A02" w:rsidRPr="00C304CF" w:rsidRDefault="00B35A02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5</w:t>
            </w:r>
          </w:p>
        </w:tc>
        <w:tc>
          <w:tcPr>
            <w:tcW w:w="1275" w:type="dxa"/>
            <w:vAlign w:val="center"/>
          </w:tcPr>
          <w:p w14:paraId="6DE0EF3E" w14:textId="13C0EB0E" w:rsidR="00B35A02" w:rsidRPr="00C23ABB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1,637</w:t>
            </w:r>
          </w:p>
        </w:tc>
        <w:tc>
          <w:tcPr>
            <w:tcW w:w="993" w:type="dxa"/>
            <w:vMerge/>
            <w:vAlign w:val="center"/>
          </w:tcPr>
          <w:p w14:paraId="694709CB" w14:textId="77777777" w:rsidR="00B35A02" w:rsidRPr="005B4253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268" w:type="dxa"/>
            <w:vMerge/>
            <w:vAlign w:val="center"/>
          </w:tcPr>
          <w:p w14:paraId="654F9CB7" w14:textId="77777777" w:rsidR="00B35A02" w:rsidRPr="005B4253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</w:tr>
      <w:tr w:rsidR="00B35A02" w14:paraId="3ED171CC" w14:textId="77777777" w:rsidTr="00037872">
        <w:tc>
          <w:tcPr>
            <w:tcW w:w="900" w:type="dxa"/>
            <w:vMerge w:val="restart"/>
            <w:vAlign w:val="center"/>
          </w:tcPr>
          <w:p w14:paraId="6A9F65B3" w14:textId="2144305B" w:rsidR="00B35A02" w:rsidRPr="00B35A02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0" w:type="dxa"/>
            <w:vMerge w:val="restart"/>
            <w:vAlign w:val="center"/>
          </w:tcPr>
          <w:p w14:paraId="000D655D" w14:textId="53FAF14B" w:rsidR="00B35A02" w:rsidRPr="00C304CF" w:rsidRDefault="00C23ABB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0,603</w:t>
            </w:r>
            <w:r w:rsidR="001765A9">
              <w:t>0</w:t>
            </w:r>
          </w:p>
        </w:tc>
        <w:tc>
          <w:tcPr>
            <w:tcW w:w="992" w:type="dxa"/>
            <w:vMerge w:val="restart"/>
            <w:vAlign w:val="center"/>
          </w:tcPr>
          <w:p w14:paraId="1CF65264" w14:textId="471A389E" w:rsidR="00B35A02" w:rsidRPr="00C304CF" w:rsidRDefault="00C23ABB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0,604</w:t>
            </w:r>
            <w:r w:rsidR="001765A9">
              <w:t>0</w:t>
            </w:r>
          </w:p>
        </w:tc>
        <w:tc>
          <w:tcPr>
            <w:tcW w:w="1080" w:type="dxa"/>
            <w:vMerge w:val="restart"/>
            <w:vAlign w:val="center"/>
          </w:tcPr>
          <w:p w14:paraId="30C3833F" w14:textId="374456E1" w:rsidR="00B35A02" w:rsidRPr="00C304CF" w:rsidRDefault="00C23ABB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0,6035</w:t>
            </w:r>
          </w:p>
        </w:tc>
        <w:tc>
          <w:tcPr>
            <w:tcW w:w="1046" w:type="dxa"/>
            <w:vMerge w:val="restart"/>
            <w:vAlign w:val="center"/>
          </w:tcPr>
          <w:p w14:paraId="578EE2D9" w14:textId="1B80DA6E" w:rsidR="00B35A02" w:rsidRPr="00C304CF" w:rsidRDefault="00C23ABB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0,616</w:t>
            </w:r>
            <w:r w:rsidR="001765A9">
              <w:t>0</w:t>
            </w:r>
          </w:p>
        </w:tc>
        <w:tc>
          <w:tcPr>
            <w:tcW w:w="993" w:type="dxa"/>
            <w:vAlign w:val="center"/>
          </w:tcPr>
          <w:p w14:paraId="1FA18C4E" w14:textId="228E1872" w:rsidR="00B35A02" w:rsidRPr="00C304CF" w:rsidRDefault="00B35A02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1</w:t>
            </w:r>
          </w:p>
        </w:tc>
        <w:tc>
          <w:tcPr>
            <w:tcW w:w="1275" w:type="dxa"/>
            <w:vAlign w:val="center"/>
          </w:tcPr>
          <w:p w14:paraId="13904E47" w14:textId="7DDC6089" w:rsidR="00B35A02" w:rsidRPr="00C23ABB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1,573</w:t>
            </w:r>
          </w:p>
        </w:tc>
        <w:tc>
          <w:tcPr>
            <w:tcW w:w="993" w:type="dxa"/>
            <w:vMerge w:val="restart"/>
            <w:vAlign w:val="center"/>
          </w:tcPr>
          <w:p w14:paraId="2217A747" w14:textId="62FFFF87" w:rsidR="00B35A02" w:rsidRPr="005B4253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1,5760</w:t>
            </w:r>
          </w:p>
        </w:tc>
        <w:tc>
          <w:tcPr>
            <w:tcW w:w="1268" w:type="dxa"/>
            <w:vMerge w:val="restart"/>
            <w:vAlign w:val="center"/>
          </w:tcPr>
          <w:p w14:paraId="00790C17" w14:textId="4606891E" w:rsidR="00B35A02" w:rsidRPr="005B4253" w:rsidRDefault="0003787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9,79102</w:t>
            </w:r>
          </w:p>
        </w:tc>
      </w:tr>
      <w:tr w:rsidR="00B35A02" w14:paraId="2C614845" w14:textId="77777777" w:rsidTr="00037872">
        <w:tc>
          <w:tcPr>
            <w:tcW w:w="900" w:type="dxa"/>
            <w:vMerge/>
            <w:vAlign w:val="center"/>
          </w:tcPr>
          <w:p w14:paraId="33AC2FC4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6FB15149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00884A9F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07A354DC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1FFB3E03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0486C003" w14:textId="404C9EDD" w:rsidR="00B35A02" w:rsidRPr="00C304CF" w:rsidRDefault="00B35A02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2</w:t>
            </w:r>
          </w:p>
        </w:tc>
        <w:tc>
          <w:tcPr>
            <w:tcW w:w="1275" w:type="dxa"/>
            <w:vAlign w:val="center"/>
          </w:tcPr>
          <w:p w14:paraId="4080F6CA" w14:textId="0AEE352A" w:rsidR="00B35A02" w:rsidRPr="00C23ABB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1,580</w:t>
            </w:r>
          </w:p>
        </w:tc>
        <w:tc>
          <w:tcPr>
            <w:tcW w:w="993" w:type="dxa"/>
            <w:vMerge/>
            <w:vAlign w:val="center"/>
          </w:tcPr>
          <w:p w14:paraId="2E886E5A" w14:textId="77777777" w:rsidR="00B35A02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8" w:type="dxa"/>
            <w:vMerge/>
            <w:vAlign w:val="center"/>
          </w:tcPr>
          <w:p w14:paraId="42FE2F16" w14:textId="77777777" w:rsidR="00B35A02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B35A02" w14:paraId="6F6A8E1C" w14:textId="77777777" w:rsidTr="00037872">
        <w:tc>
          <w:tcPr>
            <w:tcW w:w="900" w:type="dxa"/>
            <w:vMerge/>
            <w:vAlign w:val="center"/>
          </w:tcPr>
          <w:p w14:paraId="66424855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17DDE263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642ACF5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36F2074D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7E0ED5B5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1A297E90" w14:textId="567748C5" w:rsidR="00B35A02" w:rsidRPr="00C304CF" w:rsidRDefault="00B35A02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3</w:t>
            </w:r>
          </w:p>
        </w:tc>
        <w:tc>
          <w:tcPr>
            <w:tcW w:w="1275" w:type="dxa"/>
            <w:vAlign w:val="center"/>
          </w:tcPr>
          <w:p w14:paraId="44E90CE4" w14:textId="6CC28D35" w:rsidR="00B35A02" w:rsidRPr="00C23ABB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1,575</w:t>
            </w:r>
          </w:p>
        </w:tc>
        <w:tc>
          <w:tcPr>
            <w:tcW w:w="993" w:type="dxa"/>
            <w:vMerge/>
            <w:vAlign w:val="center"/>
          </w:tcPr>
          <w:p w14:paraId="3BA0519B" w14:textId="77777777" w:rsidR="00B35A02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8" w:type="dxa"/>
            <w:vMerge/>
            <w:vAlign w:val="center"/>
          </w:tcPr>
          <w:p w14:paraId="10678BCA" w14:textId="77777777" w:rsidR="00B35A02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B35A02" w14:paraId="71E1B2B3" w14:textId="77777777" w:rsidTr="00037872">
        <w:tc>
          <w:tcPr>
            <w:tcW w:w="900" w:type="dxa"/>
            <w:vMerge/>
            <w:vAlign w:val="center"/>
          </w:tcPr>
          <w:p w14:paraId="7D304479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3FBFBE42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9F2BDD2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306904F2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47EF81B8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4A504676" w14:textId="392F8828" w:rsidR="00B35A02" w:rsidRPr="00C304CF" w:rsidRDefault="00B35A02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4</w:t>
            </w:r>
          </w:p>
        </w:tc>
        <w:tc>
          <w:tcPr>
            <w:tcW w:w="1275" w:type="dxa"/>
            <w:vAlign w:val="center"/>
          </w:tcPr>
          <w:p w14:paraId="04ABF5D0" w14:textId="0806B9EA" w:rsidR="00B35A02" w:rsidRPr="00C23ABB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1,574</w:t>
            </w:r>
          </w:p>
        </w:tc>
        <w:tc>
          <w:tcPr>
            <w:tcW w:w="993" w:type="dxa"/>
            <w:vMerge/>
            <w:vAlign w:val="center"/>
          </w:tcPr>
          <w:p w14:paraId="5401D0FA" w14:textId="77777777" w:rsidR="00B35A02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8" w:type="dxa"/>
            <w:vMerge/>
            <w:vAlign w:val="center"/>
          </w:tcPr>
          <w:p w14:paraId="64BAEB4C" w14:textId="77777777" w:rsidR="00B35A02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B35A02" w14:paraId="7F9A69B0" w14:textId="77777777" w:rsidTr="00037872">
        <w:tc>
          <w:tcPr>
            <w:tcW w:w="900" w:type="dxa"/>
            <w:vMerge/>
            <w:vAlign w:val="center"/>
          </w:tcPr>
          <w:p w14:paraId="48599AC5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30934186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1C456FDF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2EE18EB6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046" w:type="dxa"/>
            <w:vMerge/>
            <w:vAlign w:val="center"/>
          </w:tcPr>
          <w:p w14:paraId="1E2CA7A6" w14:textId="77777777" w:rsidR="00B35A02" w:rsidRPr="00C304CF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14:paraId="32284261" w14:textId="6F873128" w:rsidR="00B35A02" w:rsidRPr="00C304CF" w:rsidRDefault="00B35A02" w:rsidP="005B4253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5</w:t>
            </w:r>
          </w:p>
        </w:tc>
        <w:tc>
          <w:tcPr>
            <w:tcW w:w="1275" w:type="dxa"/>
            <w:vAlign w:val="center"/>
          </w:tcPr>
          <w:p w14:paraId="4D874A1F" w14:textId="6E7A2629" w:rsidR="00B35A02" w:rsidRPr="00C23ABB" w:rsidRDefault="005B4253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1,578</w:t>
            </w:r>
          </w:p>
        </w:tc>
        <w:tc>
          <w:tcPr>
            <w:tcW w:w="993" w:type="dxa"/>
            <w:vMerge/>
            <w:vAlign w:val="center"/>
          </w:tcPr>
          <w:p w14:paraId="5A335AA8" w14:textId="77777777" w:rsidR="00B35A02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8" w:type="dxa"/>
            <w:vMerge/>
            <w:vAlign w:val="center"/>
          </w:tcPr>
          <w:p w14:paraId="7F29BF3C" w14:textId="77777777" w:rsidR="00B35A02" w:rsidRDefault="00B35A02" w:rsidP="00B35A02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67BB9B10" w14:textId="77777777" w:rsidR="003760B2" w:rsidRPr="00863A5C" w:rsidRDefault="003760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E55BE2" w14:paraId="6872E033" w14:textId="77777777" w:rsidTr="004F694D">
        <w:tc>
          <w:tcPr>
            <w:tcW w:w="4390" w:type="dxa"/>
            <w:vAlign w:val="center"/>
          </w:tcPr>
          <w:p w14:paraId="05590D9A" w14:textId="77777777" w:rsidR="00E55BE2" w:rsidRPr="00863A5C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Формула</w:t>
            </w:r>
          </w:p>
        </w:tc>
        <w:tc>
          <w:tcPr>
            <w:tcW w:w="5237" w:type="dxa"/>
            <w:vAlign w:val="center"/>
          </w:tcPr>
          <w:p w14:paraId="446B6E4A" w14:textId="77777777" w:rsidR="00E55BE2" w:rsidRPr="00396F5D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396F5D">
              <w:t>Расчёт</w:t>
            </w:r>
          </w:p>
        </w:tc>
      </w:tr>
      <w:tr w:rsidR="005E3EC5" w14:paraId="212B8D49" w14:textId="77777777" w:rsidTr="004F694D">
        <w:trPr>
          <w:trHeight w:val="424"/>
        </w:trPr>
        <w:tc>
          <w:tcPr>
            <w:tcW w:w="4390" w:type="dxa"/>
            <w:vMerge w:val="restart"/>
            <w:vAlign w:val="center"/>
          </w:tcPr>
          <w:p w14:paraId="737B4CA3" w14:textId="6685BD66" w:rsidR="005E3EC5" w:rsidRPr="007661E7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sinα=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=&gt;∆</m:t>
                </m:r>
                <m:r>
                  <w:rPr>
                    <w:rFonts w:ascii="Cambria Math" w:hAnsi="Cambria Math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sinα,</m:t>
                </m:r>
              </m:oMath>
            </m:oMathPara>
          </w:p>
          <w:p w14:paraId="5C380392" w14:textId="77777777" w:rsidR="005E3EC5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rPr>
                <w:rFonts w:ascii="Cambria Math" w:hAnsi="Cambria Math"/>
                <w:iCs/>
              </w:rPr>
              <w:t xml:space="preserve">где </w:t>
            </w:r>
            <m:oMath>
              <m:r>
                <w:rPr>
                  <w:rFonts w:ascii="Cambria Math" w:hAnsi="Cambria Math"/>
                </w:rPr>
                <m:t>α=2°</m:t>
              </m:r>
            </m:oMath>
          </w:p>
        </w:tc>
        <w:tc>
          <w:tcPr>
            <w:tcW w:w="5237" w:type="dxa"/>
            <w:vAlign w:val="center"/>
          </w:tcPr>
          <w:p w14:paraId="6BEDE9B4" w14:textId="6630F688" w:rsidR="005E3EC5" w:rsidRPr="008B0953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=0,02833840 м</m:t>
                </m:r>
              </m:oMath>
            </m:oMathPara>
          </w:p>
        </w:tc>
      </w:tr>
      <w:tr w:rsidR="005E3EC5" w14:paraId="5F786442" w14:textId="77777777" w:rsidTr="004F694D">
        <w:trPr>
          <w:trHeight w:val="422"/>
        </w:trPr>
        <w:tc>
          <w:tcPr>
            <w:tcW w:w="4390" w:type="dxa"/>
            <w:vMerge/>
            <w:vAlign w:val="center"/>
          </w:tcPr>
          <w:p w14:paraId="34E44464" w14:textId="77777777" w:rsidR="005E3EC5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5237" w:type="dxa"/>
            <w:vAlign w:val="center"/>
          </w:tcPr>
          <w:p w14:paraId="34208AC5" w14:textId="77F94DB1" w:rsidR="005E3EC5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=0,02624440 м</m:t>
                </m:r>
              </m:oMath>
            </m:oMathPara>
          </w:p>
        </w:tc>
      </w:tr>
      <w:tr w:rsidR="005E3EC5" w14:paraId="5E6323C1" w14:textId="77777777" w:rsidTr="004F694D">
        <w:trPr>
          <w:trHeight w:val="422"/>
        </w:trPr>
        <w:tc>
          <w:tcPr>
            <w:tcW w:w="4390" w:type="dxa"/>
            <w:vMerge/>
            <w:vAlign w:val="center"/>
          </w:tcPr>
          <w:p w14:paraId="28AB16C3" w14:textId="77777777" w:rsidR="005E3EC5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5237" w:type="dxa"/>
            <w:vAlign w:val="center"/>
          </w:tcPr>
          <w:p w14:paraId="46950810" w14:textId="2DE6674A" w:rsidR="005E3EC5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=0,02463900 м</m:t>
                </m:r>
              </m:oMath>
            </m:oMathPara>
          </w:p>
        </w:tc>
      </w:tr>
      <w:tr w:rsidR="005E3EC5" w14:paraId="7C3C2F51" w14:textId="77777777" w:rsidTr="004F694D">
        <w:trPr>
          <w:trHeight w:val="422"/>
        </w:trPr>
        <w:tc>
          <w:tcPr>
            <w:tcW w:w="4390" w:type="dxa"/>
            <w:vMerge/>
            <w:vAlign w:val="center"/>
          </w:tcPr>
          <w:p w14:paraId="1C5F8A11" w14:textId="77777777" w:rsidR="005E3EC5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5237" w:type="dxa"/>
            <w:vAlign w:val="center"/>
          </w:tcPr>
          <w:p w14:paraId="184077AF" w14:textId="6BCDC046" w:rsidR="005E3EC5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=0,02289407 м</m:t>
                </m:r>
              </m:oMath>
            </m:oMathPara>
          </w:p>
        </w:tc>
      </w:tr>
      <w:tr w:rsidR="005E3EC5" w14:paraId="21486F65" w14:textId="77777777" w:rsidTr="004F694D">
        <w:trPr>
          <w:trHeight w:val="422"/>
        </w:trPr>
        <w:tc>
          <w:tcPr>
            <w:tcW w:w="4390" w:type="dxa"/>
            <w:vMerge/>
            <w:vAlign w:val="center"/>
          </w:tcPr>
          <w:p w14:paraId="2BF01FDA" w14:textId="77777777" w:rsidR="005E3EC5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5237" w:type="dxa"/>
            <w:vAlign w:val="center"/>
          </w:tcPr>
          <w:p w14:paraId="3602B78D" w14:textId="5226AD63" w:rsidR="005E3EC5" w:rsidRDefault="005E3EC5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=0,02104400 м</m:t>
                </m:r>
              </m:oMath>
            </m:oMathPara>
          </w:p>
        </w:tc>
      </w:tr>
      <w:tr w:rsidR="00092814" w14:paraId="30DE3AC7" w14:textId="77777777" w:rsidTr="004F694D">
        <w:trPr>
          <w:trHeight w:val="422"/>
        </w:trPr>
        <w:tc>
          <w:tcPr>
            <w:tcW w:w="4390" w:type="dxa"/>
            <w:vAlign w:val="center"/>
          </w:tcPr>
          <w:p w14:paraId="51AFF222" w14:textId="4FFBC2CD" w:rsidR="00092814" w:rsidRPr="00092814" w:rsidRDefault="00092814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37" w:type="dxa"/>
            <w:vAlign w:val="center"/>
          </w:tcPr>
          <w:p w14:paraId="65E8D91E" w14:textId="72869480" w:rsidR="00092814" w:rsidRDefault="00A762D8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r>
                  <w:rPr>
                    <w:rFonts w:ascii="Cambria Math" w:hAnsi="Cambria Math"/>
                    <w:lang w:val="en-US"/>
                  </w:rPr>
                  <m:t>9,69929 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7661E7" w14:paraId="203D3909" w14:textId="77777777" w:rsidTr="004F694D">
        <w:trPr>
          <w:trHeight w:val="422"/>
        </w:trPr>
        <w:tc>
          <w:tcPr>
            <w:tcW w:w="4390" w:type="dxa"/>
            <w:vAlign w:val="center"/>
          </w:tcPr>
          <w:p w14:paraId="397C2B9D" w14:textId="355C149C" w:rsidR="007661E7" w:rsidRDefault="007661E7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237" w:type="dxa"/>
            <w:vAlign w:val="center"/>
          </w:tcPr>
          <w:p w14:paraId="423256EA" w14:textId="68AB9615" w:rsidR="007661E7" w:rsidRDefault="007661E7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C=4,070238</m:t>
                </m:r>
              </m:oMath>
            </m:oMathPara>
          </w:p>
        </w:tc>
      </w:tr>
      <w:tr w:rsidR="004B61B6" w14:paraId="0B8F2667" w14:textId="77777777" w:rsidTr="004F694D">
        <w:trPr>
          <w:trHeight w:val="58"/>
        </w:trPr>
        <w:tc>
          <w:tcPr>
            <w:tcW w:w="4390" w:type="dxa"/>
            <w:vAlign w:val="center"/>
          </w:tcPr>
          <w:p w14:paraId="58E39C42" w14:textId="77777777" w:rsidR="004B61B6" w:rsidRDefault="004B61B6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5237" w:type="dxa"/>
            <w:vAlign w:val="center"/>
          </w:tcPr>
          <w:p w14:paraId="2EEE6B17" w14:textId="3CE647AE" w:rsidR="004B61B6" w:rsidRPr="004B61B6" w:rsidRDefault="004B61B6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g=9,69929 </m:t>
                </m:r>
                <m:r>
                  <w:rPr>
                    <w:rFonts w:ascii="Cambria Math" w:hAnsi="Cambria Math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2529D646" w14:textId="77777777" w:rsidR="00E55BE2" w:rsidRPr="00E55BE2" w:rsidRDefault="00E55BE2" w:rsidP="00E55BE2">
      <w:p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</w:p>
    <w:p w14:paraId="5B6F3BC4" w14:textId="731D7EE8" w:rsidR="00C71D57" w:rsidRPr="00C0011A" w:rsidRDefault="002E590B" w:rsidP="00C71D57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  <w:r w:rsidRPr="00863A5C">
        <w:rPr>
          <w:b/>
          <w:bCs/>
        </w:rPr>
        <w:t>Расчёт погрешностей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E55BE2" w14:paraId="591C4849" w14:textId="77777777" w:rsidTr="004F694D">
        <w:tc>
          <w:tcPr>
            <w:tcW w:w="4390" w:type="dxa"/>
            <w:vAlign w:val="center"/>
          </w:tcPr>
          <w:p w14:paraId="2000794F" w14:textId="77777777" w:rsidR="00E55BE2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Формула</w:t>
            </w:r>
          </w:p>
        </w:tc>
        <w:tc>
          <w:tcPr>
            <w:tcW w:w="5237" w:type="dxa"/>
            <w:vAlign w:val="center"/>
          </w:tcPr>
          <w:p w14:paraId="4D3A8565" w14:textId="77777777" w:rsidR="00E55BE2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Расчёт</w:t>
            </w:r>
          </w:p>
        </w:tc>
      </w:tr>
      <w:tr w:rsidR="00E55BE2" w14:paraId="10871111" w14:textId="77777777" w:rsidTr="004F694D">
        <w:tc>
          <w:tcPr>
            <w:tcW w:w="4390" w:type="dxa"/>
            <w:vAlign w:val="center"/>
          </w:tcPr>
          <w:p w14:paraId="2D0DF522" w14:textId="77777777" w:rsidR="00E55BE2" w:rsidRPr="00475AF8" w:rsidRDefault="008C79F8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7" w:type="dxa"/>
            <w:vAlign w:val="center"/>
          </w:tcPr>
          <w:p w14:paraId="0B81E050" w14:textId="79531DAD" w:rsidR="00E55BE2" w:rsidRPr="00AC00F3" w:rsidRDefault="008C79F8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</w:rPr>
                  <m:t>=9,700236 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55BE2" w:rsidRPr="00293427" w14:paraId="5E908FB7" w14:textId="77777777" w:rsidTr="004F694D">
        <w:tc>
          <w:tcPr>
            <w:tcW w:w="4390" w:type="dxa"/>
            <w:vMerge w:val="restart"/>
            <w:vAlign w:val="center"/>
          </w:tcPr>
          <w:p w14:paraId="28A66EE7" w14:textId="7F262679" w:rsidR="00E55BE2" w:rsidRPr="00293427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5237" w:type="dxa"/>
            <w:vAlign w:val="center"/>
          </w:tcPr>
          <w:p w14:paraId="13F95077" w14:textId="6016026E" w:rsidR="00E55BE2" w:rsidRPr="00EA04BD" w:rsidRDefault="008C79F8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=-0,206876 </m:t>
                </m:r>
                <m:r>
                  <w:rPr>
                    <w:rFonts w:ascii="Cambria Math" w:hAnsi="Cambria Math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55BE2" w:rsidRPr="00293427" w14:paraId="73B706E0" w14:textId="77777777" w:rsidTr="004F694D">
        <w:tc>
          <w:tcPr>
            <w:tcW w:w="4390" w:type="dxa"/>
            <w:vMerge/>
            <w:vAlign w:val="center"/>
          </w:tcPr>
          <w:p w14:paraId="6AE638F1" w14:textId="77777777" w:rsidR="00E55BE2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5237" w:type="dxa"/>
            <w:vAlign w:val="center"/>
          </w:tcPr>
          <w:p w14:paraId="1D23711C" w14:textId="5157939D" w:rsidR="00E55BE2" w:rsidRPr="00293427" w:rsidRDefault="008C79F8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=0,024974 </m:t>
                </m:r>
                <m:r>
                  <w:rPr>
                    <w:rFonts w:ascii="Cambria Math" w:hAnsi="Cambria Math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55BE2" w:rsidRPr="00293427" w14:paraId="47A03F97" w14:textId="77777777" w:rsidTr="004F694D">
        <w:tc>
          <w:tcPr>
            <w:tcW w:w="4390" w:type="dxa"/>
            <w:vMerge/>
            <w:vAlign w:val="center"/>
          </w:tcPr>
          <w:p w14:paraId="4F8FB90F" w14:textId="77777777" w:rsidR="00E55BE2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5237" w:type="dxa"/>
            <w:vAlign w:val="center"/>
          </w:tcPr>
          <w:p w14:paraId="57BB4DB0" w14:textId="79BD26B9" w:rsidR="00E55BE2" w:rsidRPr="00293427" w:rsidRDefault="008C79F8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=0,066324 </m:t>
                </m:r>
                <m:r>
                  <w:rPr>
                    <w:rFonts w:ascii="Cambria Math" w:hAnsi="Cambria Math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55BE2" w:rsidRPr="00293427" w14:paraId="45F84429" w14:textId="77777777" w:rsidTr="004F694D">
        <w:tc>
          <w:tcPr>
            <w:tcW w:w="4390" w:type="dxa"/>
            <w:vMerge/>
            <w:vAlign w:val="center"/>
          </w:tcPr>
          <w:p w14:paraId="69B457D9" w14:textId="77777777" w:rsidR="00E55BE2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5237" w:type="dxa"/>
            <w:vAlign w:val="center"/>
          </w:tcPr>
          <w:p w14:paraId="469B116C" w14:textId="33EA0E18" w:rsidR="00E55BE2" w:rsidRPr="00293427" w:rsidRDefault="008C79F8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=0,024794 </m:t>
                </m:r>
                <m:r>
                  <w:rPr>
                    <w:rFonts w:ascii="Cambria Math" w:hAnsi="Cambria Math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55BE2" w:rsidRPr="00293427" w14:paraId="7FF90816" w14:textId="77777777" w:rsidTr="004F694D">
        <w:tc>
          <w:tcPr>
            <w:tcW w:w="4390" w:type="dxa"/>
            <w:vMerge/>
            <w:vAlign w:val="center"/>
          </w:tcPr>
          <w:p w14:paraId="605BB042" w14:textId="77777777" w:rsidR="00E55BE2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5237" w:type="dxa"/>
            <w:vAlign w:val="center"/>
          </w:tcPr>
          <w:p w14:paraId="3885CC3D" w14:textId="17570318" w:rsidR="00E55BE2" w:rsidRPr="00293427" w:rsidRDefault="008C79F8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=0,090784 </m:t>
                </m:r>
                <m:r>
                  <w:rPr>
                    <w:rFonts w:ascii="Cambria Math" w:hAnsi="Cambria Math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55BE2" w:rsidRPr="00EF5EB4" w14:paraId="5245E166" w14:textId="77777777" w:rsidTr="004F694D">
        <w:tc>
          <w:tcPr>
            <w:tcW w:w="4390" w:type="dxa"/>
            <w:vAlign w:val="center"/>
          </w:tcPr>
          <w:p w14:paraId="0FB84296" w14:textId="5AC7E5FF" w:rsidR="00E55BE2" w:rsidRPr="00773E07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nα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g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2ADF1B15" w14:textId="77777777" w:rsidR="00E55BE2" w:rsidRPr="00293427" w:rsidRDefault="00E55BE2" w:rsidP="003B5D9C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nα</m:t>
                  </m:r>
                </m:sub>
              </m:sSub>
              <m:r>
                <w:rPr>
                  <w:rFonts w:ascii="Cambria Math" w:hAnsi="Cambria Math"/>
                </w:rPr>
                <m:t>=2,776</m:t>
              </m:r>
            </m:oMath>
          </w:p>
        </w:tc>
        <w:tc>
          <w:tcPr>
            <w:tcW w:w="5237" w:type="dxa"/>
            <w:vAlign w:val="center"/>
          </w:tcPr>
          <w:p w14:paraId="4C1EBD02" w14:textId="495825F4" w:rsidR="00E55BE2" w:rsidRPr="00E17DC6" w:rsidRDefault="00E17DC6" w:rsidP="003B5D9C">
            <w:pPr>
              <w:tabs>
                <w:tab w:val="left" w:pos="851"/>
                <w:tab w:val="left" w:pos="5670"/>
              </w:tabs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g=0,147777 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1868703" w14:textId="77777777" w:rsidR="00131303" w:rsidRPr="00E55BE2" w:rsidRDefault="00131303" w:rsidP="00E55BE2">
      <w:p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</w:p>
    <w:p w14:paraId="5CD1556D" w14:textId="77777777" w:rsidR="007D205A" w:rsidRDefault="002E590B" w:rsidP="007D205A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  <w:r w:rsidRPr="00863A5C">
        <w:rPr>
          <w:b/>
          <w:bCs/>
        </w:rPr>
        <w:t>Запись результата</w:t>
      </w:r>
    </w:p>
    <w:p w14:paraId="0D7AEB08" w14:textId="017767AF" w:rsidR="007D205A" w:rsidRPr="007D205A" w:rsidRDefault="007D205A" w:rsidP="007D205A">
      <w:pPr>
        <w:tabs>
          <w:tab w:val="left" w:pos="851"/>
          <w:tab w:val="left" w:pos="5670"/>
        </w:tabs>
        <w:spacing w:line="360" w:lineRule="auto"/>
        <w:jc w:val="center"/>
        <w:rPr>
          <w:b/>
          <w:bCs/>
        </w:rPr>
      </w:pPr>
      <w:r w:rsidRPr="007D205A">
        <w:t>Доверительный интервал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7D205A" w14:paraId="6F3509C6" w14:textId="77777777" w:rsidTr="004F694D">
        <w:tc>
          <w:tcPr>
            <w:tcW w:w="4390" w:type="dxa"/>
          </w:tcPr>
          <w:p w14:paraId="13C43309" w14:textId="5A08C5B3" w:rsidR="007D205A" w:rsidRDefault="007D205A" w:rsidP="00423A0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Формула</w:t>
            </w:r>
          </w:p>
        </w:tc>
        <w:tc>
          <w:tcPr>
            <w:tcW w:w="5237" w:type="dxa"/>
          </w:tcPr>
          <w:p w14:paraId="68E6897A" w14:textId="376A1D03" w:rsidR="007D205A" w:rsidRDefault="007D205A" w:rsidP="00423A0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Расчёт</w:t>
            </w:r>
          </w:p>
        </w:tc>
      </w:tr>
      <w:tr w:rsidR="007D205A" w14:paraId="3D518514" w14:textId="77777777" w:rsidTr="004F694D">
        <w:tc>
          <w:tcPr>
            <w:tcW w:w="4390" w:type="dxa"/>
          </w:tcPr>
          <w:p w14:paraId="60C4E5D1" w14:textId="14941456" w:rsidR="007D205A" w:rsidRPr="00E55BE2" w:rsidRDefault="00E55BE2" w:rsidP="00423A0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±∆g</m:t>
                </m:r>
              </m:oMath>
            </m:oMathPara>
          </w:p>
        </w:tc>
        <w:tc>
          <w:tcPr>
            <w:tcW w:w="5237" w:type="dxa"/>
          </w:tcPr>
          <w:p w14:paraId="7CB16A8C" w14:textId="2F0ED766" w:rsidR="007D205A" w:rsidRPr="001D4296" w:rsidRDefault="001D4296" w:rsidP="00423A0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9,700236±0,147777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A247F80" w14:textId="04DC9C9D" w:rsidR="007D205A" w:rsidRPr="00E55BE2" w:rsidRDefault="007D205A" w:rsidP="00E55BE2">
      <w:pPr>
        <w:tabs>
          <w:tab w:val="left" w:pos="851"/>
          <w:tab w:val="left" w:pos="5670"/>
        </w:tabs>
        <w:spacing w:line="360" w:lineRule="auto"/>
        <w:rPr>
          <w:lang w:val="en-US"/>
        </w:rPr>
      </w:pPr>
    </w:p>
    <w:p w14:paraId="74C54FC2" w14:textId="383952A6" w:rsidR="00E66925" w:rsidRDefault="005B3E75" w:rsidP="00423A0A">
      <w:pPr>
        <w:tabs>
          <w:tab w:val="left" w:pos="851"/>
          <w:tab w:val="left" w:pos="5670"/>
        </w:tabs>
        <w:spacing w:line="360" w:lineRule="auto"/>
        <w:jc w:val="center"/>
      </w:pPr>
      <w:r w:rsidRPr="00863A5C">
        <w:t>Относительная погрешность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AB43C2" w14:paraId="7356D299" w14:textId="77777777" w:rsidTr="004F694D">
        <w:tc>
          <w:tcPr>
            <w:tcW w:w="4390" w:type="dxa"/>
            <w:vAlign w:val="center"/>
          </w:tcPr>
          <w:p w14:paraId="3A4D3950" w14:textId="35303502" w:rsidR="00AB43C2" w:rsidRDefault="00AB43C2" w:rsidP="00AB43C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bookmarkStart w:id="0" w:name="_Hlk103204747"/>
            <w:r>
              <w:t>Формула</w:t>
            </w:r>
          </w:p>
        </w:tc>
        <w:tc>
          <w:tcPr>
            <w:tcW w:w="5237" w:type="dxa"/>
            <w:vAlign w:val="center"/>
          </w:tcPr>
          <w:p w14:paraId="3F9C8994" w14:textId="02A69B51" w:rsidR="00AB43C2" w:rsidRDefault="00AB43C2" w:rsidP="00AB43C2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Расчёт</w:t>
            </w:r>
          </w:p>
        </w:tc>
      </w:tr>
      <w:tr w:rsidR="00475AF8" w14:paraId="49CFAE7A" w14:textId="77777777" w:rsidTr="004F694D">
        <w:tc>
          <w:tcPr>
            <w:tcW w:w="4390" w:type="dxa"/>
            <w:vAlign w:val="center"/>
          </w:tcPr>
          <w:p w14:paraId="0E33D78C" w14:textId="152323A9" w:rsidR="00475AF8" w:rsidRDefault="00475AF8" w:rsidP="00475AF8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∆g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∙100%</m:t>
                </m:r>
              </m:oMath>
            </m:oMathPara>
          </w:p>
        </w:tc>
        <w:tc>
          <w:tcPr>
            <w:tcW w:w="5237" w:type="dxa"/>
            <w:vAlign w:val="center"/>
          </w:tcPr>
          <w:p w14:paraId="75E0BD6B" w14:textId="30906F37" w:rsidR="00475AF8" w:rsidRDefault="001D4296" w:rsidP="00293427">
            <w:pPr>
              <w:tabs>
                <w:tab w:val="left" w:pos="851"/>
                <w:tab w:val="left" w:pos="5670"/>
              </w:tabs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g=1,52344%</m:t>
                </m:r>
              </m:oMath>
            </m:oMathPara>
          </w:p>
        </w:tc>
      </w:tr>
      <w:bookmarkEnd w:id="0"/>
    </w:tbl>
    <w:p w14:paraId="2F572563" w14:textId="77777777" w:rsidR="00C71D57" w:rsidRPr="00863A5C" w:rsidRDefault="00C71D57" w:rsidP="009941D9">
      <w:pPr>
        <w:tabs>
          <w:tab w:val="left" w:pos="851"/>
          <w:tab w:val="left" w:pos="5670"/>
        </w:tabs>
        <w:spacing w:line="360" w:lineRule="auto"/>
        <w:jc w:val="both"/>
      </w:pPr>
    </w:p>
    <w:p w14:paraId="288AFE21" w14:textId="19009468" w:rsidR="00AD7288" w:rsidRDefault="002E590B" w:rsidP="003F070C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jc w:val="both"/>
        <w:rPr>
          <w:b/>
          <w:bCs/>
        </w:rPr>
      </w:pPr>
      <w:r w:rsidRPr="00863A5C">
        <w:rPr>
          <w:b/>
          <w:bCs/>
        </w:rPr>
        <w:t>График</w:t>
      </w:r>
    </w:p>
    <w:p w14:paraId="464A18A1" w14:textId="7285EC6C" w:rsidR="003F070C" w:rsidRPr="003F070C" w:rsidRDefault="000C17CF" w:rsidP="003F070C">
      <w:pPr>
        <w:pStyle w:val="a4"/>
        <w:tabs>
          <w:tab w:val="left" w:pos="851"/>
          <w:tab w:val="left" w:pos="5670"/>
        </w:tabs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16CBD9AE" wp14:editId="6D351F74">
            <wp:extent cx="4626065" cy="464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6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1014" w14:textId="77777777" w:rsidR="00607F9B" w:rsidRDefault="002E590B" w:rsidP="0086643B">
      <w:pPr>
        <w:tabs>
          <w:tab w:val="left" w:pos="851"/>
          <w:tab w:val="left" w:pos="5670"/>
        </w:tabs>
        <w:spacing w:line="360" w:lineRule="auto"/>
        <w:ind w:firstLine="708"/>
        <w:jc w:val="both"/>
        <w:rPr>
          <w:b/>
          <w:bCs/>
        </w:rPr>
      </w:pPr>
      <w:r w:rsidRPr="00863A5C">
        <w:rPr>
          <w:b/>
          <w:bCs/>
        </w:rPr>
        <w:lastRenderedPageBreak/>
        <w:t>Вывод:</w:t>
      </w:r>
      <w:r w:rsidR="00A150E6">
        <w:rPr>
          <w:b/>
          <w:bCs/>
        </w:rPr>
        <w:t xml:space="preserve"> </w:t>
      </w:r>
    </w:p>
    <w:p w14:paraId="02F55011" w14:textId="27B68806" w:rsidR="003534AB" w:rsidRDefault="00961C62" w:rsidP="003534AB">
      <w:pPr>
        <w:tabs>
          <w:tab w:val="left" w:pos="851"/>
          <w:tab w:val="left" w:pos="5670"/>
        </w:tabs>
        <w:spacing w:line="360" w:lineRule="auto"/>
        <w:ind w:firstLine="708"/>
        <w:jc w:val="both"/>
        <w:rPr>
          <w:iCs/>
        </w:rPr>
      </w:pPr>
      <w:r w:rsidRPr="00F555C2">
        <w:t>Полученные результаты подтверждают справедливость</w:t>
      </w:r>
      <w:r w:rsidR="00F555C2" w:rsidRPr="00F555C2">
        <w:t xml:space="preserve"> зависимости периода колебаний математического маятника от его длины и ускорения свободного падения. Данный опыт позволяет получить значение ускорения свободного падения с достаточно большой точностью.</w:t>
      </w:r>
      <w:r w:rsidR="003534AB">
        <w:rPr>
          <w:iCs/>
        </w:rPr>
        <w:t xml:space="preserve"> Получается, что у</w:t>
      </w:r>
      <w:r w:rsidR="003534AB" w:rsidRPr="003534AB">
        <w:rPr>
          <w:iCs/>
        </w:rPr>
        <w:t>скорение свободного падения, измеренное при помощи маятника, приблизительно равно табличному ускорению свободного падения (g</w:t>
      </w:r>
      <w:r w:rsidR="003534AB">
        <w:rPr>
          <w:iCs/>
        </w:rPr>
        <w:t xml:space="preserve"> </w:t>
      </w:r>
      <w:r w:rsidR="003534AB" w:rsidRPr="003534AB">
        <w:rPr>
          <w:iCs/>
        </w:rPr>
        <w:t>=</w:t>
      </w:r>
      <w:r w:rsidR="003534AB">
        <w:rPr>
          <w:iCs/>
        </w:rPr>
        <w:t xml:space="preserve"> </w:t>
      </w:r>
      <w:r w:rsidR="003534AB" w:rsidRPr="003534AB">
        <w:rPr>
          <w:iCs/>
        </w:rPr>
        <w:t>9,8 м/с</w:t>
      </w:r>
      <w:r w:rsidR="003534AB">
        <w:rPr>
          <w:iCs/>
          <w:vertAlign w:val="superscript"/>
        </w:rPr>
        <w:t>2</w:t>
      </w:r>
      <w:r w:rsidR="003534AB" w:rsidRPr="003534AB">
        <w:rPr>
          <w:iCs/>
        </w:rPr>
        <w:t>).</w:t>
      </w:r>
    </w:p>
    <w:p w14:paraId="4A32D18B" w14:textId="65952AA5" w:rsidR="00C71D57" w:rsidRPr="008F72B6" w:rsidRDefault="00C71D57" w:rsidP="008F72B6">
      <w:pPr>
        <w:tabs>
          <w:tab w:val="left" w:pos="851"/>
          <w:tab w:val="left" w:pos="5670"/>
        </w:tabs>
        <w:spacing w:line="360" w:lineRule="auto"/>
        <w:ind w:firstLine="708"/>
        <w:jc w:val="both"/>
        <w:rPr>
          <w:iCs/>
        </w:rPr>
      </w:pPr>
    </w:p>
    <w:sectPr w:rsidR="00C71D57" w:rsidRPr="008F72B6" w:rsidSect="00C13E91">
      <w:footerReference w:type="default" r:id="rId10"/>
      <w:pgSz w:w="11906" w:h="16838"/>
      <w:pgMar w:top="1134" w:right="851" w:bottom="1134" w:left="1418" w:header="709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3DEC" w14:textId="77777777" w:rsidR="008C79F8" w:rsidRDefault="008C79F8" w:rsidP="00C13E91">
      <w:r>
        <w:separator/>
      </w:r>
    </w:p>
  </w:endnote>
  <w:endnote w:type="continuationSeparator" w:id="0">
    <w:p w14:paraId="5454F938" w14:textId="77777777" w:rsidR="008C79F8" w:rsidRDefault="008C79F8" w:rsidP="00C1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404595"/>
      <w:docPartObj>
        <w:docPartGallery w:val="Page Numbers (Bottom of Page)"/>
        <w:docPartUnique/>
      </w:docPartObj>
    </w:sdtPr>
    <w:sdtContent>
      <w:p w14:paraId="032E535D" w14:textId="77777777" w:rsidR="00C13E91" w:rsidRDefault="00C13E91">
        <w:pPr>
          <w:pStyle w:val="ad"/>
          <w:jc w:val="right"/>
        </w:pPr>
      </w:p>
      <w:p w14:paraId="00590AED" w14:textId="5BEBE147" w:rsidR="00C13E91" w:rsidRDefault="00C13E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00310" w14:textId="77777777" w:rsidR="00C13E91" w:rsidRDefault="00C13E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4BC6" w14:textId="77777777" w:rsidR="008C79F8" w:rsidRDefault="008C79F8" w:rsidP="00C13E91">
      <w:r>
        <w:separator/>
      </w:r>
    </w:p>
  </w:footnote>
  <w:footnote w:type="continuationSeparator" w:id="0">
    <w:p w14:paraId="64003540" w14:textId="77777777" w:rsidR="008C79F8" w:rsidRDefault="008C79F8" w:rsidP="00C13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55D"/>
    <w:multiLevelType w:val="hybridMultilevel"/>
    <w:tmpl w:val="D542D02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531A5"/>
    <w:multiLevelType w:val="hybridMultilevel"/>
    <w:tmpl w:val="24EE22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EE518F6"/>
    <w:multiLevelType w:val="hybridMultilevel"/>
    <w:tmpl w:val="24EE22C0"/>
    <w:lvl w:ilvl="0" w:tplc="CD860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25701989">
    <w:abstractNumId w:val="2"/>
  </w:num>
  <w:num w:numId="2" w16cid:durableId="528569584">
    <w:abstractNumId w:val="1"/>
  </w:num>
  <w:num w:numId="3" w16cid:durableId="165972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DF"/>
    <w:rsid w:val="00037872"/>
    <w:rsid w:val="00073495"/>
    <w:rsid w:val="00092814"/>
    <w:rsid w:val="000B065D"/>
    <w:rsid w:val="000C17CF"/>
    <w:rsid w:val="00131303"/>
    <w:rsid w:val="00131D65"/>
    <w:rsid w:val="00152598"/>
    <w:rsid w:val="00173FEA"/>
    <w:rsid w:val="001765A9"/>
    <w:rsid w:val="001A57DD"/>
    <w:rsid w:val="001B400F"/>
    <w:rsid w:val="001C1574"/>
    <w:rsid w:val="001C54D8"/>
    <w:rsid w:val="001D4296"/>
    <w:rsid w:val="001D4754"/>
    <w:rsid w:val="00223B36"/>
    <w:rsid w:val="0027262D"/>
    <w:rsid w:val="00293427"/>
    <w:rsid w:val="002E590B"/>
    <w:rsid w:val="00333970"/>
    <w:rsid w:val="003534AB"/>
    <w:rsid w:val="00367915"/>
    <w:rsid w:val="003760B2"/>
    <w:rsid w:val="0038292A"/>
    <w:rsid w:val="00396F5D"/>
    <w:rsid w:val="00397C04"/>
    <w:rsid w:val="003F070C"/>
    <w:rsid w:val="003F6E26"/>
    <w:rsid w:val="00411A32"/>
    <w:rsid w:val="00423A0A"/>
    <w:rsid w:val="0044545C"/>
    <w:rsid w:val="0045044A"/>
    <w:rsid w:val="00473D91"/>
    <w:rsid w:val="00475AF8"/>
    <w:rsid w:val="004A27DF"/>
    <w:rsid w:val="004B09EC"/>
    <w:rsid w:val="004B61B6"/>
    <w:rsid w:val="004F0DAF"/>
    <w:rsid w:val="004F694D"/>
    <w:rsid w:val="004F72DF"/>
    <w:rsid w:val="005B3E75"/>
    <w:rsid w:val="005B4253"/>
    <w:rsid w:val="005C7464"/>
    <w:rsid w:val="005D5E60"/>
    <w:rsid w:val="005E2317"/>
    <w:rsid w:val="005E3EC5"/>
    <w:rsid w:val="00607F9B"/>
    <w:rsid w:val="00632049"/>
    <w:rsid w:val="00646455"/>
    <w:rsid w:val="0065050C"/>
    <w:rsid w:val="006A26C9"/>
    <w:rsid w:val="006A5D7F"/>
    <w:rsid w:val="006B7E1A"/>
    <w:rsid w:val="006D4F97"/>
    <w:rsid w:val="00714A7A"/>
    <w:rsid w:val="00720A0D"/>
    <w:rsid w:val="007661E7"/>
    <w:rsid w:val="00766EF0"/>
    <w:rsid w:val="00773E07"/>
    <w:rsid w:val="007A19A2"/>
    <w:rsid w:val="007D205A"/>
    <w:rsid w:val="007D762D"/>
    <w:rsid w:val="007F08A0"/>
    <w:rsid w:val="0081348A"/>
    <w:rsid w:val="00863A5C"/>
    <w:rsid w:val="0086643B"/>
    <w:rsid w:val="008753C6"/>
    <w:rsid w:val="008831AA"/>
    <w:rsid w:val="008B0953"/>
    <w:rsid w:val="008C3D98"/>
    <w:rsid w:val="008C79F8"/>
    <w:rsid w:val="008F72B6"/>
    <w:rsid w:val="00910C91"/>
    <w:rsid w:val="00925CDB"/>
    <w:rsid w:val="0093052C"/>
    <w:rsid w:val="00953E7E"/>
    <w:rsid w:val="00961C62"/>
    <w:rsid w:val="009941D9"/>
    <w:rsid w:val="009F28CB"/>
    <w:rsid w:val="00A10D1C"/>
    <w:rsid w:val="00A130A1"/>
    <w:rsid w:val="00A150E6"/>
    <w:rsid w:val="00A761AD"/>
    <w:rsid w:val="00A762D8"/>
    <w:rsid w:val="00AB158C"/>
    <w:rsid w:val="00AB43C2"/>
    <w:rsid w:val="00AC00F3"/>
    <w:rsid w:val="00AC58B8"/>
    <w:rsid w:val="00AD7288"/>
    <w:rsid w:val="00B24BBE"/>
    <w:rsid w:val="00B35A02"/>
    <w:rsid w:val="00B95C45"/>
    <w:rsid w:val="00B97C95"/>
    <w:rsid w:val="00BA62D0"/>
    <w:rsid w:val="00BC5A2C"/>
    <w:rsid w:val="00C0011A"/>
    <w:rsid w:val="00C107CC"/>
    <w:rsid w:val="00C13E91"/>
    <w:rsid w:val="00C23988"/>
    <w:rsid w:val="00C23ABB"/>
    <w:rsid w:val="00C304CF"/>
    <w:rsid w:val="00C342BF"/>
    <w:rsid w:val="00C71D57"/>
    <w:rsid w:val="00CA1F4F"/>
    <w:rsid w:val="00CC6121"/>
    <w:rsid w:val="00D34B89"/>
    <w:rsid w:val="00D538FA"/>
    <w:rsid w:val="00D612B1"/>
    <w:rsid w:val="00D755A6"/>
    <w:rsid w:val="00DA282E"/>
    <w:rsid w:val="00DB6D61"/>
    <w:rsid w:val="00DC4FE9"/>
    <w:rsid w:val="00DE2AE8"/>
    <w:rsid w:val="00DE6041"/>
    <w:rsid w:val="00DF30E7"/>
    <w:rsid w:val="00E05B61"/>
    <w:rsid w:val="00E17DC6"/>
    <w:rsid w:val="00E37340"/>
    <w:rsid w:val="00E55BE2"/>
    <w:rsid w:val="00E65B1E"/>
    <w:rsid w:val="00E66925"/>
    <w:rsid w:val="00E73306"/>
    <w:rsid w:val="00E9542C"/>
    <w:rsid w:val="00EA04BD"/>
    <w:rsid w:val="00EB788C"/>
    <w:rsid w:val="00F03FB0"/>
    <w:rsid w:val="00F162FE"/>
    <w:rsid w:val="00F46576"/>
    <w:rsid w:val="00F555C2"/>
    <w:rsid w:val="00F7588F"/>
    <w:rsid w:val="00FB1F55"/>
    <w:rsid w:val="00FC265D"/>
    <w:rsid w:val="00F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C51AD"/>
  <w15:chartTrackingRefBased/>
  <w15:docId w15:val="{74CB8246-3029-4910-9C41-FB1E255E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72D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10D1C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E55B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5BE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55B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5B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55BE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C13E9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13E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13E9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13E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45E0-3008-4C6D-AA45-187447F0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Влада Константиновна</dc:creator>
  <cp:keywords/>
  <dc:description/>
  <cp:lastModifiedBy>Борисова Влада Владимировна</cp:lastModifiedBy>
  <cp:revision>58</cp:revision>
  <cp:lastPrinted>2022-05-12T13:04:00Z</cp:lastPrinted>
  <dcterms:created xsi:type="dcterms:W3CDTF">2022-03-22T08:20:00Z</dcterms:created>
  <dcterms:modified xsi:type="dcterms:W3CDTF">2022-06-06T04:56:00Z</dcterms:modified>
</cp:coreProperties>
</file>