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ind w:left="1440" w:firstLine="720"/>
        <w:rPr>
          <w:rFonts w:ascii="Cambria" w:hAnsi="Cambria" w:eastAsia="Cambria" w:cs="Cambria"/>
          <w:b/>
          <w:sz w:val="40"/>
        </w:rPr>
      </w:pPr>
      <w:r>
        <w:rPr>
          <w:rFonts w:ascii="Calibri" w:hAnsi="Calibri" w:eastAsia="Calibri" w:cs="Calibri"/>
          <w:b/>
          <w:color w:val="000000"/>
          <w:sz w:val="28"/>
        </w:rPr>
        <w:t xml:space="preserve"> </w:t>
      </w:r>
      <w:r>
        <w:rPr>
          <w:rFonts w:ascii="Cambria" w:hAnsi="Cambria" w:eastAsia="Cambria" w:cs="Cambria"/>
          <w:b/>
          <w:sz w:val="40"/>
        </w:rPr>
        <w:t>SOLESI ATILAYO TEMITOPE</w:t>
      </w:r>
    </w:p>
    <w:p>
      <w:pPr>
        <w:spacing w:after="160" w:line="259" w:lineRule="auto"/>
        <w:ind w:left="1440"/>
        <w:rPr>
          <w:rFonts w:eastAsia="Cambria" w:asciiTheme="majorHAnsi" w:hAnsiTheme="majorHAnsi" w:cstheme="minorHAnsi"/>
          <w:bCs/>
          <w:sz w:val="24"/>
          <w:szCs w:val="24"/>
        </w:rPr>
      </w:pPr>
      <w:r>
        <w:rPr>
          <w:rFonts w:eastAsia="Cambria" w:asciiTheme="majorHAnsi" w:hAnsiTheme="majorHAnsi" w:cstheme="minorHAnsi"/>
          <w:bCs/>
          <w:sz w:val="24"/>
          <w:szCs w:val="24"/>
        </w:rPr>
        <w:t>Experience: 10 years | Available: Immediately |Location: Lagos</w:t>
      </w:r>
    </w:p>
    <w:p>
      <w:pPr>
        <w:spacing w:after="160" w:line="259" w:lineRule="auto"/>
        <w:rPr>
          <w:rFonts w:ascii="Cambria" w:hAnsi="Cambria" w:eastAsia="Cambria" w:cs="Cambria"/>
          <w:bCs/>
          <w:color w:val="000000"/>
          <w:sz w:val="24"/>
          <w:szCs w:val="24"/>
        </w:rPr>
      </w:pPr>
      <w:r>
        <w:rPr>
          <w:rFonts w:ascii="Cambria" w:hAnsi="Cambria" w:eastAsia="Cambria" w:cs="Cambria"/>
          <w:bCs/>
          <w:color w:val="000000"/>
          <w:sz w:val="24"/>
          <w:szCs w:val="24"/>
        </w:rPr>
        <w:t xml:space="preserve">                                     Phone: +2348146210595 | Email: </w:t>
      </w:r>
      <w:r>
        <w:fldChar w:fldCharType="begin"/>
      </w:r>
      <w:r>
        <w:instrText xml:space="preserve"> HYPERLINK "mailto:tpsolesi@gmail.com" \h </w:instrText>
      </w:r>
      <w:r>
        <w:fldChar w:fldCharType="separate"/>
      </w:r>
      <w:r>
        <w:rPr>
          <w:rFonts w:ascii="Cambria" w:hAnsi="Cambria" w:eastAsia="Cambria" w:cs="Cambria"/>
          <w:bCs/>
          <w:color w:val="000000"/>
          <w:sz w:val="24"/>
          <w:szCs w:val="24"/>
          <w:u w:val="single"/>
        </w:rPr>
        <w:t>tpsolesi@gmail.com</w:t>
      </w:r>
      <w:r>
        <w:rPr>
          <w:rFonts w:ascii="Cambria" w:hAnsi="Cambria" w:eastAsia="Cambria" w:cs="Cambria"/>
          <w:bCs/>
          <w:color w:val="000000"/>
          <w:sz w:val="24"/>
          <w:szCs w:val="24"/>
          <w:u w:val="single"/>
        </w:rPr>
        <w:fldChar w:fldCharType="end"/>
      </w:r>
    </w:p>
    <w:p>
      <w:pPr>
        <w:spacing w:after="160" w:line="259" w:lineRule="auto"/>
        <w:ind w:left="720" w:firstLine="720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"https://www.linkedin.com/in/atilayo-temitope-587a42a0/" </w:instrText>
      </w:r>
      <w:r>
        <w:fldChar w:fldCharType="separate"/>
      </w:r>
      <w:r>
        <w:rPr>
          <w:rStyle w:val="5"/>
          <w:rFonts w:ascii="Cambria" w:hAnsi="Cambria" w:eastAsia="Cambria" w:cs="Cambria"/>
          <w:b/>
          <w:sz w:val="24"/>
          <w:szCs w:val="24"/>
        </w:rPr>
        <w:t>https://www.linkedin.com/in/atilayo-temitope-587a42a0/</w:t>
      </w:r>
      <w:r>
        <w:rPr>
          <w:rStyle w:val="5"/>
          <w:rFonts w:ascii="Cambria" w:hAnsi="Cambria" w:eastAsia="Cambria" w:cs="Cambria"/>
          <w:b/>
          <w:sz w:val="24"/>
          <w:szCs w:val="24"/>
        </w:rPr>
        <w:fldChar w:fldCharType="end"/>
      </w:r>
      <w:r>
        <w:rPr>
          <w:rFonts w:ascii="Cambria" w:hAnsi="Cambria" w:eastAsia="Cambria" w:cs="Cambria"/>
          <w:b/>
          <w:color w:val="4472C4"/>
          <w:sz w:val="24"/>
          <w:szCs w:val="24"/>
          <w:u w:val="single"/>
        </w:rPr>
        <w:t xml:space="preserve">                                                        </w:t>
      </w:r>
    </w:p>
    <w:p>
      <w:pPr>
        <w:spacing w:after="160" w:line="259" w:lineRule="auto"/>
        <w:rPr>
          <w:rFonts w:ascii="Calibri" w:hAnsi="Calibri" w:eastAsia="Calibri" w:cs="Calibri"/>
          <w:color w:val="000000"/>
          <w:sz w:val="22"/>
        </w:rPr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>
      <w:pPr>
        <w:keepNext/>
        <w:keepLines/>
        <w:pBdr>
          <w:bottom w:val="single" w:color="808080" w:sz="6" w:space="1"/>
        </w:pBdr>
        <w:outlineLvl w:val="2"/>
        <w:rPr>
          <w:rFonts w:eastAsia="Times New Roman" w:cs="Times New Roman" w:asciiTheme="majorHAnsi" w:hAnsiTheme="majorHAnsi"/>
          <w:b/>
          <w:bCs/>
          <w:color w:val="000000"/>
          <w:sz w:val="24"/>
          <w:szCs w:val="24"/>
          <w:lang w:val="zh-CN" w:eastAsia="zh-CN"/>
        </w:rPr>
      </w:pPr>
      <w:r>
        <w:rPr>
          <w:rFonts w:eastAsia="Times New Roman" w:cs="Times New Roman" w:asciiTheme="majorHAnsi" w:hAnsiTheme="majorHAnsi"/>
          <w:b/>
          <w:bCs/>
          <w:color w:val="000000"/>
          <w:sz w:val="24"/>
          <w:szCs w:val="24"/>
          <w:lang w:val="zh-CN" w:eastAsia="zh-CN"/>
        </w:rPr>
        <w:t>CAREER OBJECTIVE</w:t>
      </w:r>
    </w:p>
    <w:p>
      <w:pPr>
        <w:rPr>
          <w:rFonts w:eastAsia="SimSun" w:cs="Times New Roman" w:asciiTheme="majorHAnsi" w:hAnsiTheme="majorHAnsi"/>
          <w:sz w:val="24"/>
          <w:szCs w:val="24"/>
          <w:lang w:val="en-GB"/>
        </w:rPr>
      </w:pPr>
      <w:r>
        <w:rPr>
          <w:rFonts w:eastAsia="SimSun" w:cs="Times New Roman" w:asciiTheme="majorHAnsi" w:hAnsiTheme="majorHAnsi"/>
          <w:sz w:val="24"/>
          <w:szCs w:val="24"/>
          <w:lang w:val="en-GB"/>
        </w:rPr>
        <w:t xml:space="preserve">A fully committed, capable and confident individual who possesses the required technical skills, abilities, drive and enthusiasm needed for the organisational goal.  </w:t>
      </w:r>
    </w:p>
    <w:p>
      <w:pPr>
        <w:rPr>
          <w:rFonts w:eastAsia="SimSun" w:cs="Times New Roman" w:asciiTheme="majorHAnsi" w:hAnsiTheme="majorHAnsi"/>
          <w:sz w:val="24"/>
          <w:szCs w:val="24"/>
          <w:lang w:val="en-GB"/>
        </w:rPr>
      </w:pPr>
    </w:p>
    <w:p>
      <w:pPr>
        <w:pStyle w:val="2"/>
        <w:pBdr>
          <w:bottom w:val="single" w:color="808080" w:sz="6" w:space="1"/>
        </w:pBdr>
        <w:tabs>
          <w:tab w:val="left" w:pos="7560"/>
        </w:tabs>
        <w:spacing w:before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AREAS OF EXPERTISE 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Networking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CyberSecurity (Nessus)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DevSecOps(Jenkins, Jira, Snyk.io, Kubernetes, Azure DevOps, IAM, )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Windows Server 2008 -2019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 Python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Extensive experience working with Django and Django Rest Framework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Extensive experience with Django ORM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Bootstrap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Docker</w:t>
      </w: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/Kubernetes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US" w:eastAsia="zh-CN"/>
        </w:rPr>
        <w:t>Ansible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US" w:eastAsia="zh-CN"/>
        </w:rPr>
        <w:t>Virtualization(Virtual Box/VMware)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 Extensive knowledge of Model View Template Design Patterns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asciiTheme="majorHAnsi" w:hAnsiTheme="majorHAnsi"/>
          <w:sz w:val="24"/>
          <w:szCs w:val="24"/>
          <w:lang w:val="en-GB"/>
        </w:rPr>
        <w:t>Github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PostgreSQL/MSSQL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Test Driven Development using either Pytest or Unit test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Object Oriented programming (OOP) concepts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Extensive knowledge in using python libraries such as Requests, NumPy, Folium, SciPy, Matplotlib, and Pandas 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Ability to successfully multi-task and prioritize work.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Heroku, AWS, Azure</w:t>
      </w: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, Jenkins, Jira, Agile Methodology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Extensive knowledge of creating RESTAPI with DRF 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 Machine Learning (Regression, Classification, Sentiment Analysis)</w:t>
      </w:r>
    </w:p>
    <w:p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MSSQL management</w:t>
      </w:r>
    </w:p>
    <w:p>
      <w:pPr>
        <w:rPr>
          <w:rFonts w:eastAsia="Times New Roman" w:cs="Times New Roman" w:asciiTheme="majorHAnsi" w:hAnsiTheme="majorHAnsi"/>
          <w:sz w:val="24"/>
          <w:szCs w:val="24"/>
          <w:lang w:eastAsia="zh-CN"/>
        </w:rPr>
      </w:pPr>
    </w:p>
    <w:p>
      <w:pPr>
        <w:keepNext/>
        <w:keepLines/>
        <w:pBdr>
          <w:bottom w:val="single" w:color="808080" w:sz="6" w:space="1"/>
        </w:pBdr>
        <w:tabs>
          <w:tab w:val="left" w:pos="3570"/>
        </w:tabs>
        <w:spacing w:before="60"/>
        <w:outlineLvl w:val="2"/>
        <w:rPr>
          <w:rFonts w:ascii="Cambria" w:hAnsi="Cambria" w:eastAsia="Times New Roman" w:cs="Times New Roman"/>
          <w:b/>
          <w:bCs/>
          <w:color w:val="000000"/>
          <w:sz w:val="22"/>
          <w:szCs w:val="24"/>
        </w:rPr>
      </w:pPr>
      <w:r>
        <w:rPr>
          <w:rFonts w:ascii="Cambria" w:hAnsi="Cambria" w:eastAsia="Times New Roman" w:cs="Times New Roman"/>
          <w:b/>
          <w:bCs/>
          <w:color w:val="000000"/>
          <w:sz w:val="22"/>
          <w:szCs w:val="24"/>
        </w:rPr>
        <w:t>WORK EXPERIENCE</w:t>
      </w:r>
      <w:r>
        <w:rPr>
          <w:rFonts w:ascii="Cambria" w:hAnsi="Cambria" w:eastAsia="Times New Roman" w:cs="Times New Roman"/>
          <w:b/>
          <w:bCs/>
          <w:color w:val="000000"/>
          <w:sz w:val="22"/>
          <w:szCs w:val="24"/>
        </w:rPr>
        <w:tab/>
      </w:r>
    </w:p>
    <w:p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hint="default" w:asciiTheme="majorHAnsi" w:hAnsiTheme="majorHAnsi"/>
          <w:b/>
          <w:sz w:val="24"/>
          <w:szCs w:val="24"/>
          <w:lang w:val="en-GB"/>
        </w:rPr>
        <w:t>Python Developer/DevSecOps</w:t>
      </w:r>
    </w:p>
    <w:p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hint="default" w:asciiTheme="majorHAnsi" w:hAnsiTheme="majorHAnsi"/>
          <w:b/>
          <w:sz w:val="24"/>
          <w:szCs w:val="24"/>
          <w:lang w:val="en-GB"/>
        </w:rPr>
        <w:t>FSCL Management Consultancy, UK                                                          July 2022- Till date</w:t>
      </w:r>
    </w:p>
    <w:p>
      <w:pPr>
        <w:rPr>
          <w:rFonts w:hint="default" w:asciiTheme="majorHAnsi" w:hAnsiTheme="majorHAnsi"/>
          <w:b/>
          <w:sz w:val="24"/>
          <w:szCs w:val="24"/>
          <w:lang w:val="en-GB"/>
        </w:rPr>
      </w:pPr>
    </w:p>
    <w:p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hint="default" w:asciiTheme="majorHAnsi" w:hAnsiTheme="majorHAnsi"/>
          <w:b/>
          <w:sz w:val="24"/>
          <w:szCs w:val="24"/>
          <w:lang w:val="en-GB"/>
        </w:rPr>
        <w:t>Python Development: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  <w:t>Design, develop, test, and deploy high-quality Python applications and scripts.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  <w:t>Collaborate with cross-functional teams to analyze requirements and design innovative solutions.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  <w:t>Ensure code quality, readability, and maintainability through code reviews and best practices.</w:t>
      </w:r>
    </w:p>
    <w:p>
      <w:pPr>
        <w:rPr>
          <w:rFonts w:hint="default" w:asciiTheme="majorAscii" w:hAnsiTheme="majorAscii"/>
          <w:b/>
          <w:sz w:val="24"/>
          <w:szCs w:val="24"/>
          <w:lang w:val="en-GB"/>
        </w:rPr>
      </w:pPr>
      <w:r>
        <w:rPr>
          <w:rFonts w:hint="default" w:asciiTheme="majorAscii" w:hAnsiTheme="majorAscii"/>
          <w:b/>
          <w:sz w:val="24"/>
          <w:szCs w:val="24"/>
          <w:lang w:val="en-GB"/>
        </w:rPr>
        <w:t>DevSecOps Integration: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Implement DevSecOps practices, emphasizing security throughout the software development life cycle</w:t>
      </w:r>
      <w:bookmarkStart w:id="3" w:name="_GoBack"/>
      <w:bookmarkEnd w:id="3"/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Integrate security tools and automated tests into the CI/CD pipeline to identify and remediate vulnerabilities early in the development process.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Work closely with security teams to implement security policies, compliance, and best practices into the development workflow.</w:t>
      </w:r>
    </w:p>
    <w:p>
      <w:pPr>
        <w:rPr>
          <w:rFonts w:hint="default" w:asciiTheme="majorAscii" w:hAnsiTheme="majorAscii"/>
          <w:b/>
          <w:sz w:val="24"/>
          <w:szCs w:val="24"/>
          <w:lang w:val="en-GB"/>
        </w:rPr>
      </w:pPr>
      <w:r>
        <w:rPr>
          <w:rFonts w:hint="default" w:asciiTheme="majorAscii" w:hAnsiTheme="majorAscii"/>
          <w:b/>
          <w:sz w:val="24"/>
          <w:szCs w:val="24"/>
          <w:lang w:val="en-GB"/>
        </w:rPr>
        <w:t>Containerization and Orchestration:</w:t>
      </w:r>
    </w:p>
    <w:p>
      <w:pPr>
        <w:rPr>
          <w:rFonts w:hint="default" w:asciiTheme="majorAscii" w:hAnsiTheme="majorAscii"/>
          <w:b/>
          <w:sz w:val="24"/>
          <w:szCs w:val="24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Experience with containerization technologies (Docker) and orchestration tools (Kubernetes) to build scalable and portable applications.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Implement security measures for containerized applications and micro-services architectures.</w:t>
      </w:r>
    </w:p>
    <w:p>
      <w:pPr>
        <w:numPr>
          <w:numId w:val="0"/>
        </w:numPr>
        <w:ind w:leftChars="0"/>
        <w:rPr>
          <w:rFonts w:hint="default" w:asciiTheme="majorAscii" w:hAnsiTheme="majorAscii"/>
          <w:b/>
          <w:sz w:val="24"/>
          <w:szCs w:val="24"/>
          <w:lang w:val="en-GB"/>
        </w:rPr>
      </w:pPr>
      <w:r>
        <w:rPr>
          <w:rFonts w:hint="default" w:asciiTheme="majorAscii" w:hAnsiTheme="majorAscii"/>
          <w:b/>
          <w:sz w:val="24"/>
          <w:szCs w:val="24"/>
          <w:lang w:val="en-GB"/>
        </w:rPr>
        <w:t>Continuous Monitoring and Incident Response:</w:t>
      </w:r>
    </w:p>
    <w:p>
      <w:pPr>
        <w:rPr>
          <w:rFonts w:hint="default" w:asciiTheme="majorAscii" w:hAnsiTheme="majorAscii"/>
          <w:b/>
          <w:sz w:val="24"/>
          <w:szCs w:val="24"/>
          <w:lang w:val="en-GB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Implement continuous monitoring solutions to detect and respond to security threats in real-time.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Develop incident response plans and actively participate in security incident response activities.</w:t>
      </w:r>
    </w:p>
    <w:p>
      <w:pPr>
        <w:rPr>
          <w:rFonts w:hint="default" w:asciiTheme="majorHAnsi" w:hAnsiTheme="majorHAnsi"/>
          <w:b/>
          <w:sz w:val="24"/>
          <w:szCs w:val="24"/>
          <w:lang w:val="en-GB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Python Developer//IT </w:t>
      </w:r>
      <w:r>
        <w:rPr>
          <w:rFonts w:hint="default" w:asciiTheme="majorHAnsi" w:hAnsiTheme="majorHAnsi"/>
          <w:b/>
          <w:sz w:val="24"/>
          <w:szCs w:val="24"/>
          <w:lang w:val="en-US"/>
        </w:rPr>
        <w:t xml:space="preserve">Support </w:t>
      </w:r>
      <w:r>
        <w:rPr>
          <w:rFonts w:asciiTheme="majorHAnsi" w:hAnsiTheme="majorHAnsi"/>
          <w:b/>
          <w:sz w:val="24"/>
          <w:szCs w:val="24"/>
        </w:rPr>
        <w:t xml:space="preserve">Officer </w:t>
      </w:r>
    </w:p>
    <w:p>
      <w:pPr>
        <w:rPr>
          <w:rFonts w:hint="default" w:asciiTheme="majorHAnsi" w:hAnsiTheme="majorHAnsi"/>
          <w:bCs/>
          <w:sz w:val="24"/>
          <w:szCs w:val="24"/>
          <w:lang w:val="en-GB"/>
        </w:rPr>
      </w:pPr>
      <w:r>
        <w:rPr>
          <w:rFonts w:asciiTheme="majorHAnsi" w:hAnsiTheme="majorHAnsi"/>
          <w:bCs/>
          <w:sz w:val="24"/>
          <w:szCs w:val="24"/>
        </w:rPr>
        <w:t>VesselNet Integrated Services                                                       November 2021-</w:t>
      </w:r>
      <w:r>
        <w:rPr>
          <w:rFonts w:hint="default" w:asciiTheme="majorHAnsi" w:hAnsiTheme="majorHAnsi"/>
          <w:bCs/>
          <w:sz w:val="24"/>
          <w:szCs w:val="24"/>
          <w:lang w:val="en-GB"/>
        </w:rPr>
        <w:t>May 2022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Develop attendance app to save company cost on third party apps.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Odoo ERP Platform and customizations with Python.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Build dashboard  for monitoring Growatt Inverters. Integration with Growatt API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Perform Vulnerability Penetration Test on Company assets.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 </w:t>
      </w:r>
      <w:r>
        <w:rPr>
          <w:rFonts w:asciiTheme="majorHAnsi" w:hAnsiTheme="majorHAnsi"/>
          <w:b/>
          <w:sz w:val="24"/>
          <w:szCs w:val="24"/>
        </w:rPr>
        <w:t>Django REST </w:t>
      </w:r>
      <w:r>
        <w:rPr>
          <w:rFonts w:asciiTheme="majorHAnsi" w:hAnsiTheme="majorHAnsi"/>
          <w:sz w:val="24"/>
          <w:szCs w:val="24"/>
        </w:rPr>
        <w:t>framework and integrate new API's endpoints for mobile.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Handle Network infrastructure/VOIP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Office365, Ensure daily backup of servers</w:t>
      </w:r>
    </w:p>
    <w:p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 xml:space="preserve"> Manage and maintain all IT Vendors.Recommendation on IT purchase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Monitor and review SLA’s of company ISP to ensure all agreements are met as in contract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Django models to create tables and synchronizing it with PostgreSQL database.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Celery for back-end tasks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•Successful migration from IONOS to Office365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•Managed successful Network infrastructure with very minimal downtime </w:t>
      </w:r>
    </w:p>
    <w:p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Redis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Django/Django Rest Framework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Celery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PostgreSQL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PayStack API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•Bootcamp</w:t>
      </w:r>
    </w:p>
    <w:p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Office365</w:t>
      </w:r>
    </w:p>
    <w:p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Microsoft Azure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Python Developer </w:t>
      </w:r>
    </w:p>
    <w:p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Cs/>
          <w:sz w:val="24"/>
          <w:szCs w:val="24"/>
        </w:rPr>
        <w:t xml:space="preserve">NoMugu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hint="default" w:asciiTheme="majorHAnsi" w:hAnsiTheme="majorHAnsi"/>
          <w:b/>
          <w:sz w:val="24"/>
          <w:szCs w:val="24"/>
          <w:lang w:val="en-GB"/>
        </w:rPr>
        <w:t>July</w:t>
      </w:r>
      <w:r>
        <w:rPr>
          <w:rFonts w:asciiTheme="majorHAnsi" w:hAnsiTheme="majorHAnsi"/>
          <w:b/>
          <w:sz w:val="24"/>
          <w:szCs w:val="24"/>
        </w:rPr>
        <w:t xml:space="preserve"> 2020 – </w:t>
      </w:r>
      <w:r>
        <w:rPr>
          <w:rFonts w:hint="default" w:asciiTheme="majorHAnsi" w:hAnsiTheme="majorHAnsi"/>
          <w:b/>
          <w:sz w:val="24"/>
          <w:szCs w:val="24"/>
          <w:lang w:val="en-GB"/>
        </w:rPr>
        <w:t>November 2021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Utilize Python, Django to create NoMugu marketplace.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continuous maintenance and troubleshooting of Python Django projects.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Perform research to explore and identify new technological platforms.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 </w:t>
      </w:r>
      <w:r>
        <w:rPr>
          <w:rFonts w:asciiTheme="majorHAnsi" w:hAnsiTheme="majorHAnsi"/>
          <w:b/>
          <w:sz w:val="24"/>
          <w:szCs w:val="24"/>
        </w:rPr>
        <w:t>Django REST </w:t>
      </w:r>
      <w:r>
        <w:rPr>
          <w:rFonts w:asciiTheme="majorHAnsi" w:hAnsiTheme="majorHAnsi"/>
          <w:sz w:val="24"/>
          <w:szCs w:val="24"/>
        </w:rPr>
        <w:t>framework and integrated new API's endpoints for mobile.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Develop and handle business logic through backend Python code</w:t>
      </w:r>
    </w:p>
    <w:p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 xml:space="preserve"> Manage and maintain all IT Vendors.Recommendation on IT purchase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Monitor and review SLA’s of company ISP to ensure all agreements are met as in contract.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Django models to create tables and synchronizing it with PostgreSQL database.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Celery for back end tasks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Redis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Docker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Django/Django Rest Framework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Celery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PostgreSQL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Cloudinary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AWS / Appliku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Paystack API (One-time payment)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Monnify API (For Customer Reserved Account)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Mono API (For Statement of Account/Transactions)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Software Developer(</w:t>
      </w:r>
      <w:r>
        <w:fldChar w:fldCharType="begin"/>
      </w:r>
      <w:r>
        <w:instrText xml:space="preserve"> HYPERLINK "http://www.sdsd.com/" \h </w:instrText>
      </w:r>
      <w:r>
        <w:fldChar w:fldCharType="separate"/>
      </w:r>
      <w:r>
        <w:rPr>
          <w:rStyle w:val="5"/>
          <w:rFonts w:asciiTheme="majorHAnsi" w:hAnsiTheme="majorHAnsi"/>
          <w:b/>
          <w:sz w:val="24"/>
          <w:szCs w:val="24"/>
        </w:rPr>
        <w:t>www.sdsd.com</w:t>
      </w:r>
      <w:r>
        <w:rPr>
          <w:rStyle w:val="5"/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b/>
          <w:sz w:val="24"/>
          <w:szCs w:val="24"/>
        </w:rPr>
        <w:t>)</w:t>
      </w:r>
    </w:p>
    <w:p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u w:val="single"/>
        </w:rPr>
        <w:t>SDSD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August </w:t>
      </w:r>
      <w:r>
        <w:rPr>
          <w:rFonts w:hint="default" w:asciiTheme="majorHAnsi" w:hAnsiTheme="majorHAnsi"/>
          <w:b/>
          <w:sz w:val="24"/>
          <w:szCs w:val="24"/>
          <w:lang w:val="en-GB"/>
        </w:rPr>
        <w:t>2018-July 2020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Team member in the development of Maritime Assets Manager software (MAMS).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Used the Model View Template (MVT) framework to build modular and maintainable applications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Responsible for the development of Planned Maintenance Module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Contributed to the Forms management module.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Fixed Bugs to resolve issues for clients.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Made sure all codes are reusable for future use.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Loading data into charts using python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Built internal Task scheduler/Requisition system for company internal use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Build the report dashboard for </w:t>
      </w:r>
      <w:r>
        <w:rPr>
          <w:rFonts w:asciiTheme="majorHAnsi" w:hAnsiTheme="majorHAnsi"/>
          <w:b/>
          <w:sz w:val="24"/>
          <w:szCs w:val="24"/>
        </w:rPr>
        <w:t>VAPT</w:t>
      </w:r>
      <w:r>
        <w:rPr>
          <w:rFonts w:asciiTheme="majorHAnsi" w:hAnsiTheme="majorHAnsi"/>
          <w:sz w:val="24"/>
          <w:szCs w:val="24"/>
        </w:rPr>
        <w:t xml:space="preserve"> test for clients in Europe (</w:t>
      </w:r>
      <w:r>
        <w:fldChar w:fldCharType="begin"/>
      </w:r>
      <w:r>
        <w:instrText xml:space="preserve"> HYPERLINK "https://share.streamlit.io/welz-atm/nessusscanvulnerabilityresultvitualization/main/app.py" \h </w:instrText>
      </w:r>
      <w:r>
        <w:fldChar w:fldCharType="separate"/>
      </w:r>
      <w:r>
        <w:rPr>
          <w:rStyle w:val="5"/>
          <w:rFonts w:asciiTheme="majorHAnsi" w:hAnsiTheme="majorHAnsi"/>
          <w:sz w:val="24"/>
          <w:szCs w:val="24"/>
        </w:rPr>
        <w:t>https://share.streamlit.io/welz-atm/nessusscanvulnerabilityresultvitualization/main/app.py</w:t>
      </w:r>
      <w:r>
        <w:rPr>
          <w:rStyle w:val="5"/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>)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Redis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Django/Django Rest Framework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Celery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PostgreSQL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Streamlit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TECHNICAL SUPPORT ENGINEER (</w:t>
      </w:r>
      <w:r>
        <w:fldChar w:fldCharType="begin"/>
      </w:r>
      <w:r>
        <w:instrText xml:space="preserve"> HYPERLINK "http://www.sdsd.com/" \h </w:instrText>
      </w:r>
      <w:r>
        <w:fldChar w:fldCharType="separate"/>
      </w:r>
      <w:r>
        <w:rPr>
          <w:rStyle w:val="5"/>
          <w:rFonts w:asciiTheme="majorHAnsi" w:hAnsiTheme="majorHAnsi"/>
          <w:b/>
          <w:sz w:val="24"/>
          <w:szCs w:val="24"/>
        </w:rPr>
        <w:t>www.sdsd.com</w:t>
      </w:r>
      <w:r>
        <w:rPr>
          <w:rStyle w:val="5"/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b/>
          <w:sz w:val="24"/>
          <w:szCs w:val="24"/>
        </w:rPr>
        <w:t xml:space="preserve">)                    </w:t>
      </w:r>
    </w:p>
    <w:p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Cs/>
          <w:sz w:val="24"/>
          <w:szCs w:val="24"/>
          <w:u w:val="single"/>
        </w:rPr>
        <w:t>SDSD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>April 2017-August2018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Maintenance of servers and network in Nigeria Office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Network design for full functionality of our software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Direct support on maritime software/email client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Configuration and troubleshooting on mail servers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Work closely with the external customers to understand the business requirements according to different </w:t>
      </w:r>
      <w:r>
        <w:rPr>
          <w:rFonts w:asciiTheme="majorHAnsi" w:hAnsiTheme="majorHAnsi"/>
          <w:sz w:val="24"/>
          <w:szCs w:val="24"/>
          <w:lang w:val="en-GB"/>
        </w:rPr>
        <w:t>customization's</w:t>
      </w:r>
      <w:r>
        <w:rPr>
          <w:rFonts w:asciiTheme="majorHAnsi" w:hAnsiTheme="majorHAnsi"/>
          <w:sz w:val="24"/>
          <w:szCs w:val="24"/>
        </w:rPr>
        <w:t xml:space="preserve"> per application quality (Europe, Asia, USA)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Support for all our Application Development services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Continued support and maintenance for new, expanding and retiring product lines to retain clients.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1st, 2nd - customer line support – implementation and Integration MS (Matrix, SHIPS and Charter Party Editor)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Support the clients on how to use the software throughout the time that the client uses the software - take over the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calls for technical and functional support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Test case development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Sequencing of test case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Identification of system function for testing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Liaise with development and business analysts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•Successful migration of servers/MSSQL with minimal downtime during office hours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MSSQL (SQL Server Management Studio)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Windows Server 2008 /2008 R2 /2012 R2 /2016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TeamViewer, AnyDesk, RDP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Hyper-V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Azure, AWS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IT Personnel (HOD) (</w:t>
      </w:r>
      <w:r>
        <w:fldChar w:fldCharType="begin"/>
      </w:r>
      <w:r>
        <w:instrText xml:space="preserve"> HYPERLINK "http://www.smc.com.ng/" \h </w:instrText>
      </w:r>
      <w:r>
        <w:fldChar w:fldCharType="separate"/>
      </w:r>
      <w:r>
        <w:rPr>
          <w:rStyle w:val="5"/>
          <w:rFonts w:asciiTheme="majorHAnsi" w:hAnsiTheme="majorHAnsi"/>
          <w:b/>
          <w:sz w:val="24"/>
          <w:szCs w:val="24"/>
        </w:rPr>
        <w:t>www.smc.com.ng</w:t>
      </w:r>
      <w:r>
        <w:rPr>
          <w:rStyle w:val="5"/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b/>
          <w:sz w:val="24"/>
          <w:szCs w:val="24"/>
        </w:rPr>
        <w:t xml:space="preserve">)                                                             </w:t>
      </w:r>
      <w:bookmarkStart w:id="0" w:name="_Hlk117868095"/>
      <w:r>
        <w:rPr>
          <w:rFonts w:asciiTheme="majorHAnsi" w:hAnsiTheme="majorHAnsi"/>
          <w:b/>
          <w:sz w:val="24"/>
          <w:szCs w:val="24"/>
        </w:rPr>
        <w:t xml:space="preserve">                  </w:t>
      </w:r>
      <w:r>
        <w:rPr>
          <w:rFonts w:asciiTheme="majorHAnsi" w:hAnsiTheme="majorHAnsi"/>
          <w:bCs/>
          <w:sz w:val="24"/>
          <w:szCs w:val="24"/>
        </w:rPr>
        <w:t xml:space="preserve">Standard </w:t>
      </w:r>
      <w:bookmarkEnd w:id="0"/>
      <w:r>
        <w:rPr>
          <w:rFonts w:asciiTheme="majorHAnsi" w:hAnsiTheme="majorHAnsi"/>
          <w:bCs/>
          <w:sz w:val="24"/>
          <w:szCs w:val="24"/>
        </w:rPr>
        <w:t>Metallurgical Company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>June, 2016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the Network Infrastructure (LAN and WAN) at the branch office/Factory of the company of more than 600 workers. Cyberoam device was managed by me.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Installing and configuring computer hardware operating systems and applications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Verify and troubleshoot network and internet connectivity to </w:t>
      </w:r>
      <w:r>
        <w:rPr>
          <w:rFonts w:asciiTheme="majorHAnsi" w:hAnsiTheme="majorHAnsi"/>
          <w:sz w:val="24"/>
          <w:szCs w:val="24"/>
          <w:lang w:val="en-GB"/>
        </w:rPr>
        <w:t>ISP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Server Administration, Account Users set up, GPO’s and more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Diagnose and resolve technical hardware and software issues involving internet connectivity, email clients and Configuration of email clients for staff.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Maintenance, Configuration and Management of network devices such as printers, scanners, biometric devices etc. and Perform IT hardware inventory update as necessary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Secured dents' businesses from malicious threats evolving Internet hackers, malware and cyber crimes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Performed general accounting and IT auditing services</w:t>
      </w: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Network Engineer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Pacent Technologies Limited                                     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 xml:space="preserve">     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 xml:space="preserve">    June 2014- April 2016</w:t>
      </w:r>
    </w:p>
    <w:p>
      <w:pPr>
        <w:rPr>
          <w:rFonts w:asciiTheme="majorHAnsi" w:hAnsiTheme="majorHAnsi"/>
          <w:b/>
          <w:sz w:val="24"/>
          <w:szCs w:val="24"/>
          <w:u w:val="single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Designing and planning the network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Installing and configuring computer hardware operating systems and applications 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Install, configure and support </w:t>
      </w:r>
      <w:r>
        <w:rPr>
          <w:rFonts w:asciiTheme="majorHAnsi" w:hAnsiTheme="majorHAnsi"/>
          <w:sz w:val="24"/>
          <w:szCs w:val="24"/>
          <w:lang w:val="en-GB"/>
        </w:rPr>
        <w:t>LAN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  <w:lang w:val="en-GB"/>
        </w:rPr>
        <w:t>Wan</w:t>
      </w:r>
      <w:r>
        <w:rPr>
          <w:rFonts w:asciiTheme="majorHAnsi" w:hAnsiTheme="majorHAnsi"/>
          <w:sz w:val="24"/>
          <w:szCs w:val="24"/>
        </w:rPr>
        <w:t>, network segments, Internet and intranet • systems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Install, operate and perform </w:t>
      </w:r>
      <w:r>
        <w:rPr>
          <w:rFonts w:asciiTheme="majorHAnsi" w:hAnsiTheme="majorHAnsi"/>
          <w:sz w:val="24"/>
          <w:szCs w:val="24"/>
          <w:lang w:val="en-GB"/>
        </w:rPr>
        <w:t>maintenance</w:t>
      </w:r>
      <w:r>
        <w:rPr>
          <w:rFonts w:asciiTheme="majorHAnsi" w:hAnsiTheme="majorHAnsi"/>
          <w:sz w:val="24"/>
          <w:szCs w:val="24"/>
        </w:rPr>
        <w:t xml:space="preserve"> on network and window servers (2008/20012 R2), setting up new users' accounts and profiles and dealing with password issues and Router/Switch configuration and management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Installation of Company software to Company Clients.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Diagnose and resolve technical hardware and software issues involving internet connectivity, email clients.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Verify and troubleshoot network and internet connectivity also Participate in problem solving.</w:t>
      </w:r>
    </w:p>
    <w:p>
      <w:pPr>
        <w:rPr>
          <w:rFonts w:asciiTheme="majorHAnsi" w:hAnsiTheme="majorHAnsi"/>
          <w:b/>
          <w:sz w:val="24"/>
          <w:szCs w:val="24"/>
        </w:rPr>
      </w:pPr>
      <w:bookmarkStart w:id="1" w:name="_Hlk117868263"/>
      <w:r>
        <w:rPr>
          <w:rFonts w:asciiTheme="majorHAnsi" w:hAnsiTheme="majorHAnsi"/>
          <w:sz w:val="24"/>
          <w:szCs w:val="24"/>
        </w:rPr>
        <w:t>• Ensure network connectivity throughout a company's LAN/WAN infrastructure is on par with technical considerations.</w:t>
      </w:r>
    </w:p>
    <w:bookmarkEnd w:id="1"/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IT support officer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</w:t>
      </w: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Dubbie Marketing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March 2013-October, 2014      </w:t>
      </w:r>
    </w:p>
    <w:p>
      <w:pPr>
        <w:rPr>
          <w:rFonts w:asciiTheme="majorHAnsi" w:hAnsiTheme="majorHAnsi"/>
          <w:b/>
          <w:sz w:val="24"/>
          <w:szCs w:val="24"/>
          <w:u w:val="single"/>
        </w:rPr>
      </w:pPr>
    </w:p>
    <w:p>
      <w:pPr>
        <w:rPr>
          <w:rFonts w:asciiTheme="majorHAnsi" w:hAnsiTheme="majorHAnsi"/>
          <w:b/>
          <w:sz w:val="24"/>
          <w:szCs w:val="24"/>
        </w:rPr>
      </w:pPr>
    </w:p>
    <w:p>
      <w:pPr>
        <w:rPr>
          <w:rFonts w:asciiTheme="majorHAnsi" w:hAnsiTheme="majorHAnsi"/>
          <w:b/>
          <w:sz w:val="24"/>
          <w:szCs w:val="24"/>
        </w:rPr>
      </w:pPr>
      <w:bookmarkStart w:id="2" w:name="_Hlk117868301"/>
      <w:r>
        <w:rPr>
          <w:rFonts w:asciiTheme="majorHAnsi" w:hAnsiTheme="majorHAnsi"/>
          <w:sz w:val="24"/>
          <w:szCs w:val="24"/>
        </w:rPr>
        <w:t xml:space="preserve">• Installing and configuring </w:t>
      </w:r>
      <w:bookmarkEnd w:id="2"/>
      <w:r>
        <w:rPr>
          <w:rFonts w:asciiTheme="majorHAnsi" w:hAnsiTheme="majorHAnsi"/>
          <w:sz w:val="24"/>
          <w:szCs w:val="24"/>
        </w:rPr>
        <w:t>computer hardware</w:t>
      </w: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Liaising with staff to help set up systems or resolve issues</w:t>
      </w:r>
    </w:p>
    <w:p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Testing and evaluating new technologies and conducting electrical safety checks on computer equipment</w:t>
      </w:r>
    </w:p>
    <w:p>
      <w:pPr>
        <w:rPr>
          <w:rFonts w:asciiTheme="majorHAnsi" w:hAnsiTheme="majorHAnsi"/>
          <w:sz w:val="24"/>
          <w:szCs w:val="24"/>
          <w:lang w:val="en-GB"/>
        </w:rPr>
      </w:pPr>
    </w:p>
    <w:p>
      <w:pPr>
        <w:keepNext/>
        <w:keepLines/>
        <w:pBdr>
          <w:bottom w:val="single" w:color="808080" w:sz="6" w:space="1"/>
        </w:pBdr>
        <w:jc w:val="both"/>
        <w:outlineLvl w:val="2"/>
        <w:rPr>
          <w:rFonts w:ascii="Cambria" w:hAnsi="Cambria" w:eastAsia="Times New Roman" w:cs="Times New Roman"/>
          <w:b/>
          <w:bCs/>
          <w:color w:val="000000"/>
          <w:sz w:val="22"/>
          <w:szCs w:val="20"/>
          <w:lang w:eastAsia="zh-CN"/>
        </w:rPr>
      </w:pPr>
      <w:r>
        <w:rPr>
          <w:rFonts w:ascii="Cambria" w:hAnsi="Cambria" w:eastAsia="Times New Roman" w:cs="Times New Roman"/>
          <w:b/>
          <w:bCs/>
          <w:color w:val="000000"/>
          <w:sz w:val="22"/>
          <w:szCs w:val="24"/>
          <w:lang w:val="zh-CN" w:eastAsia="zh-CN"/>
        </w:rPr>
        <w:t>ACADEMIC QUALIFICATION</w:t>
      </w:r>
      <w:r>
        <w:rPr>
          <w:rFonts w:ascii="Cambria" w:hAnsi="Cambria" w:eastAsia="Times New Roman" w:cs="Times New Roman"/>
          <w:b/>
          <w:bCs/>
          <w:color w:val="000000"/>
          <w:sz w:val="22"/>
          <w:szCs w:val="20"/>
          <w:lang w:val="zh-CN" w:eastAsia="zh-CN"/>
        </w:rPr>
        <w:t xml:space="preserve"> </w:t>
      </w:r>
      <w:r>
        <w:rPr>
          <w:rFonts w:ascii="Cambria" w:hAnsi="Cambria" w:eastAsia="Times New Roman" w:cs="Times New Roman"/>
          <w:b/>
          <w:bCs/>
          <w:color w:val="000000"/>
          <w:sz w:val="22"/>
          <w:szCs w:val="20"/>
          <w:lang w:eastAsia="zh-CN"/>
        </w:rPr>
        <w:t>&amp; TRAINING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Microsoft Certified Azure Data Scientist Associate (In View)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Microsoft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IBM Data Science Professional Certificate (In View)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 xml:space="preserve">IBM     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Cisco Certified Network Professional (Route)</w:t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New Horizons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Cisco Certified Network Associate</w:t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New Horizons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eastAsia="zh-CN"/>
        </w:rPr>
        <w:t>SSCE                      Mayflower Secondary School</w:t>
      </w:r>
    </w:p>
    <w:p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Cambria" w:cs="Cambria"/>
          <w:sz w:val="22"/>
        </w:rPr>
      </w:pPr>
      <w:r>
        <w:rPr>
          <w:rFonts w:ascii="Cambria" w:hAnsi="Cambria" w:eastAsia="Times New Roman" w:cs="Times New Roman"/>
          <w:sz w:val="22"/>
          <w:lang w:eastAsia="zh-CN"/>
        </w:rPr>
        <w:t xml:space="preserve">FSLC                      Mayflower Junior School </w:t>
      </w:r>
    </w:p>
    <w:p>
      <w:pPr>
        <w:keepNext/>
        <w:keepLines/>
        <w:ind w:firstLine="180"/>
        <w:rPr>
          <w:rFonts w:ascii="Calibri Light" w:hAnsi="Calibri Light" w:eastAsia="Calibri Light" w:cs="Calibri Light"/>
          <w:sz w:val="22"/>
        </w:rPr>
      </w:pPr>
    </w:p>
    <w:p>
      <w:pPr>
        <w:keepNext/>
        <w:keepLines/>
        <w:ind w:firstLine="180"/>
        <w:rPr>
          <w:rFonts w:ascii="Calibri Light" w:hAnsi="Calibri Light" w:eastAsia="Calibri Light" w:cs="Calibri Light"/>
          <w:sz w:val="22"/>
        </w:rPr>
      </w:pPr>
      <w:r>
        <w:rPr>
          <w:rFonts w:eastAsia="Calibri Light" w:asciiTheme="majorHAnsi" w:hAnsiTheme="majorHAnsi" w:cstheme="minorHAnsi"/>
          <w:sz w:val="22"/>
        </w:rPr>
        <w:t xml:space="preserve"> REFEREE: Available upon request</w:t>
      </w:r>
      <w:r>
        <w:rPr>
          <w:rFonts w:ascii="Calibri Light" w:hAnsi="Calibri Light" w:eastAsia="Calibri Light" w:cs="Calibri Light"/>
          <w:sz w:val="22"/>
        </w:rPr>
        <w:t>.</w:t>
      </w:r>
    </w:p>
    <w:p>
      <w:pPr>
        <w:spacing w:after="160" w:line="259" w:lineRule="auto"/>
        <w:rPr>
          <w:rFonts w:ascii="Calibri" w:hAnsi="Calibri" w:eastAsia="Calibri" w:cs="Calibri"/>
          <w:sz w:val="22"/>
        </w:rPr>
      </w:pPr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91895"/>
    <w:multiLevelType w:val="singleLevel"/>
    <w:tmpl w:val="A42918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719C3C"/>
    <w:multiLevelType w:val="singleLevel"/>
    <w:tmpl w:val="BD719C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68F0"/>
    <w:multiLevelType w:val="multilevel"/>
    <w:tmpl w:val="2C766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AE8FFE"/>
    <w:multiLevelType w:val="singleLevel"/>
    <w:tmpl w:val="42AE8F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4740C0"/>
    <w:multiLevelType w:val="singleLevel"/>
    <w:tmpl w:val="66474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04D1C47"/>
    <w:multiLevelType w:val="multilevel"/>
    <w:tmpl w:val="704D1C47"/>
    <w:lvl w:ilvl="0" w:tentative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lvl w:ilvl="0" w:tentative="1">
        <w:start w:val="0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6C"/>
    <w:rsid w:val="000E7F47"/>
    <w:rsid w:val="00716849"/>
    <w:rsid w:val="00780E05"/>
    <w:rsid w:val="007C0C59"/>
    <w:rsid w:val="00993D6C"/>
    <w:rsid w:val="00CD18DA"/>
    <w:rsid w:val="20207E56"/>
    <w:rsid w:val="373D48C9"/>
    <w:rsid w:val="45B95816"/>
    <w:rsid w:val="4A4118ED"/>
    <w:rsid w:val="67273475"/>
    <w:rsid w:val="6D8D563C"/>
    <w:rsid w:val="787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Times New Roman" w:cs="Times New Roman"/>
      <w:b/>
      <w:bCs/>
      <w:color w:val="4F81BD"/>
      <w:sz w:val="24"/>
      <w:szCs w:val="24"/>
      <w:lang w:val="zh-CN" w:eastAsia="zh-CN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eading 3 Char"/>
    <w:basedOn w:val="3"/>
    <w:link w:val="2"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zh-CN" w:eastAsia="zh-CN"/>
    </w:r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1327</Words>
  <Characters>7568</Characters>
  <Lines>63</Lines>
  <Paragraphs>17</Paragraphs>
  <TotalTime>48</TotalTime>
  <ScaleCrop>false</ScaleCrop>
  <LinksUpToDate>false</LinksUpToDate>
  <CharactersWithSpaces>8878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2022-10-28T16:06:00Z</dcterms:created>
  <dc:creator>WEL-TM</dc:creator>
  <cp:lastModifiedBy>tpsol</cp:lastModifiedBy>
  <dcterms:modified xsi:type="dcterms:W3CDTF">2023-10-12T12:41:36Z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14DC8DD2006A4E19B09C88D95B6D3B3A</vt:lpwstr>
  </property>
</Properties>
</file>