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КРАТКОСРОЧНЫЙ ПЛАН УРОКА (КСП)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4"/>
                <w:szCs w:val="24"/>
              </w:rPr>
              <w:t xml:space="preserve">Школа: </w:t>
            </w:r>
            <w:r>
              <w:rPr>
                <w:sz w:val="24"/>
                <w:szCs w:val="24"/>
              </w:rPr>
              <w:t xml:space="preserve">«Білімді ұрпақ» жекеменшік мектебі</w:t>
            </w:r>
          </w:p>
        </w:tc>
        <w:tc>
          <w:p>
            <w:r>
              <w:rPr>
                <w:b/>
                <w:bCs/>
                <w:sz w:val="24"/>
                <w:szCs w:val="24"/>
              </w:rPr>
              <w:t xml:space="preserve">Предмет: </w:t>
            </w:r>
            <w:r>
              <w:rPr>
                <w:sz w:val="24"/>
                <w:szCs w:val="24"/>
              </w:rPr>
              <w:t xml:space="preserve">[subject]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</w:rPr>
              <w:t xml:space="preserve">ФИО учителя: </w:t>
            </w:r>
            <w:r>
              <w:rPr>
                <w:sz w:val="24"/>
                <w:szCs w:val="24"/>
              </w:rPr>
              <w:t xml:space="preserve">[teacherName]</w:t>
            </w:r>
          </w:p>
        </w:tc>
        <w:tc>
          <w:p>
            <w:r>
              <w:rPr>
                <w:b/>
                <w:bCs/>
                <w:sz w:val="24"/>
                <w:szCs w:val="24"/>
              </w:rPr>
              <w:t xml:space="preserve">Дата: </w:t>
            </w:r>
            <w:r>
              <w:rPr>
                <w:sz w:val="24"/>
                <w:szCs w:val="24"/>
              </w:rPr>
              <w:t xml:space="preserve">[date]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</w:rPr>
              <w:t xml:space="preserve">Класс: </w:t>
            </w:r>
            <w:r>
              <w:rPr>
                <w:sz w:val="24"/>
                <w:szCs w:val="24"/>
              </w:rPr>
              <w:t xml:space="preserve">[className]</w:t>
            </w:r>
          </w:p>
        </w:tc>
        <w:tc>
          <w:p>
            <w:r>
              <w:rPr>
                <w:b/>
                <w:bCs/>
                <w:sz w:val="24"/>
                <w:szCs w:val="24"/>
              </w:rPr>
              <w:t xml:space="preserve">Урок №: </w:t>
            </w:r>
            <w:r>
              <w:rPr>
                <w:sz w:val="24"/>
                <w:szCs w:val="24"/>
              </w:rPr>
              <w:t xml:space="preserve">[lessonNumber]</w:t>
            </w:r>
          </w:p>
        </w:tc>
      </w:tr>
      <w:tr>
        <w:tc>
          <w:tcPr>
            <w:gridSpan w:val="2"/>
          </w:tcPr>
          <w:p>
            <w:r>
              <w:rPr>
                <w:b/>
                <w:bCs/>
                <w:sz w:val="24"/>
                <w:szCs w:val="24"/>
              </w:rPr>
              <w:t xml:space="preserve">Тема урока: </w:t>
            </w:r>
            <w:r>
              <w:rPr>
                <w:sz w:val="24"/>
                <w:szCs w:val="24"/>
              </w:rPr>
              <w:t xml:space="preserve">[theme]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  <w:sz w:val="28"/>
          <w:szCs w:val="28"/>
        </w:rPr>
        <w:t xml:space="preserve">ЦЕЛИ И КРИТЕРИИ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Цели обучения</w:t>
            </w:r>
          </w:p>
        </w:tc>
        <w:tc>
          <w:p>
            <w:r>
              <w:t xml:space="preserve">[goals]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Цели урока (SMART)</w:t>
            </w:r>
          </w:p>
        </w:tc>
        <w:tc>
          <w:p>
            <w:r>
              <w:t xml:space="preserve">[lessonGoal]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Критерии оценивания</w:t>
            </w:r>
          </w:p>
        </w:tc>
        <w:tc>
          <w:p>
            <w:r>
              <w:t xml:space="preserve">[criteria]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Языковые цели</w:t>
            </w:r>
          </w:p>
        </w:tc>
        <w:tc>
          <w:p>
            <w:r>
              <w:t xml:space="preserve">[langGoals]</w:t>
            </w:r>
          </w:p>
        </w:tc>
      </w:tr>
    </w:tbl>
    <w:p>
      <w:pPr>
        <w:pageBreakBefore/>
      </w:pP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ХОД УРОКА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D9D9D9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pct" w:w="30%"/>
            <w:shd w:fill="D9D9D9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Действия педагога</w:t>
            </w:r>
          </w:p>
        </w:tc>
        <w:tc>
          <w:tcPr>
            <w:tcW w:type="pct" w:w="30%"/>
            <w:shd w:fill="D9D9D9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Действия ученика</w:t>
            </w:r>
          </w:p>
        </w:tc>
        <w:tc>
          <w:tcPr>
            <w:tcW w:type="pct" w:w="15%"/>
            <w:shd w:fill="D9D9D9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pct" w:w="15%"/>
            <w:shd w:fill="D9D9D9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Ресурсы</w:t>
            </w:r>
          </w:p>
        </w:tc>
      </w:tr>
      <w:tr>
        <w:tc>
          <w:p>
            <w:pPr>
              <w:jc w:val="center"/>
            </w:pPr>
            <w:r>
              <w:t xml:space="preserve">[#lessonStages][stage]</w:t>
            </w:r>
          </w:p>
        </w:tc>
        <w:tc>
          <w:p>
            <w:r>
              <w:t xml:space="preserve">[teacherActions]</w:t>
            </w:r>
          </w:p>
        </w:tc>
        <w:tc>
          <w:p>
            <w:r>
              <w:t xml:space="preserve">[studentActions]</w:t>
            </w:r>
          </w:p>
        </w:tc>
        <w:tc>
          <w:p>
            <w:r>
              <w:t xml:space="preserve">[evaluation]</w:t>
            </w:r>
          </w:p>
        </w:tc>
        <w:tc>
          <w:p>
            <w:r>
              <w:t xml:space="preserve">[resources][/lessonStages]</w:t>
            </w:r>
          </w:p>
        </w:tc>
      </w:tr>
    </w:tbl>
    <w:p>
      <w:pPr>
        <w:pageBreakBefore/>
      </w:pP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ДОПОЛНИТЕЛЬНАЯ ИНФОРМАЦИЯ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Дифференциация</w:t>
            </w:r>
          </w:p>
        </w:tc>
        <w:tc>
          <w:p>
            <w:r>
              <w:t xml:space="preserve">[differentiation]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Оценивание (детально)</w:t>
            </w:r>
          </w:p>
        </w:tc>
        <w:tc>
          <w:p>
            <w:r>
              <w:t xml:space="preserve">[assessment]</w:t>
            </w:r>
          </w:p>
        </w:tc>
      </w:tr>
      <w:tr>
        <w:tc>
          <w:tcPr>
            <w:shd w:fill="F2F2F2"/>
          </w:tcPr>
          <w:p>
            <w:r>
              <w:rPr>
                <w:b/>
                <w:bCs/>
                <w:sz w:val="24"/>
                <w:szCs w:val="24"/>
              </w:rPr>
              <w:t xml:space="preserve">Методология и приемы</w:t>
            </w:r>
          </w:p>
        </w:tc>
        <w:tc>
          <w:p>
            <w:r>
              <w:t xml:space="preserve">[methodology]</w:t>
            </w:r>
          </w:p>
        </w:tc>
      </w:tr>
    </w:tbl>
    <w:p>
      <w:pPr>
        <w:pageBreakBefore/>
      </w:pP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МЕТОДИЧЕСКОЕ ПРИЛОЖЕНИЕ</w:t>
      </w:r>
    </w:p>
    <w:p>
      <w:pPr>
        <w:spacing w:after="200"/>
      </w:pPr>
      <w:r>
        <w:t xml:space="preserve">Данный урок разработан в соответствии с обновленным содержанием образования Республики Казахстан. Все методы активного обучения направлены на развитие функциональной грамотности учащихся.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Лист самоанализа учителя:</w:t>
      </w:r>
    </w:p>
    <w:p>
      <w:r>
        <w:t xml:space="preserve">1. Все ли учащиеся достигли цели обучения? Если нет, то почему?</w:t>
      </w:r>
    </w:p>
    <w:p>
      <w:r>
        <w:t xml:space="preserve">2. Насколько эффективно была проведена дифференциация на уроке?</w:t>
      </w:r>
    </w:p>
    <w:p>
      <w:r>
        <w:t xml:space="preserve">3. Были ли выдержаны временные этапы урока?</w:t>
      </w:r>
    </w:p>
    <w:p>
      <w:r>
        <w:t xml:space="preserve">4. Какие изменения в план урока были внесены и почему?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/>
          </w:tcPr>
          <w:p>
            <w:r>
              <w:rPr>
                <w:b/>
                <w:bCs/>
                <w:sz w:val="24"/>
                <w:szCs w:val="24"/>
              </w:rPr>
              <w:t xml:space="preserve">Дополнительная рефлексия</w:t>
            </w:r>
          </w:p>
        </w:tc>
        <w:tc>
          <w:p>
            <w:r>
              <w:t xml:space="preserve">[selfReflection]</w:t>
            </w:r>
          </w:p>
        </w:tc>
      </w:tr>
    </w:tbl>
    <w:p>
      <w:pPr>
        <w:spacing w:before="800"/>
      </w:pPr>
    </w:p>
    <w:p>
      <w:pPr>
        <w:jc w:val="right"/>
      </w:pPr>
      <w:r>
        <w:rPr>
          <w:sz w:val="24"/>
          <w:szCs w:val="24"/>
        </w:rPr>
        <w:t xml:space="preserve">Подпись учителя: ____________________</w:t>
      </w:r>
    </w:p>
    <w:sectPr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КСП - Краткосрочный поурочный план (Расширенный Альбомный)</dc:title>
  <dc:creator>S-Teach</dc:creator>
  <cp:lastModifiedBy>Un-named</cp:lastModifiedBy>
  <cp:revision>1</cp:revision>
  <dcterms:created xsi:type="dcterms:W3CDTF">2026-04-08T14:06:40.064Z</dcterms:created>
  <dcterms:modified xsi:type="dcterms:W3CDTF">2026-04-08T14:06:40.065Z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