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КАЛЕНДАРНО-ТЕМАТИЧЕСКОЕ ПЛАНИРОВАНИЕ ПО ПРЕДМЕТУ "[subject]" ДЛЯ КЛАССА [className]</w:t>
      </w:r>
    </w:p>
    <w:p>
      <w:r>
        <w:t xml:space="preserve">ФИО Учителя: [teacherName]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shd w:fill="F2F2F2"/>
            <w:vAlign w:val="center"/>
          </w:tcPr>
          <w:p>
            <w:pPr>
              <w:pStyle w:val="Strong"/>
              <w:jc w:val="center"/>
            </w:pPr>
            <w:r>
              <w:t xml:space="preserve">№ п/п</w:t>
            </w:r>
          </w:p>
        </w:tc>
        <w:tc>
          <w:tcPr>
            <w:vMerge w:val="restart"/>
            <w:shd w:fill="F2F2F2"/>
            <w:vAlign w:val="center"/>
          </w:tcPr>
          <w:p>
            <w:pPr>
              <w:pStyle w:val="Strong"/>
              <w:jc w:val="center"/>
            </w:pPr>
            <w:r>
              <w:t xml:space="preserve">Тема урока</w:t>
            </w:r>
          </w:p>
        </w:tc>
        <w:tc>
          <w:tcPr>
            <w:vMerge w:val="restart"/>
            <w:shd w:fill="F2F2F2"/>
            <w:vAlign w:val="center"/>
          </w:tcPr>
          <w:p>
            <w:pPr>
              <w:pStyle w:val="Strong"/>
              <w:jc w:val="center"/>
            </w:pPr>
            <w:r>
              <w:t xml:space="preserve">Количество часов</w:t>
            </w:r>
          </w:p>
        </w:tc>
        <w:tc>
          <w:tcPr>
            <w:gridSpan w:val="2"/>
            <w:shd w:fill="F2F2F2"/>
          </w:tcPr>
          <w:p>
            <w:pPr>
              <w:pStyle w:val="Strong"/>
              <w:jc w:val="center"/>
            </w:pPr>
            <w:r>
              <w:t xml:space="preserve">Даты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shd w:fill="F2F2F2"/>
          </w:tcPr>
          <w:p>
            <w:pPr>
              <w:jc w:val="center"/>
            </w:pPr>
            <w:r>
              <w:t xml:space="preserve">Плановая дата</w:t>
            </w:r>
          </w:p>
        </w:tc>
        <w:tc>
          <w:tcPr>
            <w:shd w:fill="F2F2F2"/>
          </w:tcPr>
          <w:p>
            <w:pPr>
              <w:jc w:val="center"/>
            </w:pPr>
            <w:r>
              <w:t xml:space="preserve">Фактическая дата</w:t>
            </w:r>
          </w:p>
        </w:tc>
      </w:tr>
      <w:tr>
        <w:tc>
          <w:p>
            <w:pPr>
              <w:jc w:val="center"/>
            </w:pPr>
            <w:r>
              <w:t xml:space="preserve">[#lessons][index]</w:t>
            </w:r>
          </w:p>
        </w:tc>
        <w:tc>
          <w:p>
            <w:r>
              <w:t xml:space="preserve">Тема по программе [subject]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[date]</w:t>
            </w:r>
          </w:p>
        </w:tc>
        <w:tc>
          <w:p>
            <w:pPr>
              <w:jc w:val="center"/>
            </w:pPr>
            <w:r>
              <w:t xml:space="preserve">[date][/lessons]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КАЛЕНДАРНО-ТЕМАТИЧЕСКОЕ ПЛАНИРОВАНИЕ РК</dc:title>
  <dc:creator>S-Teach</dc:creator>
  <cp:lastModifiedBy>Un-named</cp:lastModifiedBy>
  <cp:revision>1</cp:revision>
  <dcterms:created xsi:type="dcterms:W3CDTF">2026-04-07T12:49:11.564Z</dcterms:created>
  <dcterms:modified xsi:type="dcterms:W3CDTF">2026-04-07T12:49:11.564Z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