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Задание 2 - Серверная часть</w:t>
      </w:r>
    </w:p>
    <w:p>
      <w:pPr>
        <w:jc w:val="center"/>
      </w:pPr>
      <w:r>
        <w:rPr>
          <w:rFonts w:ascii="Times New Roman" w:hAnsi="Times New Roman"/>
          <w:sz w:val="28"/>
        </w:rPr>
        <w:t>Тема 19: Система учёта выполненных лабораторных работ</w:t>
      </w:r>
    </w:p>
    <w:p>
      <w:r>
        <w:t>Отчёт составлен отдельно по данному заданию, чтобы на GitHub было понятно, какие файлы относятся к серверной части, клиентской части и базе данных.</w:t>
      </w:r>
    </w:p>
    <w:p>
      <w:pPr>
        <w:pStyle w:val="Heading1"/>
      </w:pPr>
      <w:r>
        <w:t>1. Краткое описание серверной части</w:t>
      </w:r>
    </w:p>
    <w:p>
      <w:r>
        <w:t>Сервер реализован на Flask. Он создаёт студентов, лабораторные работы, записи сдачи, проверяет работы, отправляет на доработку и отдаёт JSON.</w:t>
      </w:r>
    </w:p>
    <w:p>
      <w:pPr>
        <w:pStyle w:val="Heading1"/>
      </w:pPr>
      <w:r>
        <w:t>2. Где находится сервер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Файл</w:t>
            </w:r>
          </w:p>
        </w:tc>
        <w:tc>
          <w:tcPr>
            <w:tcW w:type="dxa" w:w="5043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app.py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Flask-маршруты для студентов, лабораторных, сдач и API.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database.py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Функции SQLite, создание таблиц, демо-данные и обновление статусов.</w:t>
            </w:r>
          </w:p>
        </w:tc>
      </w:tr>
    </w:tbl>
    <w:p/>
    <w:p>
      <w:pPr>
        <w:pStyle w:val="Heading1"/>
      </w:pPr>
      <w:r>
        <w:t>3. Схема взаимодействия</w:t>
      </w:r>
    </w:p>
    <w:p>
      <w:r>
        <w:rPr>
          <w:rFonts w:ascii="Courier New" w:hAnsi="Courier New"/>
          <w:color w:val="2D3748"/>
          <w:sz w:val="18"/>
        </w:rPr>
        <w:t>Браузер -&gt; app.py -&gt; database.py -&gt; lab_works.db</w:t>
        <w:br/>
        <w:t>Браузер &lt;- HTML/JSON &lt;- app.py</w:t>
      </w:r>
    </w:p>
    <w:p>
      <w:pPr>
        <w:pStyle w:val="Heading1"/>
      </w:pPr>
      <w:r>
        <w:t>4. Основные маршруты и функции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Маршрут/функция</w:t>
            </w:r>
          </w:p>
        </w:tc>
        <w:tc>
          <w:tcPr>
            <w:tcW w:type="dxa" w:w="2521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Параметры</w:t>
            </w:r>
          </w:p>
        </w:tc>
        <w:tc>
          <w:tcPr>
            <w:tcW w:type="dxa" w:w="2521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Что делает</w:t>
            </w:r>
          </w:p>
        </w:tc>
        <w:tc>
          <w:tcPr>
            <w:tcW w:type="dxa" w:w="2521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Что возвращает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GET /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status, group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Показывает студентов, лабораторные, сдачи и статистику.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HTML-страница.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POST /students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full_name, group_name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Добавляет студента.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Redirect на /.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POST /labs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title, subject, max_score, deadline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Добавляет лабораторную.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Redirect на /.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POST /submissions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student_id, lab_work_id, comment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Фиксирует сдачу.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Redirect на /.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POST /submissions/&lt;id&gt;/check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score, comment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Проверяет работу.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Redirect на /.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GET /api/submissions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status, group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Возвращает сдачи.</w:t>
            </w:r>
          </w:p>
        </w:tc>
        <w:tc>
          <w:tcPr>
            <w:tcW w:type="dxa" w:w="252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JSON.</w:t>
            </w:r>
          </w:p>
        </w:tc>
      </w:tr>
    </w:tbl>
    <w:p/>
    <w:p>
      <w:pPr>
        <w:pStyle w:val="Heading1"/>
      </w:pPr>
      <w:r>
        <w:t>5. Примеры запросов и ответов</w:t>
      </w:r>
    </w:p>
    <w:p>
      <w:r>
        <w:rPr>
          <w:rFonts w:ascii="Courier New" w:hAnsi="Courier New"/>
          <w:color w:val="2D3748"/>
          <w:sz w:val="18"/>
        </w:rPr>
        <w:t>GET /api/submissions?status=checked</w:t>
      </w:r>
    </w:p>
    <w:p>
      <w:r>
        <w:rPr>
          <w:rFonts w:ascii="Courier New" w:hAnsi="Courier New"/>
          <w:color w:val="2D3748"/>
          <w:sz w:val="18"/>
        </w:rPr>
        <w:t>{</w:t>
        <w:br/>
        <w:t xml:space="preserve">  "count": 1,</w:t>
        <w:br/>
        <w:t xml:space="preserve">  "items": [{"full_name": "Алексеева Мария", "group_name": "ИС-21", "title": "Лабораторная работа №1", "score": 5, "status": "checked"}]</w:t>
        <w:br/>
        <w:t>}</w:t>
      </w:r>
    </w:p>
    <w:p>
      <w:pPr>
        <w:pStyle w:val="Heading1"/>
      </w:pPr>
      <w:r>
        <w:t>6. Вывод</w:t>
      </w:r>
    </w:p>
    <w:p>
      <w:r>
        <w:t>Серверная часть отделена от клиентской: HTTP-маршруты находятся в app.py, а работа с базой данных вынесена в database.py. Благодаря этому структура проекта понятна при просмотре репозитория.</w:t>
      </w:r>
    </w:p>
    <w:sectPr w:rsidR="00FC693F" w:rsidRPr="0006063C" w:rsidSect="00034616">
      <w:pgSz w:w="12240" w:h="15840"/>
      <w:pgMar w:top="1134" w:right="90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