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35B" w:rsidRDefault="0093735B" w:rsidP="0093735B">
      <w:pPr>
        <w:pStyle w:val="1"/>
        <w:snapToGrid/>
        <w:ind w:firstLineChars="0" w:firstLine="0"/>
        <w:rPr>
          <w:sz w:val="21"/>
          <w:szCs w:val="21"/>
        </w:rPr>
      </w:pPr>
      <w:r>
        <w:rPr>
          <w:sz w:val="21"/>
          <w:szCs w:val="21"/>
        </w:rPr>
        <w:t xml:space="preserve">1. </w:t>
      </w:r>
      <w:r>
        <w:rPr>
          <w:rFonts w:hint="eastAsia"/>
          <w:sz w:val="21"/>
          <w:szCs w:val="21"/>
        </w:rPr>
        <w:t>液压系统中工作</w:t>
      </w:r>
      <w:proofErr w:type="gramStart"/>
      <w:r>
        <w:rPr>
          <w:rFonts w:hint="eastAsia"/>
          <w:sz w:val="21"/>
          <w:szCs w:val="21"/>
        </w:rPr>
        <w:t>液称为</w:t>
      </w:r>
      <w:proofErr w:type="gramEnd"/>
      <w:r>
        <w:rPr>
          <w:rFonts w:hint="eastAsia"/>
          <w:sz w:val="21"/>
          <w:szCs w:val="21"/>
        </w:rPr>
        <w:t>工作介质，它的作用是在液压传动系统中传递能量。（√）</w:t>
      </w:r>
    </w:p>
    <w:p w:rsidR="0093735B" w:rsidRDefault="0093735B" w:rsidP="0093735B">
      <w:pPr>
        <w:pStyle w:val="1"/>
        <w:snapToGrid/>
        <w:ind w:left="210" w:hangingChars="100" w:hanging="210"/>
        <w:contextualSpacing/>
        <w:rPr>
          <w:sz w:val="21"/>
          <w:szCs w:val="21"/>
        </w:rPr>
      </w:pPr>
      <w:r>
        <w:rPr>
          <w:sz w:val="21"/>
          <w:szCs w:val="21"/>
        </w:rPr>
        <w:t xml:space="preserve">2. </w:t>
      </w:r>
      <w:r>
        <w:rPr>
          <w:rFonts w:hint="eastAsia"/>
          <w:sz w:val="21"/>
          <w:szCs w:val="21"/>
        </w:rPr>
        <w:t>如果液压系统中的油液压力等于当时气温下的流油液的饱和蒸汽压力，油液立即沸腾产生大量气泡。（×）</w:t>
      </w:r>
    </w:p>
    <w:p w:rsidR="0093735B" w:rsidRDefault="0093735B" w:rsidP="0093735B">
      <w:pPr>
        <w:pStyle w:val="1"/>
        <w:snapToGrid/>
        <w:ind w:firstLineChars="0" w:firstLine="0"/>
        <w:rPr>
          <w:sz w:val="21"/>
          <w:szCs w:val="21"/>
        </w:rPr>
      </w:pPr>
      <w:r>
        <w:rPr>
          <w:sz w:val="21"/>
          <w:szCs w:val="21"/>
        </w:rPr>
        <w:t xml:space="preserve">3. </w:t>
      </w:r>
      <w:r>
        <w:rPr>
          <w:rFonts w:hint="eastAsia"/>
          <w:sz w:val="21"/>
          <w:szCs w:val="21"/>
        </w:rPr>
        <w:t>压力损失消耗了能量，使系统温度降低。（×）</w:t>
      </w:r>
    </w:p>
    <w:p w:rsidR="0093735B" w:rsidRDefault="0093735B" w:rsidP="0093735B">
      <w:pPr>
        <w:pStyle w:val="1"/>
        <w:snapToGrid/>
        <w:ind w:firstLineChars="0" w:firstLine="0"/>
        <w:rPr>
          <w:sz w:val="21"/>
          <w:szCs w:val="21"/>
        </w:rPr>
      </w:pPr>
      <w:r>
        <w:rPr>
          <w:sz w:val="21"/>
          <w:szCs w:val="21"/>
        </w:rPr>
        <w:t xml:space="preserve">4. </w:t>
      </w:r>
      <w:r>
        <w:rPr>
          <w:rFonts w:hint="eastAsia"/>
          <w:sz w:val="21"/>
          <w:szCs w:val="21"/>
        </w:rPr>
        <w:t>齿轮油泵的结构分类通常是通过内、外啮合来进行的。（√）</w:t>
      </w:r>
    </w:p>
    <w:p w:rsidR="0093735B" w:rsidRDefault="0093735B" w:rsidP="0093735B">
      <w:pPr>
        <w:pStyle w:val="1"/>
        <w:snapToGrid/>
        <w:ind w:firstLineChars="0" w:firstLine="0"/>
        <w:rPr>
          <w:sz w:val="21"/>
          <w:szCs w:val="21"/>
        </w:rPr>
      </w:pPr>
      <w:r>
        <w:rPr>
          <w:sz w:val="21"/>
          <w:szCs w:val="21"/>
        </w:rPr>
        <w:t xml:space="preserve">5. </w:t>
      </w:r>
      <w:r>
        <w:rPr>
          <w:rFonts w:hint="eastAsia"/>
          <w:sz w:val="21"/>
          <w:szCs w:val="21"/>
        </w:rPr>
        <w:t>限压式变量叶片泵经常用于负载较大并有快速和慢速行程的机械设备。（√）</w:t>
      </w:r>
    </w:p>
    <w:p w:rsidR="0093735B" w:rsidRDefault="0093735B" w:rsidP="0093735B">
      <w:pPr>
        <w:pStyle w:val="1"/>
        <w:snapToGrid/>
        <w:ind w:left="210" w:hangingChars="100" w:hanging="210"/>
        <w:contextualSpacing/>
        <w:rPr>
          <w:sz w:val="21"/>
          <w:szCs w:val="21"/>
        </w:rPr>
      </w:pPr>
      <w:r>
        <w:rPr>
          <w:sz w:val="21"/>
          <w:szCs w:val="21"/>
        </w:rPr>
        <w:t xml:space="preserve">6. </w:t>
      </w:r>
      <w:r>
        <w:rPr>
          <w:rFonts w:hint="eastAsia"/>
          <w:sz w:val="21"/>
          <w:szCs w:val="21"/>
        </w:rPr>
        <w:t>现在国产</w:t>
      </w:r>
      <w:r>
        <w:rPr>
          <w:sz w:val="21"/>
          <w:szCs w:val="21"/>
        </w:rPr>
        <w:t>YB-E</w:t>
      </w:r>
      <w:r>
        <w:rPr>
          <w:rFonts w:hint="eastAsia"/>
          <w:sz w:val="21"/>
          <w:szCs w:val="21"/>
        </w:rPr>
        <w:t>高压叶片泵，为满足叶片顶端能够与定子内表面不分离，延长泵的使用寿命，将高压油接入叶片根部。（×）</w:t>
      </w:r>
    </w:p>
    <w:p w:rsidR="0093735B" w:rsidRDefault="0093735B" w:rsidP="0093735B">
      <w:pPr>
        <w:pStyle w:val="1"/>
        <w:snapToGrid/>
        <w:ind w:firstLineChars="0" w:firstLine="0"/>
        <w:rPr>
          <w:sz w:val="21"/>
          <w:szCs w:val="21"/>
        </w:rPr>
      </w:pPr>
      <w:r>
        <w:rPr>
          <w:sz w:val="21"/>
          <w:szCs w:val="21"/>
        </w:rPr>
        <w:t xml:space="preserve">7. </w:t>
      </w:r>
      <w:r>
        <w:rPr>
          <w:rFonts w:hint="eastAsia"/>
          <w:sz w:val="21"/>
          <w:szCs w:val="21"/>
        </w:rPr>
        <w:t>轴向斜盘式柱塞泵采用内部斜盘，只需改变倾角就可以改变泵的输出油量。（√）</w:t>
      </w:r>
    </w:p>
    <w:p w:rsidR="0093735B" w:rsidRDefault="0093735B" w:rsidP="0093735B">
      <w:pPr>
        <w:pStyle w:val="1"/>
        <w:snapToGrid/>
        <w:ind w:firstLineChars="0" w:firstLine="0"/>
        <w:rPr>
          <w:sz w:val="21"/>
          <w:szCs w:val="21"/>
        </w:rPr>
      </w:pPr>
      <w:r>
        <w:rPr>
          <w:sz w:val="21"/>
          <w:szCs w:val="21"/>
        </w:rPr>
        <w:t xml:space="preserve">8. </w:t>
      </w:r>
      <w:r>
        <w:rPr>
          <w:rFonts w:hint="eastAsia"/>
          <w:sz w:val="21"/>
          <w:szCs w:val="21"/>
        </w:rPr>
        <w:t>油泵吸油口过滤器堵塞引起的油泵吸空故障与缺油引起的油泵吸空故障是一样的。</w:t>
      </w:r>
      <w:r>
        <w:rPr>
          <w:sz w:val="21"/>
          <w:szCs w:val="21"/>
        </w:rPr>
        <w:t xml:space="preserve"> ( </w:t>
      </w:r>
      <w:r>
        <w:rPr>
          <w:rFonts w:hint="eastAsia"/>
          <w:sz w:val="21"/>
          <w:szCs w:val="21"/>
        </w:rPr>
        <w:t>×</w:t>
      </w:r>
      <w:r>
        <w:rPr>
          <w:sz w:val="21"/>
          <w:szCs w:val="21"/>
        </w:rPr>
        <w:t xml:space="preserve"> )</w:t>
      </w:r>
    </w:p>
    <w:p w:rsidR="0093735B" w:rsidRDefault="0093735B" w:rsidP="0093735B">
      <w:pPr>
        <w:pStyle w:val="1"/>
        <w:snapToGrid/>
        <w:ind w:left="210" w:hangingChars="100" w:hanging="210"/>
        <w:contextualSpacing/>
        <w:rPr>
          <w:sz w:val="21"/>
          <w:szCs w:val="21"/>
        </w:rPr>
      </w:pPr>
      <w:r>
        <w:rPr>
          <w:sz w:val="21"/>
          <w:szCs w:val="21"/>
        </w:rPr>
        <w:t xml:space="preserve">9. </w:t>
      </w:r>
      <w:r>
        <w:rPr>
          <w:rFonts w:hint="eastAsia"/>
          <w:sz w:val="21"/>
          <w:szCs w:val="21"/>
        </w:rPr>
        <w:t>已知单活塞杆液压缸的活塞直径</w:t>
      </w:r>
      <w:r>
        <w:rPr>
          <w:sz w:val="21"/>
          <w:szCs w:val="21"/>
        </w:rPr>
        <w:t>D</w:t>
      </w:r>
      <w:r>
        <w:rPr>
          <w:rFonts w:hint="eastAsia"/>
          <w:sz w:val="21"/>
          <w:szCs w:val="21"/>
        </w:rPr>
        <w:t>为活塞杆直径</w:t>
      </w:r>
      <w:r>
        <w:rPr>
          <w:sz w:val="21"/>
          <w:szCs w:val="21"/>
        </w:rPr>
        <w:t>d</w:t>
      </w:r>
      <w:r>
        <w:rPr>
          <w:rFonts w:hint="eastAsia"/>
          <w:sz w:val="21"/>
          <w:szCs w:val="21"/>
        </w:rPr>
        <w:t>的两倍，差动连接的快进速度等于非差动连接前进速度。</w:t>
      </w:r>
      <w:r>
        <w:rPr>
          <w:sz w:val="21"/>
          <w:szCs w:val="21"/>
        </w:rPr>
        <w:t xml:space="preserve">( </w:t>
      </w:r>
      <w:r>
        <w:rPr>
          <w:rFonts w:hint="eastAsia"/>
          <w:sz w:val="21"/>
          <w:szCs w:val="21"/>
        </w:rPr>
        <w:t>×</w:t>
      </w:r>
      <w:r>
        <w:rPr>
          <w:sz w:val="21"/>
          <w:szCs w:val="21"/>
        </w:rPr>
        <w:t xml:space="preserve"> )</w:t>
      </w:r>
    </w:p>
    <w:p w:rsidR="0093735B" w:rsidRDefault="0093735B" w:rsidP="0093735B">
      <w:pPr>
        <w:pStyle w:val="1"/>
        <w:snapToGrid/>
        <w:ind w:left="210" w:hangingChars="100" w:hanging="210"/>
        <w:contextualSpacing/>
        <w:rPr>
          <w:sz w:val="21"/>
          <w:szCs w:val="21"/>
        </w:rPr>
      </w:pPr>
      <w:r>
        <w:rPr>
          <w:sz w:val="21"/>
          <w:szCs w:val="21"/>
        </w:rPr>
        <w:t xml:space="preserve">10. </w:t>
      </w:r>
      <w:r>
        <w:rPr>
          <w:rFonts w:hint="eastAsia"/>
          <w:sz w:val="21"/>
          <w:szCs w:val="21"/>
        </w:rPr>
        <w:t>目前装卸机械的液压缸上不设排气装置，其排气方式在正式</w:t>
      </w:r>
      <w:proofErr w:type="gramStart"/>
      <w:r>
        <w:rPr>
          <w:rFonts w:hint="eastAsia"/>
          <w:sz w:val="21"/>
          <w:szCs w:val="21"/>
        </w:rPr>
        <w:t>工作前满行程</w:t>
      </w:r>
      <w:proofErr w:type="gramEnd"/>
      <w:r>
        <w:rPr>
          <w:rFonts w:hint="eastAsia"/>
          <w:sz w:val="21"/>
          <w:szCs w:val="21"/>
        </w:rPr>
        <w:t>快速运动各液压缸，将空气随同液油一起排回油箱，让其在油箱中进行分离。（×）</w:t>
      </w:r>
    </w:p>
    <w:p w:rsidR="0093735B" w:rsidRDefault="0093735B" w:rsidP="0093735B">
      <w:pPr>
        <w:pStyle w:val="1"/>
        <w:snapToGrid/>
        <w:ind w:left="210" w:hangingChars="100" w:hanging="210"/>
        <w:contextualSpacing/>
        <w:rPr>
          <w:sz w:val="21"/>
          <w:szCs w:val="21"/>
        </w:rPr>
      </w:pPr>
      <w:r>
        <w:rPr>
          <w:sz w:val="21"/>
          <w:szCs w:val="21"/>
        </w:rPr>
        <w:t xml:space="preserve">11. </w:t>
      </w:r>
      <w:r>
        <w:rPr>
          <w:rFonts w:hint="eastAsia"/>
          <w:sz w:val="21"/>
          <w:szCs w:val="21"/>
        </w:rPr>
        <w:t>对于要求不高的液压缸，往往不设置专门排气装置，而是将油口置于缸体两端最高处。（√）</w:t>
      </w:r>
    </w:p>
    <w:p w:rsidR="0093735B" w:rsidRDefault="0093735B" w:rsidP="0093735B">
      <w:pPr>
        <w:pStyle w:val="1"/>
        <w:snapToGrid/>
        <w:ind w:firstLineChars="0" w:firstLine="0"/>
        <w:rPr>
          <w:sz w:val="21"/>
          <w:szCs w:val="21"/>
        </w:rPr>
      </w:pPr>
      <w:r>
        <w:rPr>
          <w:sz w:val="21"/>
          <w:szCs w:val="21"/>
        </w:rPr>
        <w:t xml:space="preserve">12. </w:t>
      </w:r>
      <w:r>
        <w:rPr>
          <w:rFonts w:hint="eastAsia"/>
          <w:sz w:val="21"/>
          <w:szCs w:val="21"/>
        </w:rPr>
        <w:t>当利用换向阀</w:t>
      </w:r>
      <w:proofErr w:type="gramStart"/>
      <w:r>
        <w:rPr>
          <w:rFonts w:hint="eastAsia"/>
          <w:sz w:val="21"/>
          <w:szCs w:val="21"/>
        </w:rPr>
        <w:t>作背压阀</w:t>
      </w:r>
      <w:proofErr w:type="gramEnd"/>
      <w:r>
        <w:rPr>
          <w:rFonts w:hint="eastAsia"/>
          <w:sz w:val="21"/>
          <w:szCs w:val="21"/>
        </w:rPr>
        <w:t>的时候，应换上较硬的弹簧，使回</w:t>
      </w:r>
      <w:proofErr w:type="gramStart"/>
      <w:r>
        <w:rPr>
          <w:rFonts w:hint="eastAsia"/>
          <w:sz w:val="21"/>
          <w:szCs w:val="21"/>
        </w:rPr>
        <w:t>油保持</w:t>
      </w:r>
      <w:proofErr w:type="gramEnd"/>
      <w:r>
        <w:rPr>
          <w:rFonts w:hint="eastAsia"/>
          <w:sz w:val="21"/>
          <w:szCs w:val="21"/>
        </w:rPr>
        <w:t>一定的背压力。（×）</w:t>
      </w:r>
    </w:p>
    <w:p w:rsidR="0093735B" w:rsidRDefault="0093735B" w:rsidP="0093735B">
      <w:pPr>
        <w:pStyle w:val="1"/>
        <w:snapToGrid/>
        <w:ind w:left="210" w:hangingChars="100" w:hanging="210"/>
        <w:contextualSpacing/>
        <w:rPr>
          <w:sz w:val="21"/>
          <w:szCs w:val="21"/>
        </w:rPr>
      </w:pPr>
      <w:r>
        <w:rPr>
          <w:sz w:val="21"/>
          <w:szCs w:val="21"/>
        </w:rPr>
        <w:t xml:space="preserve">13. </w:t>
      </w:r>
      <w:r>
        <w:rPr>
          <w:rFonts w:hint="eastAsia"/>
          <w:sz w:val="21"/>
          <w:szCs w:val="21"/>
        </w:rPr>
        <w:t>液压系统中，溢流阀的调整压力低于运程调压阀的调整压力时，运程</w:t>
      </w:r>
      <w:proofErr w:type="gramStart"/>
      <w:r>
        <w:rPr>
          <w:rFonts w:hint="eastAsia"/>
          <w:sz w:val="21"/>
          <w:szCs w:val="21"/>
        </w:rPr>
        <w:t>调压阀才起作用</w:t>
      </w:r>
      <w:proofErr w:type="gramEnd"/>
      <w:r>
        <w:rPr>
          <w:rFonts w:hint="eastAsia"/>
          <w:sz w:val="21"/>
          <w:szCs w:val="21"/>
        </w:rPr>
        <w:t>。（×）</w:t>
      </w:r>
    </w:p>
    <w:p w:rsidR="0093735B" w:rsidRDefault="0093735B" w:rsidP="0093735B">
      <w:pPr>
        <w:pStyle w:val="1"/>
        <w:snapToGrid/>
        <w:ind w:firstLineChars="0" w:firstLine="0"/>
        <w:rPr>
          <w:sz w:val="21"/>
          <w:szCs w:val="21"/>
        </w:rPr>
      </w:pPr>
      <w:r>
        <w:rPr>
          <w:sz w:val="21"/>
          <w:szCs w:val="21"/>
        </w:rPr>
        <w:lastRenderedPageBreak/>
        <w:t xml:space="preserve">14. </w:t>
      </w:r>
      <w:r>
        <w:rPr>
          <w:rFonts w:hint="eastAsia"/>
          <w:sz w:val="21"/>
          <w:szCs w:val="21"/>
        </w:rPr>
        <w:t>节流阀堵塞时，堵塞造成系统执行元件速度不均，严重时会造成断流。（√）</w:t>
      </w:r>
    </w:p>
    <w:p w:rsidR="0093735B" w:rsidRDefault="0093735B" w:rsidP="0093735B">
      <w:pPr>
        <w:pStyle w:val="1"/>
        <w:snapToGrid/>
        <w:ind w:firstLineChars="0" w:firstLine="0"/>
        <w:rPr>
          <w:sz w:val="21"/>
          <w:szCs w:val="21"/>
        </w:rPr>
      </w:pPr>
      <w:r>
        <w:rPr>
          <w:sz w:val="21"/>
          <w:szCs w:val="21"/>
        </w:rPr>
        <w:t xml:space="preserve">15. </w:t>
      </w:r>
      <w:r>
        <w:rPr>
          <w:rFonts w:hint="eastAsia"/>
          <w:sz w:val="21"/>
          <w:szCs w:val="21"/>
        </w:rPr>
        <w:t>对于不同系统，滤油器的安装位置也有所不同。（×）</w:t>
      </w:r>
    </w:p>
    <w:p w:rsidR="0093735B" w:rsidRDefault="0093735B" w:rsidP="0093735B">
      <w:pPr>
        <w:pStyle w:val="1"/>
        <w:snapToGrid/>
        <w:ind w:left="315" w:hangingChars="150" w:hanging="315"/>
        <w:contextualSpacing/>
        <w:rPr>
          <w:sz w:val="21"/>
          <w:szCs w:val="21"/>
        </w:rPr>
      </w:pPr>
      <w:r>
        <w:rPr>
          <w:sz w:val="21"/>
          <w:szCs w:val="21"/>
        </w:rPr>
        <w:t xml:space="preserve">16. </w:t>
      </w:r>
      <w:r>
        <w:rPr>
          <w:rFonts w:hint="eastAsia"/>
          <w:sz w:val="21"/>
          <w:szCs w:val="21"/>
        </w:rPr>
        <w:t>油箱应便于安装，吊运和维修；油箱底面</w:t>
      </w:r>
      <w:proofErr w:type="gramStart"/>
      <w:r>
        <w:rPr>
          <w:rFonts w:hint="eastAsia"/>
          <w:sz w:val="21"/>
          <w:szCs w:val="21"/>
        </w:rPr>
        <w:t>作成</w:t>
      </w:r>
      <w:proofErr w:type="gramEnd"/>
      <w:r>
        <w:rPr>
          <w:rFonts w:hint="eastAsia"/>
          <w:sz w:val="21"/>
          <w:szCs w:val="21"/>
        </w:rPr>
        <w:t>倾斜的，最低位置处装放油阀；必要时装加热器或冷却器。</w:t>
      </w:r>
      <w:r>
        <w:rPr>
          <w:sz w:val="21"/>
          <w:szCs w:val="21"/>
        </w:rPr>
        <w:t xml:space="preserve"> </w:t>
      </w:r>
      <w:r>
        <w:rPr>
          <w:rFonts w:hint="eastAsia"/>
          <w:sz w:val="21"/>
          <w:szCs w:val="21"/>
        </w:rPr>
        <w:t>（√）</w:t>
      </w:r>
    </w:p>
    <w:p w:rsidR="0093735B" w:rsidRDefault="0093735B" w:rsidP="0093735B">
      <w:pPr>
        <w:pStyle w:val="1"/>
        <w:snapToGrid/>
        <w:ind w:left="315" w:hangingChars="150" w:hanging="315"/>
        <w:contextualSpacing/>
        <w:rPr>
          <w:sz w:val="21"/>
          <w:szCs w:val="21"/>
        </w:rPr>
      </w:pPr>
      <w:r>
        <w:rPr>
          <w:sz w:val="21"/>
          <w:szCs w:val="21"/>
        </w:rPr>
        <w:t xml:space="preserve">17. </w:t>
      </w:r>
      <w:r>
        <w:rPr>
          <w:rFonts w:hint="eastAsia"/>
          <w:sz w:val="21"/>
          <w:szCs w:val="21"/>
        </w:rPr>
        <w:t>对于流量大、换向平稳性较高的液压系统，除了采用电液换向阀换向回路之外，还经常采用手动、机动换向阀作为平衡阀。（×）</w:t>
      </w:r>
    </w:p>
    <w:p w:rsidR="0093735B" w:rsidRDefault="0093735B" w:rsidP="0093735B">
      <w:pPr>
        <w:pStyle w:val="1"/>
        <w:snapToGrid/>
        <w:ind w:left="315" w:hangingChars="150" w:hanging="315"/>
        <w:contextualSpacing/>
        <w:rPr>
          <w:sz w:val="21"/>
          <w:szCs w:val="21"/>
        </w:rPr>
      </w:pPr>
      <w:r>
        <w:rPr>
          <w:sz w:val="21"/>
          <w:szCs w:val="21"/>
        </w:rPr>
        <w:t xml:space="preserve">18. </w:t>
      </w:r>
      <w:r>
        <w:rPr>
          <w:rFonts w:hint="eastAsia"/>
          <w:sz w:val="21"/>
          <w:szCs w:val="21"/>
        </w:rPr>
        <w:t>方向控制回路是利用方向</w:t>
      </w:r>
      <w:proofErr w:type="gramStart"/>
      <w:r>
        <w:rPr>
          <w:rFonts w:hint="eastAsia"/>
          <w:sz w:val="21"/>
          <w:szCs w:val="21"/>
        </w:rPr>
        <w:t>阀控制</w:t>
      </w:r>
      <w:proofErr w:type="gramEnd"/>
      <w:r>
        <w:rPr>
          <w:rFonts w:hint="eastAsia"/>
          <w:sz w:val="21"/>
          <w:szCs w:val="21"/>
        </w:rPr>
        <w:t>油流通，断和换向，使执行元件启动，停止或变换运动方向。（√）</w:t>
      </w:r>
    </w:p>
    <w:p w:rsidR="0093735B" w:rsidRDefault="0093735B" w:rsidP="0093735B">
      <w:pPr>
        <w:pStyle w:val="1"/>
        <w:snapToGrid/>
        <w:ind w:firstLineChars="0" w:firstLine="0"/>
        <w:rPr>
          <w:sz w:val="21"/>
          <w:szCs w:val="21"/>
        </w:rPr>
      </w:pPr>
      <w:r>
        <w:rPr>
          <w:sz w:val="21"/>
          <w:szCs w:val="21"/>
        </w:rPr>
        <w:t xml:space="preserve">19. </w:t>
      </w:r>
      <w:r>
        <w:rPr>
          <w:rFonts w:hint="eastAsia"/>
          <w:sz w:val="21"/>
          <w:szCs w:val="21"/>
        </w:rPr>
        <w:t>在装卸作业过程中，两个分流马达的泄漏量是相同的。（×）</w:t>
      </w:r>
    </w:p>
    <w:p w:rsidR="0093735B" w:rsidRDefault="0093735B" w:rsidP="0093735B">
      <w:pPr>
        <w:pStyle w:val="1"/>
        <w:snapToGrid/>
        <w:ind w:firstLineChars="0" w:firstLine="0"/>
        <w:rPr>
          <w:sz w:val="21"/>
          <w:szCs w:val="21"/>
        </w:rPr>
      </w:pPr>
      <w:r>
        <w:rPr>
          <w:sz w:val="21"/>
          <w:szCs w:val="21"/>
        </w:rPr>
        <w:t xml:space="preserve">20. </w:t>
      </w:r>
      <w:r>
        <w:rPr>
          <w:rFonts w:hint="eastAsia"/>
          <w:sz w:val="21"/>
          <w:szCs w:val="21"/>
        </w:rPr>
        <w:t>某些利用顺序阀实现</w:t>
      </w:r>
      <w:proofErr w:type="gramStart"/>
      <w:r>
        <w:rPr>
          <w:rFonts w:hint="eastAsia"/>
          <w:sz w:val="21"/>
          <w:szCs w:val="21"/>
        </w:rPr>
        <w:t>油泵卸荷的</w:t>
      </w:r>
      <w:proofErr w:type="gramEnd"/>
      <w:r>
        <w:rPr>
          <w:rFonts w:hint="eastAsia"/>
          <w:sz w:val="21"/>
          <w:szCs w:val="21"/>
        </w:rPr>
        <w:t>回路采用定量泵供油。（√）</w:t>
      </w:r>
    </w:p>
    <w:p w:rsidR="0093735B" w:rsidRDefault="0093735B" w:rsidP="0093735B">
      <w:pPr>
        <w:pStyle w:val="1"/>
        <w:snapToGrid/>
        <w:ind w:firstLineChars="0" w:firstLine="0"/>
        <w:rPr>
          <w:sz w:val="21"/>
          <w:szCs w:val="21"/>
        </w:rPr>
      </w:pPr>
      <w:r>
        <w:rPr>
          <w:sz w:val="21"/>
          <w:szCs w:val="21"/>
        </w:rPr>
        <w:t xml:space="preserve">21. </w:t>
      </w:r>
      <w:r>
        <w:rPr>
          <w:rFonts w:hint="eastAsia"/>
          <w:sz w:val="21"/>
          <w:szCs w:val="21"/>
        </w:rPr>
        <w:t>对容量大的液压缸和高压系统，应在保压</w:t>
      </w:r>
      <w:proofErr w:type="gramStart"/>
      <w:r>
        <w:rPr>
          <w:rFonts w:hint="eastAsia"/>
          <w:sz w:val="21"/>
          <w:szCs w:val="21"/>
        </w:rPr>
        <w:t>与释压之间</w:t>
      </w:r>
      <w:proofErr w:type="gramEnd"/>
      <w:r>
        <w:rPr>
          <w:rFonts w:hint="eastAsia"/>
          <w:sz w:val="21"/>
          <w:szCs w:val="21"/>
        </w:rPr>
        <w:t>采用保压措施。（×）</w:t>
      </w:r>
    </w:p>
    <w:p w:rsidR="0093735B" w:rsidRDefault="0093735B" w:rsidP="0093735B">
      <w:pPr>
        <w:pStyle w:val="1"/>
        <w:snapToGrid/>
        <w:ind w:firstLineChars="0" w:firstLine="0"/>
        <w:rPr>
          <w:sz w:val="21"/>
          <w:szCs w:val="21"/>
        </w:rPr>
      </w:pPr>
      <w:r>
        <w:rPr>
          <w:sz w:val="21"/>
          <w:szCs w:val="21"/>
        </w:rPr>
        <w:t xml:space="preserve">22. </w:t>
      </w:r>
      <w:r>
        <w:rPr>
          <w:rFonts w:hint="eastAsia"/>
          <w:sz w:val="21"/>
          <w:szCs w:val="21"/>
        </w:rPr>
        <w:t>设置平衡回路用以提高执行元件的运动平稳性或减少工作部件运动时的爬行现象。（×）</w:t>
      </w:r>
    </w:p>
    <w:p w:rsidR="0093735B" w:rsidRDefault="0093735B" w:rsidP="0093735B">
      <w:pPr>
        <w:pStyle w:val="1"/>
        <w:snapToGrid/>
        <w:ind w:firstLineChars="0" w:firstLine="0"/>
        <w:rPr>
          <w:sz w:val="21"/>
          <w:szCs w:val="21"/>
        </w:rPr>
      </w:pPr>
      <w:r>
        <w:rPr>
          <w:sz w:val="21"/>
          <w:szCs w:val="21"/>
        </w:rPr>
        <w:t xml:space="preserve">23. </w:t>
      </w:r>
      <w:r>
        <w:rPr>
          <w:rFonts w:hint="eastAsia"/>
          <w:sz w:val="21"/>
          <w:szCs w:val="21"/>
        </w:rPr>
        <w:t>流量放大部分的元件通常只有一个或两个流量放大阀。（√）</w:t>
      </w:r>
    </w:p>
    <w:p w:rsidR="0093735B" w:rsidRDefault="0093735B" w:rsidP="0093735B">
      <w:pPr>
        <w:pStyle w:val="1"/>
        <w:snapToGrid/>
        <w:ind w:firstLineChars="0" w:firstLine="0"/>
        <w:rPr>
          <w:sz w:val="21"/>
          <w:szCs w:val="21"/>
        </w:rPr>
      </w:pPr>
      <w:r>
        <w:rPr>
          <w:sz w:val="21"/>
          <w:szCs w:val="21"/>
        </w:rPr>
        <w:t xml:space="preserve">24. </w:t>
      </w:r>
      <w:r>
        <w:rPr>
          <w:rFonts w:hint="eastAsia"/>
          <w:sz w:val="21"/>
          <w:szCs w:val="21"/>
        </w:rPr>
        <w:t>在旁油路节流调速回路中，调节节流阀通流密度即可实现调速。（×）</w:t>
      </w:r>
      <w:r>
        <w:rPr>
          <w:sz w:val="21"/>
          <w:szCs w:val="21"/>
        </w:rPr>
        <w:t xml:space="preserve"> </w:t>
      </w:r>
    </w:p>
    <w:p w:rsidR="0093735B" w:rsidRDefault="0093735B" w:rsidP="0093735B">
      <w:pPr>
        <w:pStyle w:val="1"/>
        <w:snapToGrid/>
        <w:ind w:firstLineChars="0" w:firstLine="0"/>
        <w:rPr>
          <w:sz w:val="21"/>
          <w:szCs w:val="21"/>
        </w:rPr>
      </w:pPr>
      <w:r>
        <w:rPr>
          <w:sz w:val="21"/>
          <w:szCs w:val="21"/>
        </w:rPr>
        <w:t xml:space="preserve">25. </w:t>
      </w:r>
      <w:r>
        <w:rPr>
          <w:rFonts w:hint="eastAsia"/>
          <w:sz w:val="21"/>
          <w:szCs w:val="21"/>
        </w:rPr>
        <w:t>定量泵</w:t>
      </w:r>
      <w:r>
        <w:rPr>
          <w:sz w:val="21"/>
          <w:szCs w:val="21"/>
        </w:rPr>
        <w:t>-</w:t>
      </w:r>
      <w:r>
        <w:rPr>
          <w:rFonts w:hint="eastAsia"/>
          <w:sz w:val="21"/>
          <w:szCs w:val="21"/>
        </w:rPr>
        <w:t>变量马达调速回路的调速过程包含了低速段调速和高速段调速两个阶段。（×）</w:t>
      </w:r>
    </w:p>
    <w:p w:rsidR="0093735B" w:rsidRDefault="0093735B" w:rsidP="0093735B">
      <w:pPr>
        <w:pStyle w:val="1"/>
        <w:snapToGrid/>
        <w:ind w:left="315" w:hangingChars="150" w:hanging="315"/>
        <w:contextualSpacing/>
        <w:rPr>
          <w:sz w:val="21"/>
          <w:szCs w:val="21"/>
        </w:rPr>
      </w:pPr>
      <w:r>
        <w:rPr>
          <w:sz w:val="21"/>
          <w:szCs w:val="21"/>
        </w:rPr>
        <w:t xml:space="preserve">26. </w:t>
      </w:r>
      <w:r>
        <w:rPr>
          <w:rFonts w:hint="eastAsia"/>
          <w:sz w:val="21"/>
          <w:szCs w:val="21"/>
        </w:rPr>
        <w:t>集装箱吊具的</w:t>
      </w:r>
      <w:proofErr w:type="gramStart"/>
      <w:r>
        <w:rPr>
          <w:rFonts w:hint="eastAsia"/>
          <w:sz w:val="21"/>
          <w:szCs w:val="21"/>
        </w:rPr>
        <w:t>导板位</w:t>
      </w:r>
      <w:proofErr w:type="gramEnd"/>
      <w:r>
        <w:rPr>
          <w:rFonts w:hint="eastAsia"/>
          <w:sz w:val="21"/>
          <w:szCs w:val="21"/>
        </w:rPr>
        <w:t>的液压回路中，考虑导板运行的同步性必须安装单向节流阀，工作性能要求进油节流有利于系统的稳定性和可调性。（×）</w:t>
      </w:r>
    </w:p>
    <w:p w:rsidR="0093735B" w:rsidRDefault="0093735B" w:rsidP="0093735B">
      <w:pPr>
        <w:pStyle w:val="1"/>
        <w:snapToGrid/>
        <w:ind w:firstLineChars="0" w:firstLine="0"/>
        <w:rPr>
          <w:sz w:val="21"/>
          <w:szCs w:val="21"/>
        </w:rPr>
      </w:pPr>
      <w:r>
        <w:rPr>
          <w:sz w:val="21"/>
          <w:szCs w:val="21"/>
        </w:rPr>
        <w:t xml:space="preserve">27. </w:t>
      </w:r>
      <w:r>
        <w:rPr>
          <w:rFonts w:hint="eastAsia"/>
          <w:sz w:val="21"/>
          <w:szCs w:val="21"/>
        </w:rPr>
        <w:t>只有压紧</w:t>
      </w:r>
      <w:proofErr w:type="gramStart"/>
      <w:r>
        <w:rPr>
          <w:rFonts w:hint="eastAsia"/>
          <w:sz w:val="21"/>
          <w:szCs w:val="21"/>
        </w:rPr>
        <w:t>夹轨臂</w:t>
      </w:r>
      <w:proofErr w:type="gramEnd"/>
      <w:r>
        <w:rPr>
          <w:rFonts w:hint="eastAsia"/>
          <w:sz w:val="21"/>
          <w:szCs w:val="21"/>
        </w:rPr>
        <w:t>的时候，集装箱起重机才可以在轨道上运行。（×）</w:t>
      </w:r>
    </w:p>
    <w:p w:rsidR="0093735B" w:rsidRDefault="0093735B" w:rsidP="0093735B">
      <w:pPr>
        <w:pStyle w:val="1"/>
        <w:snapToGrid/>
        <w:ind w:left="315" w:hangingChars="150" w:hanging="315"/>
        <w:contextualSpacing/>
        <w:rPr>
          <w:sz w:val="21"/>
          <w:szCs w:val="21"/>
        </w:rPr>
      </w:pPr>
      <w:r>
        <w:rPr>
          <w:sz w:val="21"/>
          <w:szCs w:val="21"/>
        </w:rPr>
        <w:lastRenderedPageBreak/>
        <w:t xml:space="preserve">28. </w:t>
      </w:r>
      <w:r>
        <w:rPr>
          <w:rFonts w:hint="eastAsia"/>
          <w:sz w:val="21"/>
          <w:szCs w:val="21"/>
        </w:rPr>
        <w:t>液压缸的活塞杆在压力油的作用下外伸，并通过连杆压缩弹簧，间接实现集装箱起重机松开</w:t>
      </w:r>
      <w:proofErr w:type="gramStart"/>
      <w:r>
        <w:rPr>
          <w:rFonts w:hint="eastAsia"/>
          <w:sz w:val="21"/>
          <w:szCs w:val="21"/>
        </w:rPr>
        <w:t>夹轨臂</w:t>
      </w:r>
      <w:proofErr w:type="gramEnd"/>
      <w:r>
        <w:rPr>
          <w:rFonts w:hint="eastAsia"/>
          <w:sz w:val="21"/>
          <w:szCs w:val="21"/>
        </w:rPr>
        <w:t>。（√）</w:t>
      </w:r>
    </w:p>
    <w:p w:rsidR="0093735B" w:rsidRDefault="0093735B" w:rsidP="0093735B">
      <w:pPr>
        <w:pStyle w:val="1"/>
        <w:snapToGrid/>
        <w:ind w:left="315" w:hangingChars="150" w:hanging="315"/>
        <w:contextualSpacing/>
        <w:rPr>
          <w:sz w:val="21"/>
          <w:szCs w:val="21"/>
        </w:rPr>
      </w:pPr>
      <w:r>
        <w:rPr>
          <w:sz w:val="21"/>
          <w:szCs w:val="21"/>
        </w:rPr>
        <w:t xml:space="preserve">29. </w:t>
      </w:r>
      <w:r>
        <w:rPr>
          <w:rFonts w:hint="eastAsia"/>
          <w:sz w:val="21"/>
          <w:szCs w:val="21"/>
        </w:rPr>
        <w:t>在转向液压系统中，</w:t>
      </w:r>
      <w:r>
        <w:rPr>
          <w:sz w:val="21"/>
          <w:szCs w:val="21"/>
        </w:rPr>
        <w:t>0</w:t>
      </w:r>
      <w:r>
        <w:rPr>
          <w:rFonts w:hint="eastAsia"/>
          <w:sz w:val="21"/>
          <w:szCs w:val="21"/>
        </w:rPr>
        <w:t>度到</w:t>
      </w:r>
      <w:r>
        <w:rPr>
          <w:sz w:val="21"/>
          <w:szCs w:val="21"/>
        </w:rPr>
        <w:t>90</w:t>
      </w:r>
      <w:r>
        <w:rPr>
          <w:rFonts w:hint="eastAsia"/>
          <w:sz w:val="21"/>
          <w:szCs w:val="21"/>
        </w:rPr>
        <w:t>度的转向与</w:t>
      </w:r>
      <w:r>
        <w:rPr>
          <w:sz w:val="21"/>
          <w:szCs w:val="21"/>
        </w:rPr>
        <w:t>90</w:t>
      </w:r>
      <w:r>
        <w:rPr>
          <w:rFonts w:hint="eastAsia"/>
          <w:sz w:val="21"/>
          <w:szCs w:val="21"/>
        </w:rPr>
        <w:t>度到</w:t>
      </w:r>
      <w:r>
        <w:rPr>
          <w:sz w:val="21"/>
          <w:szCs w:val="21"/>
        </w:rPr>
        <w:t>0</w:t>
      </w:r>
      <w:r>
        <w:rPr>
          <w:rFonts w:hint="eastAsia"/>
          <w:sz w:val="21"/>
          <w:szCs w:val="21"/>
        </w:rPr>
        <w:t>度的转向在工作原理上是相同的。（√）</w:t>
      </w:r>
    </w:p>
    <w:p w:rsidR="006B7CB0" w:rsidRPr="0093735B" w:rsidRDefault="0093735B" w:rsidP="0093735B">
      <w:pPr>
        <w:pStyle w:val="1"/>
        <w:snapToGrid/>
        <w:ind w:left="420" w:hangingChars="200" w:hanging="420"/>
        <w:contextualSpacing/>
        <w:rPr>
          <w:sz w:val="21"/>
          <w:szCs w:val="21"/>
        </w:rPr>
      </w:pPr>
      <w:r>
        <w:rPr>
          <w:sz w:val="21"/>
          <w:szCs w:val="21"/>
        </w:rPr>
        <w:t xml:space="preserve">30. </w:t>
      </w:r>
      <w:r>
        <w:rPr>
          <w:rFonts w:hint="eastAsia"/>
          <w:sz w:val="21"/>
          <w:szCs w:val="21"/>
        </w:rPr>
        <w:t>便携式液压系统故障控测仪是一种在线测试的仪器，它一般由压力表，流量计和温度计组合而成。（√）</w:t>
      </w:r>
      <w:bookmarkStart w:id="0" w:name="_GoBack"/>
      <w:bookmarkEnd w:id="0"/>
    </w:p>
    <w:sectPr w:rsidR="006B7CB0" w:rsidRPr="00937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F57" w:rsidRDefault="003B2F57" w:rsidP="0093735B">
      <w:r>
        <w:separator/>
      </w:r>
    </w:p>
  </w:endnote>
  <w:endnote w:type="continuationSeparator" w:id="0">
    <w:p w:rsidR="003B2F57" w:rsidRDefault="003B2F57" w:rsidP="0093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F57" w:rsidRDefault="003B2F57" w:rsidP="0093735B">
      <w:r>
        <w:separator/>
      </w:r>
    </w:p>
  </w:footnote>
  <w:footnote w:type="continuationSeparator" w:id="0">
    <w:p w:rsidR="003B2F57" w:rsidRDefault="003B2F57" w:rsidP="00937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2B"/>
    <w:rsid w:val="003B2F57"/>
    <w:rsid w:val="00567E2B"/>
    <w:rsid w:val="006B7CB0"/>
    <w:rsid w:val="0093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3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35B"/>
    <w:rPr>
      <w:sz w:val="18"/>
      <w:szCs w:val="18"/>
    </w:rPr>
  </w:style>
  <w:style w:type="paragraph" w:styleId="a4">
    <w:name w:val="footer"/>
    <w:basedOn w:val="a"/>
    <w:link w:val="Char0"/>
    <w:uiPriority w:val="99"/>
    <w:unhideWhenUsed/>
    <w:rsid w:val="0093735B"/>
    <w:pPr>
      <w:tabs>
        <w:tab w:val="center" w:pos="4153"/>
        <w:tab w:val="right" w:pos="8306"/>
      </w:tabs>
      <w:snapToGrid w:val="0"/>
      <w:jc w:val="left"/>
    </w:pPr>
    <w:rPr>
      <w:sz w:val="18"/>
      <w:szCs w:val="18"/>
    </w:rPr>
  </w:style>
  <w:style w:type="character" w:customStyle="1" w:styleId="Char0">
    <w:name w:val="页脚 Char"/>
    <w:basedOn w:val="a0"/>
    <w:link w:val="a4"/>
    <w:uiPriority w:val="99"/>
    <w:rsid w:val="0093735B"/>
    <w:rPr>
      <w:sz w:val="18"/>
      <w:szCs w:val="18"/>
    </w:rPr>
  </w:style>
  <w:style w:type="paragraph" w:customStyle="1" w:styleId="1">
    <w:name w:val="列出段落1"/>
    <w:basedOn w:val="a"/>
    <w:uiPriority w:val="34"/>
    <w:qFormat/>
    <w:rsid w:val="0093735B"/>
    <w:pPr>
      <w:widowControl/>
      <w:adjustRightInd w:val="0"/>
      <w:snapToGrid w:val="0"/>
      <w:spacing w:after="200"/>
      <w:ind w:firstLineChars="200" w:firstLine="420"/>
      <w:jc w:val="left"/>
    </w:pPr>
    <w:rPr>
      <w:rFonts w:ascii="Tahoma" w:eastAsia="微软雅黑" w:hAnsi="Tahoma"/>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3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35B"/>
    <w:rPr>
      <w:sz w:val="18"/>
      <w:szCs w:val="18"/>
    </w:rPr>
  </w:style>
  <w:style w:type="paragraph" w:styleId="a4">
    <w:name w:val="footer"/>
    <w:basedOn w:val="a"/>
    <w:link w:val="Char0"/>
    <w:uiPriority w:val="99"/>
    <w:unhideWhenUsed/>
    <w:rsid w:val="0093735B"/>
    <w:pPr>
      <w:tabs>
        <w:tab w:val="center" w:pos="4153"/>
        <w:tab w:val="right" w:pos="8306"/>
      </w:tabs>
      <w:snapToGrid w:val="0"/>
      <w:jc w:val="left"/>
    </w:pPr>
    <w:rPr>
      <w:sz w:val="18"/>
      <w:szCs w:val="18"/>
    </w:rPr>
  </w:style>
  <w:style w:type="character" w:customStyle="1" w:styleId="Char0">
    <w:name w:val="页脚 Char"/>
    <w:basedOn w:val="a0"/>
    <w:link w:val="a4"/>
    <w:uiPriority w:val="99"/>
    <w:rsid w:val="0093735B"/>
    <w:rPr>
      <w:sz w:val="18"/>
      <w:szCs w:val="18"/>
    </w:rPr>
  </w:style>
  <w:style w:type="paragraph" w:customStyle="1" w:styleId="1">
    <w:name w:val="列出段落1"/>
    <w:basedOn w:val="a"/>
    <w:uiPriority w:val="34"/>
    <w:qFormat/>
    <w:rsid w:val="0093735B"/>
    <w:pPr>
      <w:widowControl/>
      <w:adjustRightInd w:val="0"/>
      <w:snapToGrid w:val="0"/>
      <w:spacing w:after="200"/>
      <w:ind w:firstLineChars="200" w:firstLine="420"/>
      <w:jc w:val="left"/>
    </w:pPr>
    <w:rPr>
      <w:rFonts w:ascii="Tahoma" w:eastAsia="微软雅黑" w:hAnsi="Tahom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200</Words>
  <Characters>1142</Characters>
  <Application>Microsoft Office Word</Application>
  <DocSecurity>0</DocSecurity>
  <Lines>9</Lines>
  <Paragraphs>2</Paragraphs>
  <ScaleCrop>false</ScaleCrop>
  <Company>CHINA</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2017-08-16T19:12:00Z</dcterms:created>
  <dcterms:modified xsi:type="dcterms:W3CDTF">2017-08-16T19:12:00Z</dcterms:modified>
</cp:coreProperties>
</file>