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F70" w:rsidRDefault="00600F70" w:rsidP="00600F70">
      <w:pPr>
        <w:spacing w:after="0"/>
        <w:rPr>
          <w:rFonts w:ascii="微软雅黑" w:hAnsi="微软雅黑" w:cs="宋体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>1. 柴油有农用柴油、轻柴油和重柴油三类，轻柴油主要用于高速柴油机，轻柴油主要性能不包括（C）。</w:t>
      </w:r>
    </w:p>
    <w:p w:rsidR="00600F70" w:rsidRDefault="00600F70" w:rsidP="00600F70">
      <w:pPr>
        <w:tabs>
          <w:tab w:val="left" w:pos="142"/>
          <w:tab w:val="left" w:pos="2160"/>
          <w:tab w:val="left" w:pos="2410"/>
        </w:tabs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>（A）低温流动性</w:t>
      </w:r>
      <w:r>
        <w:rPr>
          <w:rFonts w:ascii="微软雅黑" w:hAnsi="微软雅黑" w:cs="宋体" w:hint="eastAsia"/>
          <w:sz w:val="21"/>
          <w:szCs w:val="21"/>
        </w:rPr>
        <w:tab/>
        <w:t>（B）雾化蒸发性</w:t>
      </w:r>
      <w:r>
        <w:rPr>
          <w:rFonts w:ascii="微软雅黑" w:hAnsi="微软雅黑" w:cs="宋体" w:hint="eastAsia"/>
          <w:sz w:val="21"/>
          <w:szCs w:val="21"/>
        </w:rPr>
        <w:tab/>
        <w:t>（C）清洁性</w:t>
      </w:r>
      <w:r>
        <w:rPr>
          <w:rFonts w:ascii="微软雅黑" w:hAnsi="微软雅黑" w:cs="宋体" w:hint="eastAsia"/>
          <w:sz w:val="21"/>
          <w:szCs w:val="21"/>
        </w:rPr>
        <w:tab/>
      </w:r>
      <w:r>
        <w:rPr>
          <w:rFonts w:ascii="微软雅黑" w:hAnsi="微软雅黑" w:cs="宋体" w:hint="eastAsia"/>
          <w:sz w:val="21"/>
          <w:szCs w:val="21"/>
        </w:rPr>
        <w:tab/>
        <w:t>（D）抗暴性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>2. （C）是选用柴油最重要的依据。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>（A）机油温度</w:t>
      </w:r>
      <w:r>
        <w:rPr>
          <w:rFonts w:ascii="微软雅黑" w:hAnsi="微软雅黑" w:cs="宋体" w:hint="eastAsia"/>
          <w:sz w:val="21"/>
          <w:szCs w:val="21"/>
        </w:rPr>
        <w:tab/>
        <w:t xml:space="preserve">            （B）燃油温度 </w:t>
      </w:r>
      <w:r>
        <w:rPr>
          <w:rFonts w:ascii="微软雅黑" w:hAnsi="微软雅黑" w:cs="宋体" w:hint="eastAsia"/>
          <w:sz w:val="21"/>
          <w:szCs w:val="21"/>
        </w:rPr>
        <w:tab/>
        <w:t>（C）环境温度</w:t>
      </w:r>
      <w:r>
        <w:rPr>
          <w:rFonts w:ascii="微软雅黑" w:hAnsi="微软雅黑" w:cs="宋体" w:hint="eastAsia"/>
          <w:sz w:val="21"/>
          <w:szCs w:val="21"/>
        </w:rPr>
        <w:tab/>
        <w:t xml:space="preserve">            （D）气缸温度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>3. 每个连杆轴颈两侧都有一个主轴颈的曲轴称为（B）。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 xml:space="preserve">（A）非全支承曲轴         </w:t>
      </w:r>
      <w:r>
        <w:rPr>
          <w:rFonts w:ascii="微软雅黑" w:hAnsi="微软雅黑" w:cs="宋体" w:hint="eastAsia"/>
          <w:sz w:val="21"/>
          <w:szCs w:val="21"/>
        </w:rPr>
        <w:tab/>
      </w:r>
      <w:r>
        <w:rPr>
          <w:rFonts w:ascii="微软雅黑" w:hAnsi="微软雅黑" w:cs="宋体" w:hint="eastAsia"/>
          <w:sz w:val="21"/>
          <w:szCs w:val="21"/>
        </w:rPr>
        <w:tab/>
        <w:t xml:space="preserve">            （B）全支承曲轴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 xml:space="preserve">（C）用于隧道式机体的曲轴  </w:t>
      </w:r>
      <w:r>
        <w:rPr>
          <w:rFonts w:ascii="微软雅黑" w:hAnsi="微软雅黑" w:cs="宋体" w:hint="eastAsia"/>
          <w:sz w:val="21"/>
          <w:szCs w:val="21"/>
        </w:rPr>
        <w:tab/>
      </w:r>
      <w:r>
        <w:rPr>
          <w:rFonts w:ascii="微软雅黑" w:hAnsi="微软雅黑" w:cs="宋体" w:hint="eastAsia"/>
          <w:sz w:val="21"/>
          <w:szCs w:val="21"/>
        </w:rPr>
        <w:tab/>
        <w:t xml:space="preserve">      </w:t>
      </w:r>
      <w:r>
        <w:rPr>
          <w:rFonts w:ascii="微软雅黑" w:hAnsi="微软雅黑" w:cs="宋体" w:hint="eastAsia"/>
          <w:sz w:val="21"/>
          <w:szCs w:val="21"/>
        </w:rPr>
        <w:tab/>
        <w:t>（D）用于龙门式机体的曲轴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>4. 活塞环的间隙通常包括（C）</w:t>
      </w:r>
      <w:proofErr w:type="gramStart"/>
      <w:r>
        <w:rPr>
          <w:rFonts w:ascii="微软雅黑" w:hAnsi="微软雅黑" w:cs="宋体" w:hint="eastAsia"/>
          <w:sz w:val="21"/>
          <w:szCs w:val="21"/>
        </w:rPr>
        <w:t>个</w:t>
      </w:r>
      <w:proofErr w:type="gramEnd"/>
      <w:r>
        <w:rPr>
          <w:rFonts w:ascii="微软雅黑" w:hAnsi="微软雅黑" w:cs="宋体" w:hint="eastAsia"/>
          <w:sz w:val="21"/>
          <w:szCs w:val="21"/>
        </w:rPr>
        <w:t>。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 xml:space="preserve">（A）1 </w:t>
      </w:r>
      <w:r>
        <w:rPr>
          <w:rFonts w:ascii="微软雅黑" w:hAnsi="微软雅黑" w:cs="宋体" w:hint="eastAsia"/>
          <w:sz w:val="21"/>
          <w:szCs w:val="21"/>
        </w:rPr>
        <w:tab/>
      </w:r>
      <w:r>
        <w:rPr>
          <w:rFonts w:ascii="微软雅黑" w:hAnsi="微软雅黑" w:cs="宋体" w:hint="eastAsia"/>
          <w:sz w:val="21"/>
          <w:szCs w:val="21"/>
        </w:rPr>
        <w:tab/>
        <w:t xml:space="preserve">（B）2  </w:t>
      </w:r>
      <w:r>
        <w:rPr>
          <w:rFonts w:ascii="微软雅黑" w:hAnsi="微软雅黑" w:cs="宋体" w:hint="eastAsia"/>
          <w:sz w:val="21"/>
          <w:szCs w:val="21"/>
        </w:rPr>
        <w:tab/>
      </w:r>
      <w:r>
        <w:rPr>
          <w:rFonts w:ascii="微软雅黑" w:hAnsi="微软雅黑" w:cs="宋体" w:hint="eastAsia"/>
          <w:sz w:val="21"/>
          <w:szCs w:val="21"/>
        </w:rPr>
        <w:tab/>
        <w:t xml:space="preserve">（C）3 </w:t>
      </w:r>
      <w:r>
        <w:rPr>
          <w:rFonts w:ascii="微软雅黑" w:hAnsi="微软雅黑" w:cs="宋体" w:hint="eastAsia"/>
          <w:sz w:val="21"/>
          <w:szCs w:val="21"/>
        </w:rPr>
        <w:tab/>
        <w:t xml:space="preserve">       </w:t>
      </w:r>
      <w:r>
        <w:rPr>
          <w:rFonts w:ascii="微软雅黑" w:hAnsi="微软雅黑" w:cs="宋体" w:hint="eastAsia"/>
          <w:sz w:val="21"/>
          <w:szCs w:val="21"/>
        </w:rPr>
        <w:tab/>
        <w:t>（D）4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>5. 活塞在气缸内做往复直线运动的两个极端位置称为（A）。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>（A）止点</w:t>
      </w:r>
      <w:proofErr w:type="gramStart"/>
      <w:r>
        <w:rPr>
          <w:rFonts w:ascii="微软雅黑" w:hAnsi="微软雅黑" w:cs="宋体" w:hint="eastAsia"/>
          <w:sz w:val="21"/>
          <w:szCs w:val="21"/>
        </w:rPr>
        <w:t xml:space="preserve">  </w:t>
      </w:r>
      <w:r>
        <w:rPr>
          <w:rFonts w:ascii="微软雅黑" w:hAnsi="微软雅黑" w:cs="宋体" w:hint="eastAsia"/>
          <w:sz w:val="21"/>
          <w:szCs w:val="21"/>
        </w:rPr>
        <w:tab/>
        <w:t xml:space="preserve">  </w:t>
      </w:r>
      <w:r>
        <w:rPr>
          <w:rFonts w:ascii="微软雅黑" w:hAnsi="微软雅黑" w:cs="宋体" w:hint="eastAsia"/>
          <w:sz w:val="21"/>
          <w:szCs w:val="21"/>
        </w:rPr>
        <w:tab/>
      </w:r>
      <w:proofErr w:type="gramEnd"/>
      <w:r>
        <w:rPr>
          <w:rFonts w:ascii="微软雅黑" w:hAnsi="微软雅黑" w:cs="宋体" w:hint="eastAsia"/>
          <w:sz w:val="21"/>
          <w:szCs w:val="21"/>
        </w:rPr>
        <w:t>（B）远点</w:t>
      </w:r>
      <w:r>
        <w:rPr>
          <w:rFonts w:ascii="微软雅黑" w:hAnsi="微软雅黑" w:cs="宋体" w:hint="eastAsia"/>
          <w:sz w:val="21"/>
          <w:szCs w:val="21"/>
        </w:rPr>
        <w:tab/>
      </w:r>
      <w:r>
        <w:rPr>
          <w:rFonts w:ascii="微软雅黑" w:hAnsi="微软雅黑" w:cs="宋体" w:hint="eastAsia"/>
          <w:sz w:val="21"/>
          <w:szCs w:val="21"/>
        </w:rPr>
        <w:tab/>
        <w:t xml:space="preserve">（C）近点  </w:t>
      </w:r>
      <w:r>
        <w:rPr>
          <w:rFonts w:ascii="微软雅黑" w:hAnsi="微软雅黑" w:cs="宋体" w:hint="eastAsia"/>
          <w:sz w:val="21"/>
          <w:szCs w:val="21"/>
        </w:rPr>
        <w:tab/>
      </w:r>
      <w:r>
        <w:rPr>
          <w:rFonts w:ascii="微软雅黑" w:hAnsi="微软雅黑" w:cs="宋体" w:hint="eastAsia"/>
          <w:sz w:val="21"/>
          <w:szCs w:val="21"/>
        </w:rPr>
        <w:tab/>
        <w:t>（D）分点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>6. 多气缸内燃机各个气缸（C）的总和称为内燃机的排量。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>（A）总容积</w:t>
      </w:r>
      <w:proofErr w:type="gramStart"/>
      <w:r>
        <w:rPr>
          <w:rFonts w:ascii="微软雅黑" w:hAnsi="微软雅黑" w:cs="宋体" w:hint="eastAsia"/>
          <w:sz w:val="21"/>
          <w:szCs w:val="21"/>
        </w:rPr>
        <w:t xml:space="preserve">  </w:t>
      </w:r>
      <w:r>
        <w:rPr>
          <w:rFonts w:ascii="微软雅黑" w:hAnsi="微软雅黑" w:cs="宋体" w:hint="eastAsia"/>
          <w:sz w:val="21"/>
          <w:szCs w:val="21"/>
        </w:rPr>
        <w:tab/>
        <w:t xml:space="preserve">  </w:t>
      </w:r>
      <w:r>
        <w:rPr>
          <w:rFonts w:ascii="微软雅黑" w:hAnsi="微软雅黑" w:cs="宋体" w:hint="eastAsia"/>
          <w:sz w:val="21"/>
          <w:szCs w:val="21"/>
        </w:rPr>
        <w:tab/>
      </w:r>
      <w:proofErr w:type="gramEnd"/>
      <w:r>
        <w:rPr>
          <w:rFonts w:ascii="微软雅黑" w:hAnsi="微软雅黑" w:cs="宋体" w:hint="eastAsia"/>
          <w:sz w:val="21"/>
          <w:szCs w:val="21"/>
        </w:rPr>
        <w:t>（B）燃烧室容积</w:t>
      </w:r>
      <w:r>
        <w:rPr>
          <w:rFonts w:ascii="微软雅黑" w:hAnsi="微软雅黑" w:cs="宋体" w:hint="eastAsia"/>
          <w:sz w:val="21"/>
          <w:szCs w:val="21"/>
        </w:rPr>
        <w:tab/>
        <w:t xml:space="preserve">（C）工作容积  </w:t>
      </w:r>
      <w:r>
        <w:rPr>
          <w:rFonts w:ascii="微软雅黑" w:hAnsi="微软雅黑" w:cs="宋体" w:hint="eastAsia"/>
          <w:sz w:val="21"/>
          <w:szCs w:val="21"/>
        </w:rPr>
        <w:tab/>
        <w:t>（D）任意容积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>7.（D）是驱动气门的主要元件，是用来控制和驱动气门的开闭。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 xml:space="preserve">（A）曲轴  </w:t>
      </w:r>
      <w:r>
        <w:rPr>
          <w:rFonts w:ascii="微软雅黑" w:hAnsi="微软雅黑" w:cs="宋体" w:hint="eastAsia"/>
          <w:sz w:val="21"/>
          <w:szCs w:val="21"/>
        </w:rPr>
        <w:tab/>
        <w:t xml:space="preserve">   </w:t>
      </w:r>
      <w:r>
        <w:rPr>
          <w:rFonts w:ascii="微软雅黑" w:hAnsi="微软雅黑" w:cs="宋体" w:hint="eastAsia"/>
          <w:sz w:val="21"/>
          <w:szCs w:val="21"/>
        </w:rPr>
        <w:tab/>
        <w:t xml:space="preserve">（B）阶梯轴  </w:t>
      </w:r>
      <w:r>
        <w:rPr>
          <w:rFonts w:ascii="微软雅黑" w:hAnsi="微软雅黑" w:cs="宋体" w:hint="eastAsia"/>
          <w:sz w:val="21"/>
          <w:szCs w:val="21"/>
        </w:rPr>
        <w:tab/>
      </w:r>
      <w:r>
        <w:rPr>
          <w:rFonts w:ascii="微软雅黑" w:hAnsi="微软雅黑" w:cs="宋体" w:hint="eastAsia"/>
          <w:sz w:val="21"/>
          <w:szCs w:val="21"/>
        </w:rPr>
        <w:tab/>
        <w:t xml:space="preserve">（C）销轴  </w:t>
      </w:r>
      <w:r>
        <w:rPr>
          <w:rFonts w:ascii="微软雅黑" w:hAnsi="微软雅黑" w:cs="宋体" w:hint="eastAsia"/>
          <w:sz w:val="21"/>
          <w:szCs w:val="21"/>
        </w:rPr>
        <w:tab/>
      </w:r>
      <w:r>
        <w:rPr>
          <w:rFonts w:ascii="微软雅黑" w:hAnsi="微软雅黑" w:cs="宋体" w:hint="eastAsia"/>
          <w:sz w:val="21"/>
          <w:szCs w:val="21"/>
        </w:rPr>
        <w:tab/>
        <w:t>（D）凸轮轴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>8. 不属于内燃机机体组成的有（B）。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 xml:space="preserve">（A）气缸体 </w:t>
      </w:r>
      <w:r>
        <w:rPr>
          <w:rFonts w:ascii="微软雅黑" w:hAnsi="微软雅黑" w:cs="宋体" w:hint="eastAsia"/>
          <w:sz w:val="21"/>
          <w:szCs w:val="21"/>
        </w:rPr>
        <w:tab/>
        <w:t xml:space="preserve">    </w:t>
      </w:r>
      <w:r>
        <w:rPr>
          <w:rFonts w:ascii="微软雅黑" w:hAnsi="微软雅黑" w:cs="宋体" w:hint="eastAsia"/>
          <w:sz w:val="21"/>
          <w:szCs w:val="21"/>
        </w:rPr>
        <w:tab/>
        <w:t xml:space="preserve">（B）曲轴      </w:t>
      </w:r>
      <w:r>
        <w:rPr>
          <w:rFonts w:ascii="微软雅黑" w:hAnsi="微软雅黑" w:cs="宋体" w:hint="eastAsia"/>
          <w:sz w:val="21"/>
          <w:szCs w:val="21"/>
        </w:rPr>
        <w:tab/>
      </w:r>
      <w:r>
        <w:rPr>
          <w:rFonts w:ascii="微软雅黑" w:hAnsi="微软雅黑" w:cs="宋体" w:hint="eastAsia"/>
          <w:sz w:val="21"/>
          <w:szCs w:val="21"/>
        </w:rPr>
        <w:tab/>
        <w:t xml:space="preserve">（C）曲轴箱  </w:t>
      </w:r>
      <w:r>
        <w:rPr>
          <w:rFonts w:ascii="微软雅黑" w:hAnsi="微软雅黑" w:cs="宋体" w:hint="eastAsia"/>
          <w:sz w:val="21"/>
          <w:szCs w:val="21"/>
        </w:rPr>
        <w:tab/>
      </w:r>
      <w:r>
        <w:rPr>
          <w:rFonts w:ascii="微软雅黑" w:hAnsi="微软雅黑" w:cs="宋体" w:hint="eastAsia"/>
          <w:sz w:val="21"/>
          <w:szCs w:val="21"/>
        </w:rPr>
        <w:tab/>
        <w:t>（D）气缸盖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>9. 活塞的裙部用来为活塞导向和承受（D）。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 xml:space="preserve">（A）正压力  </w:t>
      </w:r>
      <w:r>
        <w:rPr>
          <w:rFonts w:ascii="微软雅黑" w:hAnsi="微软雅黑" w:cs="宋体" w:hint="eastAsia"/>
          <w:sz w:val="21"/>
          <w:szCs w:val="21"/>
        </w:rPr>
        <w:tab/>
        <w:t xml:space="preserve">   </w:t>
      </w:r>
      <w:r>
        <w:rPr>
          <w:rFonts w:ascii="微软雅黑" w:hAnsi="微软雅黑" w:cs="宋体" w:hint="eastAsia"/>
          <w:sz w:val="21"/>
          <w:szCs w:val="21"/>
        </w:rPr>
        <w:tab/>
        <w:t xml:space="preserve">（B）负压力   </w:t>
      </w:r>
      <w:r>
        <w:rPr>
          <w:rFonts w:ascii="微软雅黑" w:hAnsi="微软雅黑" w:cs="宋体" w:hint="eastAsia"/>
          <w:sz w:val="21"/>
          <w:szCs w:val="21"/>
        </w:rPr>
        <w:tab/>
      </w:r>
      <w:r>
        <w:rPr>
          <w:rFonts w:ascii="微软雅黑" w:hAnsi="微软雅黑" w:cs="宋体" w:hint="eastAsia"/>
          <w:sz w:val="21"/>
          <w:szCs w:val="21"/>
        </w:rPr>
        <w:tab/>
        <w:t>（C）</w:t>
      </w:r>
      <w:proofErr w:type="gramStart"/>
      <w:r>
        <w:rPr>
          <w:rFonts w:ascii="微软雅黑" w:hAnsi="微软雅黑" w:cs="宋体" w:hint="eastAsia"/>
          <w:sz w:val="21"/>
          <w:szCs w:val="21"/>
        </w:rPr>
        <w:t>背压力</w:t>
      </w:r>
      <w:proofErr w:type="gramEnd"/>
      <w:r>
        <w:rPr>
          <w:rFonts w:ascii="微软雅黑" w:hAnsi="微软雅黑" w:cs="宋体" w:hint="eastAsia"/>
          <w:sz w:val="21"/>
          <w:szCs w:val="21"/>
        </w:rPr>
        <w:t xml:space="preserve">  </w:t>
      </w:r>
      <w:r>
        <w:rPr>
          <w:rFonts w:ascii="微软雅黑" w:hAnsi="微软雅黑" w:cs="宋体" w:hint="eastAsia"/>
          <w:sz w:val="21"/>
          <w:szCs w:val="21"/>
        </w:rPr>
        <w:tab/>
        <w:t xml:space="preserve">    </w:t>
      </w:r>
      <w:r>
        <w:rPr>
          <w:rFonts w:ascii="微软雅黑" w:hAnsi="微软雅黑" w:cs="宋体" w:hint="eastAsia"/>
          <w:sz w:val="21"/>
          <w:szCs w:val="21"/>
        </w:rPr>
        <w:tab/>
        <w:t>（D）侧压力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>10. 内燃机正常工作时，活塞对气缸壁的侧压力的方向是（B）的。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 xml:space="preserve">（A）不变  </w:t>
      </w:r>
      <w:r>
        <w:rPr>
          <w:rFonts w:ascii="微软雅黑" w:hAnsi="微软雅黑" w:cs="宋体" w:hint="eastAsia"/>
          <w:sz w:val="21"/>
          <w:szCs w:val="21"/>
        </w:rPr>
        <w:tab/>
      </w:r>
      <w:r>
        <w:rPr>
          <w:rFonts w:ascii="微软雅黑" w:hAnsi="微软雅黑" w:cs="宋体" w:hint="eastAsia"/>
          <w:sz w:val="21"/>
          <w:szCs w:val="21"/>
        </w:rPr>
        <w:tab/>
        <w:t xml:space="preserve">（B）变化       </w:t>
      </w:r>
      <w:r>
        <w:rPr>
          <w:rFonts w:ascii="微软雅黑" w:hAnsi="微软雅黑" w:cs="宋体" w:hint="eastAsia"/>
          <w:sz w:val="21"/>
          <w:szCs w:val="21"/>
        </w:rPr>
        <w:tab/>
      </w:r>
      <w:r>
        <w:rPr>
          <w:rFonts w:ascii="微软雅黑" w:hAnsi="微软雅黑" w:cs="宋体" w:hint="eastAsia"/>
          <w:sz w:val="21"/>
          <w:szCs w:val="21"/>
        </w:rPr>
        <w:tab/>
        <w:t xml:space="preserve">（C）随机 </w:t>
      </w:r>
      <w:r>
        <w:rPr>
          <w:rFonts w:ascii="微软雅黑" w:hAnsi="微软雅黑" w:cs="宋体" w:hint="eastAsia"/>
          <w:sz w:val="21"/>
          <w:szCs w:val="21"/>
        </w:rPr>
        <w:tab/>
        <w:t xml:space="preserve">       </w:t>
      </w:r>
      <w:r>
        <w:rPr>
          <w:rFonts w:ascii="微软雅黑" w:hAnsi="微软雅黑" w:cs="宋体" w:hint="eastAsia"/>
          <w:sz w:val="21"/>
          <w:szCs w:val="21"/>
        </w:rPr>
        <w:tab/>
        <w:t>（D）固定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>11. 柴油</w:t>
      </w:r>
      <w:proofErr w:type="gramStart"/>
      <w:r>
        <w:rPr>
          <w:rFonts w:ascii="微软雅黑" w:hAnsi="微软雅黑" w:cs="宋体" w:hint="eastAsia"/>
          <w:sz w:val="21"/>
          <w:szCs w:val="21"/>
        </w:rPr>
        <w:t>的着</w:t>
      </w:r>
      <w:proofErr w:type="gramEnd"/>
      <w:r>
        <w:rPr>
          <w:rFonts w:ascii="微软雅黑" w:hAnsi="微软雅黑" w:cs="宋体" w:hint="eastAsia"/>
          <w:sz w:val="21"/>
          <w:szCs w:val="21"/>
        </w:rPr>
        <w:t>火性是指柴油的自燃能力，其评定指标是（C）。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 xml:space="preserve">（A）辛烷值  </w:t>
      </w:r>
      <w:r>
        <w:rPr>
          <w:rFonts w:ascii="微软雅黑" w:hAnsi="微软雅黑" w:cs="宋体" w:hint="eastAsia"/>
          <w:sz w:val="21"/>
          <w:szCs w:val="21"/>
        </w:rPr>
        <w:tab/>
      </w:r>
      <w:r>
        <w:rPr>
          <w:rFonts w:ascii="微软雅黑" w:hAnsi="微软雅黑" w:cs="宋体" w:hint="eastAsia"/>
          <w:sz w:val="21"/>
          <w:szCs w:val="21"/>
        </w:rPr>
        <w:tab/>
        <w:t xml:space="preserve">（B）丙烷值     </w:t>
      </w:r>
      <w:r>
        <w:rPr>
          <w:rFonts w:ascii="微软雅黑" w:hAnsi="微软雅黑" w:cs="宋体" w:hint="eastAsia"/>
          <w:sz w:val="21"/>
          <w:szCs w:val="21"/>
        </w:rPr>
        <w:tab/>
        <w:t>（C）十六烷值</w:t>
      </w:r>
      <w:r>
        <w:rPr>
          <w:rFonts w:ascii="微软雅黑" w:hAnsi="微软雅黑" w:cs="宋体" w:hint="eastAsia"/>
          <w:sz w:val="21"/>
          <w:szCs w:val="21"/>
        </w:rPr>
        <w:tab/>
      </w:r>
      <w:r>
        <w:rPr>
          <w:rFonts w:ascii="微软雅黑" w:hAnsi="微软雅黑" w:cs="宋体" w:hint="eastAsia"/>
          <w:sz w:val="21"/>
          <w:szCs w:val="21"/>
        </w:rPr>
        <w:tab/>
        <w:t>（D）十八烷值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>12. 通常把柴油机的燃烧过程分为（C）</w:t>
      </w:r>
      <w:proofErr w:type="gramStart"/>
      <w:r>
        <w:rPr>
          <w:rFonts w:ascii="微软雅黑" w:hAnsi="微软雅黑" w:cs="宋体" w:hint="eastAsia"/>
          <w:sz w:val="21"/>
          <w:szCs w:val="21"/>
        </w:rPr>
        <w:t>个</w:t>
      </w:r>
      <w:proofErr w:type="gramEnd"/>
      <w:r>
        <w:rPr>
          <w:rFonts w:ascii="微软雅黑" w:hAnsi="微软雅黑" w:cs="宋体" w:hint="eastAsia"/>
          <w:sz w:val="21"/>
          <w:szCs w:val="21"/>
        </w:rPr>
        <w:t>阶段。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 xml:space="preserve">（A）2 </w:t>
      </w:r>
      <w:r>
        <w:rPr>
          <w:rFonts w:ascii="微软雅黑" w:hAnsi="微软雅黑" w:cs="宋体" w:hint="eastAsia"/>
          <w:sz w:val="21"/>
          <w:szCs w:val="21"/>
        </w:rPr>
        <w:tab/>
        <w:t xml:space="preserve">  </w:t>
      </w:r>
      <w:r>
        <w:rPr>
          <w:rFonts w:ascii="微软雅黑" w:hAnsi="微软雅黑" w:cs="宋体" w:hint="eastAsia"/>
          <w:sz w:val="21"/>
          <w:szCs w:val="21"/>
        </w:rPr>
        <w:tab/>
        <w:t xml:space="preserve">（B）3 </w:t>
      </w:r>
      <w:r>
        <w:rPr>
          <w:rFonts w:ascii="微软雅黑" w:hAnsi="微软雅黑" w:cs="宋体" w:hint="eastAsia"/>
          <w:sz w:val="21"/>
          <w:szCs w:val="21"/>
        </w:rPr>
        <w:tab/>
      </w:r>
      <w:r>
        <w:rPr>
          <w:rFonts w:ascii="微软雅黑" w:hAnsi="微软雅黑" w:cs="宋体" w:hint="eastAsia"/>
          <w:sz w:val="21"/>
          <w:szCs w:val="21"/>
        </w:rPr>
        <w:tab/>
        <w:t xml:space="preserve">（C）4 </w:t>
      </w:r>
      <w:r>
        <w:rPr>
          <w:rFonts w:ascii="微软雅黑" w:hAnsi="微软雅黑" w:cs="宋体" w:hint="eastAsia"/>
          <w:sz w:val="21"/>
          <w:szCs w:val="21"/>
        </w:rPr>
        <w:tab/>
      </w:r>
      <w:r>
        <w:rPr>
          <w:rFonts w:ascii="微软雅黑" w:hAnsi="微软雅黑" w:cs="宋体" w:hint="eastAsia"/>
          <w:sz w:val="21"/>
          <w:szCs w:val="21"/>
        </w:rPr>
        <w:tab/>
        <w:t>（D）5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>13. 内燃机的指示功率减去机械损失功率后所剩的功率称为（A）。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>（A）有效功率</w:t>
      </w:r>
      <w:r>
        <w:rPr>
          <w:rFonts w:ascii="微软雅黑" w:hAnsi="微软雅黑" w:cs="宋体" w:hint="eastAsia"/>
          <w:sz w:val="21"/>
          <w:szCs w:val="21"/>
        </w:rPr>
        <w:tab/>
        <w:t xml:space="preserve">            （B）机械功率</w:t>
      </w:r>
      <w:r>
        <w:rPr>
          <w:rFonts w:ascii="微软雅黑" w:hAnsi="微软雅黑" w:cs="宋体" w:hint="eastAsia"/>
          <w:sz w:val="21"/>
          <w:szCs w:val="21"/>
        </w:rPr>
        <w:tab/>
        <w:t xml:space="preserve">            （C）摩擦功率</w:t>
      </w:r>
      <w:r>
        <w:rPr>
          <w:rFonts w:ascii="微软雅黑" w:hAnsi="微软雅黑" w:cs="宋体" w:hint="eastAsia"/>
          <w:sz w:val="21"/>
          <w:szCs w:val="21"/>
        </w:rPr>
        <w:tab/>
      </w:r>
      <w:r>
        <w:rPr>
          <w:rFonts w:ascii="微软雅黑" w:hAnsi="微软雅黑" w:cs="宋体" w:hint="eastAsia"/>
          <w:sz w:val="21"/>
          <w:szCs w:val="21"/>
        </w:rPr>
        <w:tab/>
        <w:t>（D）总功率</w:t>
      </w:r>
    </w:p>
    <w:p w:rsidR="00600F70" w:rsidRDefault="00600F70" w:rsidP="00600F70">
      <w:pPr>
        <w:tabs>
          <w:tab w:val="left" w:pos="142"/>
        </w:tabs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>14. 内燃机的排量与（D）无关。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 xml:space="preserve">（A）活塞行程            （B）气缸直径   </w:t>
      </w:r>
      <w:r>
        <w:rPr>
          <w:rFonts w:ascii="微软雅黑" w:hAnsi="微软雅黑" w:cs="宋体" w:hint="eastAsia"/>
          <w:sz w:val="21"/>
          <w:szCs w:val="21"/>
        </w:rPr>
        <w:tab/>
        <w:t xml:space="preserve">（C）气缸数 </w:t>
      </w:r>
      <w:r>
        <w:rPr>
          <w:rFonts w:ascii="微软雅黑" w:hAnsi="微软雅黑" w:cs="宋体" w:hint="eastAsia"/>
          <w:sz w:val="21"/>
          <w:szCs w:val="21"/>
        </w:rPr>
        <w:tab/>
      </w:r>
      <w:r>
        <w:rPr>
          <w:rFonts w:ascii="微软雅黑" w:hAnsi="微软雅黑" w:cs="宋体" w:hint="eastAsia"/>
          <w:sz w:val="21"/>
          <w:szCs w:val="21"/>
        </w:rPr>
        <w:tab/>
        <w:t>（D）燃烧室容积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>15. 柴油机的最大爆发压力约等于（B）</w:t>
      </w:r>
      <w:proofErr w:type="spellStart"/>
      <w:r>
        <w:rPr>
          <w:rFonts w:ascii="微软雅黑" w:hAnsi="微软雅黑" w:cs="宋体" w:hint="eastAsia"/>
          <w:sz w:val="21"/>
          <w:szCs w:val="21"/>
        </w:rPr>
        <w:t>Mpa</w:t>
      </w:r>
      <w:proofErr w:type="spellEnd"/>
      <w:r>
        <w:rPr>
          <w:rFonts w:ascii="微软雅黑" w:hAnsi="微软雅黑" w:cs="宋体" w:hint="eastAsia"/>
          <w:sz w:val="21"/>
          <w:szCs w:val="21"/>
        </w:rPr>
        <w:t>。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 xml:space="preserve">（A）0.08  </w:t>
      </w:r>
      <w:r>
        <w:rPr>
          <w:rFonts w:ascii="微软雅黑" w:hAnsi="微软雅黑" w:cs="宋体" w:hint="eastAsia"/>
          <w:sz w:val="21"/>
          <w:szCs w:val="21"/>
        </w:rPr>
        <w:tab/>
        <w:t xml:space="preserve">            （B）0.8                 </w:t>
      </w:r>
      <w:r>
        <w:rPr>
          <w:rFonts w:ascii="微软雅黑" w:hAnsi="微软雅黑" w:cs="宋体" w:hint="eastAsia"/>
          <w:sz w:val="21"/>
          <w:szCs w:val="21"/>
        </w:rPr>
        <w:tab/>
        <w:t xml:space="preserve">（C）8  </w:t>
      </w:r>
      <w:r>
        <w:rPr>
          <w:rFonts w:ascii="微软雅黑" w:hAnsi="微软雅黑" w:cs="宋体" w:hint="eastAsia"/>
          <w:sz w:val="21"/>
          <w:szCs w:val="21"/>
        </w:rPr>
        <w:tab/>
      </w:r>
      <w:r>
        <w:rPr>
          <w:rFonts w:ascii="微软雅黑" w:hAnsi="微软雅黑" w:cs="宋体" w:hint="eastAsia"/>
          <w:sz w:val="21"/>
          <w:szCs w:val="21"/>
        </w:rPr>
        <w:tab/>
        <w:t>（D）80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>16. 内燃机的动力性能指标不包括（A）。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 xml:space="preserve">（A） 有效热效率    </w:t>
      </w:r>
      <w:r>
        <w:rPr>
          <w:rFonts w:ascii="微软雅黑" w:hAnsi="微软雅黑" w:cs="宋体" w:hint="eastAsia"/>
          <w:sz w:val="21"/>
          <w:szCs w:val="21"/>
        </w:rPr>
        <w:tab/>
      </w:r>
      <w:r>
        <w:rPr>
          <w:rFonts w:ascii="微软雅黑" w:hAnsi="微软雅黑" w:cs="宋体" w:hint="eastAsia"/>
          <w:sz w:val="21"/>
          <w:szCs w:val="21"/>
        </w:rPr>
        <w:tab/>
        <w:t xml:space="preserve">                        （B）指示功率      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 xml:space="preserve">（C）有效功率       </w:t>
      </w:r>
      <w:r>
        <w:rPr>
          <w:rFonts w:ascii="微软雅黑" w:hAnsi="微软雅黑" w:cs="宋体" w:hint="eastAsia"/>
          <w:sz w:val="21"/>
          <w:szCs w:val="21"/>
        </w:rPr>
        <w:tab/>
      </w:r>
      <w:r>
        <w:rPr>
          <w:rFonts w:ascii="微软雅黑" w:hAnsi="微软雅黑" w:cs="宋体" w:hint="eastAsia"/>
          <w:sz w:val="21"/>
          <w:szCs w:val="21"/>
        </w:rPr>
        <w:tab/>
      </w:r>
      <w:r>
        <w:rPr>
          <w:rFonts w:ascii="微软雅黑" w:hAnsi="微软雅黑" w:cs="宋体" w:hint="eastAsia"/>
          <w:sz w:val="21"/>
          <w:szCs w:val="21"/>
        </w:rPr>
        <w:tab/>
        <w:t xml:space="preserve">            （D）标定功率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>17. 缸V型发动机曲轴的连杆轴颈数为（B）</w:t>
      </w:r>
      <w:proofErr w:type="gramStart"/>
      <w:r>
        <w:rPr>
          <w:rFonts w:ascii="微软雅黑" w:hAnsi="微软雅黑" w:cs="宋体" w:hint="eastAsia"/>
          <w:sz w:val="21"/>
          <w:szCs w:val="21"/>
        </w:rPr>
        <w:t>个</w:t>
      </w:r>
      <w:proofErr w:type="gramEnd"/>
      <w:r>
        <w:rPr>
          <w:rFonts w:ascii="微软雅黑" w:hAnsi="微软雅黑" w:cs="宋体" w:hint="eastAsia"/>
          <w:sz w:val="21"/>
          <w:szCs w:val="21"/>
        </w:rPr>
        <w:t>。</w:t>
      </w:r>
    </w:p>
    <w:p w:rsidR="00600F70" w:rsidRDefault="00600F70" w:rsidP="00600F70">
      <w:pPr>
        <w:snapToGrid/>
        <w:spacing w:after="0"/>
        <w:contextualSpacing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3     </w:t>
      </w:r>
      <w:r>
        <w:rPr>
          <w:sz w:val="21"/>
          <w:szCs w:val="21"/>
        </w:rPr>
        <w:tab/>
        <w:t xml:space="preserve">         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6    </w:t>
      </w:r>
      <w:r>
        <w:rPr>
          <w:sz w:val="21"/>
          <w:szCs w:val="21"/>
        </w:rPr>
        <w:tab/>
        <w:t xml:space="preserve">         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9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12</w:t>
      </w:r>
    </w:p>
    <w:p w:rsidR="00600F70" w:rsidRDefault="00600F70" w:rsidP="00600F70">
      <w:pPr>
        <w:spacing w:after="0"/>
        <w:rPr>
          <w:rFonts w:ascii="微软雅黑" w:hAnsi="微软雅黑" w:cs="宋体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>18</w:t>
      </w:r>
      <w:r>
        <w:rPr>
          <w:sz w:val="21"/>
          <w:szCs w:val="21"/>
        </w:rPr>
        <w:t xml:space="preserve">. </w:t>
      </w:r>
      <w:r>
        <w:rPr>
          <w:rFonts w:ascii="微软雅黑" w:hAnsi="微软雅黑" w:cs="宋体" w:hint="eastAsia"/>
          <w:sz w:val="21"/>
          <w:szCs w:val="21"/>
        </w:rPr>
        <w:t>柴油机燃烧时的最高爆发压力发生在（C）。</w:t>
      </w:r>
    </w:p>
    <w:p w:rsidR="00600F70" w:rsidRDefault="00600F70" w:rsidP="00600F70">
      <w:pPr>
        <w:tabs>
          <w:tab w:val="left" w:pos="284"/>
          <w:tab w:val="left" w:pos="4365"/>
          <w:tab w:val="left" w:pos="4536"/>
        </w:tabs>
        <w:snapToGrid/>
        <w:spacing w:after="0"/>
        <w:contextualSpacing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）压缩上止点</w:t>
      </w:r>
      <w:r>
        <w:rPr>
          <w:sz w:val="21"/>
          <w:szCs w:val="21"/>
        </w:rPr>
        <w:t xml:space="preserve">                           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）压缩上止点前</w:t>
      </w:r>
      <w:r>
        <w:rPr>
          <w:sz w:val="21"/>
          <w:szCs w:val="21"/>
        </w:rPr>
        <w:t xml:space="preserve">  </w:t>
      </w:r>
    </w:p>
    <w:p w:rsidR="00600F70" w:rsidRDefault="00600F70" w:rsidP="00600F70">
      <w:pPr>
        <w:snapToGrid/>
        <w:spacing w:after="0"/>
        <w:contextualSpacing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）压缩上止点后</w:t>
      </w:r>
      <w:r>
        <w:rPr>
          <w:sz w:val="21"/>
          <w:szCs w:val="21"/>
        </w:rPr>
        <w:t>15</w:t>
      </w:r>
      <w:r>
        <w:rPr>
          <w:rFonts w:hint="eastAsia"/>
          <w:sz w:val="21"/>
          <w:szCs w:val="21"/>
        </w:rPr>
        <w:t>°左右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）压缩上止点后</w:t>
      </w:r>
      <w:r>
        <w:rPr>
          <w:sz w:val="21"/>
          <w:szCs w:val="21"/>
        </w:rPr>
        <w:t>90</w:t>
      </w:r>
      <w:r>
        <w:rPr>
          <w:rFonts w:hint="eastAsia"/>
          <w:sz w:val="21"/>
          <w:szCs w:val="21"/>
        </w:rPr>
        <w:t>°左右</w:t>
      </w:r>
    </w:p>
    <w:p w:rsidR="00600F70" w:rsidRDefault="00600F70" w:rsidP="00600F70">
      <w:pPr>
        <w:spacing w:after="0"/>
        <w:rPr>
          <w:rFonts w:ascii="微软雅黑" w:hAnsi="微软雅黑" w:cs="宋体"/>
          <w:sz w:val="21"/>
          <w:szCs w:val="21"/>
        </w:rPr>
      </w:pPr>
      <w:r>
        <w:rPr>
          <w:rFonts w:ascii="微软雅黑" w:hAnsi="微软雅黑" w:cs="宋体" w:hint="eastAsia"/>
          <w:sz w:val="21"/>
          <w:szCs w:val="21"/>
        </w:rPr>
        <w:t>19</w:t>
      </w:r>
      <w:r>
        <w:rPr>
          <w:sz w:val="21"/>
          <w:szCs w:val="21"/>
        </w:rPr>
        <w:t xml:space="preserve">. </w:t>
      </w:r>
      <w:r>
        <w:rPr>
          <w:rFonts w:ascii="微软雅黑" w:hAnsi="微软雅黑" w:cs="宋体" w:hint="eastAsia"/>
          <w:sz w:val="21"/>
          <w:szCs w:val="21"/>
        </w:rPr>
        <w:t>柴油机开始燃烧点发生在（B）。</w:t>
      </w:r>
    </w:p>
    <w:p w:rsidR="00600F70" w:rsidRDefault="00600F70" w:rsidP="00600F70">
      <w:pPr>
        <w:tabs>
          <w:tab w:val="left" w:pos="4820"/>
        </w:tabs>
        <w:snapToGrid/>
        <w:spacing w:after="0"/>
        <w:contextualSpacing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）压缩上止点</w:t>
      </w:r>
      <w:r>
        <w:rPr>
          <w:sz w:val="21"/>
          <w:szCs w:val="21"/>
        </w:rPr>
        <w:t xml:space="preserve">                                        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）压缩上止点前</w:t>
      </w:r>
      <w:r>
        <w:rPr>
          <w:sz w:val="21"/>
          <w:szCs w:val="21"/>
        </w:rPr>
        <w:t xml:space="preserve">  </w:t>
      </w:r>
    </w:p>
    <w:p w:rsidR="00600F70" w:rsidRDefault="00600F70" w:rsidP="00600F70">
      <w:pPr>
        <w:snapToGrid/>
        <w:spacing w:after="0"/>
        <w:contextualSpacing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）压缩上止点后</w:t>
      </w:r>
      <w:r>
        <w:rPr>
          <w:sz w:val="21"/>
          <w:szCs w:val="21"/>
        </w:rPr>
        <w:t>15</w:t>
      </w:r>
      <w:r>
        <w:rPr>
          <w:rFonts w:hint="eastAsia"/>
          <w:sz w:val="21"/>
          <w:szCs w:val="21"/>
        </w:rPr>
        <w:t>°左右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 xml:space="preserve">                    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）压缩上止点后</w:t>
      </w:r>
      <w:r>
        <w:rPr>
          <w:sz w:val="21"/>
          <w:szCs w:val="21"/>
        </w:rPr>
        <w:t>90</w:t>
      </w:r>
      <w:r>
        <w:rPr>
          <w:rFonts w:hint="eastAsia"/>
          <w:sz w:val="21"/>
          <w:szCs w:val="21"/>
        </w:rPr>
        <w:t>°左右</w:t>
      </w:r>
    </w:p>
    <w:p w:rsidR="00600F70" w:rsidRDefault="00600F70" w:rsidP="00600F70">
      <w:pPr>
        <w:tabs>
          <w:tab w:val="left" w:pos="426"/>
        </w:tabs>
        <w:spacing w:after="0"/>
        <w:rPr>
          <w:rFonts w:ascii="微软雅黑" w:hAnsi="微软雅黑" w:cs="宋体"/>
          <w:sz w:val="21"/>
          <w:szCs w:val="21"/>
        </w:rPr>
      </w:pPr>
      <w:r>
        <w:rPr>
          <w:sz w:val="21"/>
          <w:szCs w:val="21"/>
        </w:rPr>
        <w:t xml:space="preserve">20. </w:t>
      </w:r>
      <w:r>
        <w:rPr>
          <w:rFonts w:ascii="微软雅黑" w:hAnsi="微软雅黑" w:cs="宋体" w:hint="eastAsia"/>
          <w:sz w:val="21"/>
          <w:szCs w:val="21"/>
        </w:rPr>
        <w:t>轴针式喷油器一般用于（A）燃烧室。</w:t>
      </w:r>
    </w:p>
    <w:p w:rsidR="00600F70" w:rsidRDefault="00600F70" w:rsidP="00600F70">
      <w:pPr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r>
        <w:rPr>
          <w:rFonts w:ascii="微软雅黑" w:hAnsi="微软雅黑" w:cs="宋体" w:hint="eastAsia"/>
          <w:sz w:val="21"/>
          <w:szCs w:val="21"/>
        </w:rPr>
        <w:t>分</w:t>
      </w:r>
      <w:proofErr w:type="gramStart"/>
      <w:r>
        <w:rPr>
          <w:rFonts w:ascii="微软雅黑" w:hAnsi="微软雅黑" w:cs="宋体" w:hint="eastAsia"/>
          <w:sz w:val="21"/>
          <w:szCs w:val="21"/>
        </w:rPr>
        <w:t>开式</w:t>
      </w:r>
      <w:proofErr w:type="gramEnd"/>
      <w:r>
        <w:rPr>
          <w:rFonts w:ascii="微软雅黑" w:hAnsi="微软雅黑" w:cs="宋体" w:hint="eastAsia"/>
          <w:sz w:val="21"/>
          <w:szCs w:val="21"/>
        </w:rPr>
        <w:t xml:space="preserve">  </w:t>
      </w:r>
      <w:r>
        <w:rPr>
          <w:rFonts w:ascii="微软雅黑" w:hAnsi="微软雅黑" w:cs="宋体" w:hint="eastAsia"/>
          <w:sz w:val="21"/>
          <w:szCs w:val="21"/>
        </w:rPr>
        <w:tab/>
        <w:t xml:space="preserve">            （B）球形  </w:t>
      </w:r>
      <w:r>
        <w:rPr>
          <w:rFonts w:ascii="微软雅黑" w:hAnsi="微软雅黑" w:cs="宋体" w:hint="eastAsia"/>
          <w:sz w:val="21"/>
          <w:szCs w:val="21"/>
        </w:rPr>
        <w:tab/>
        <w:t xml:space="preserve">          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r>
        <w:rPr>
          <w:rFonts w:ascii="微软雅黑" w:hAnsi="微软雅黑" w:cs="宋体" w:hint="eastAsia"/>
          <w:sz w:val="21"/>
          <w:szCs w:val="21"/>
        </w:rPr>
        <w:t xml:space="preserve">U形  </w:t>
      </w:r>
      <w:r>
        <w:rPr>
          <w:rFonts w:ascii="微软雅黑" w:hAnsi="微软雅黑" w:cs="宋体" w:hint="eastAsia"/>
          <w:sz w:val="21"/>
          <w:szCs w:val="21"/>
        </w:rPr>
        <w:tab/>
        <w:t xml:space="preserve">       </w:t>
      </w:r>
      <w:r>
        <w:rPr>
          <w:rFonts w:ascii="微软雅黑" w:hAnsi="微软雅黑" w:cs="宋体"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</w:t>
      </w:r>
      <w:r>
        <w:rPr>
          <w:rFonts w:ascii="微软雅黑" w:hAnsi="微软雅黑" w:cs="宋体" w:hint="eastAsia"/>
          <w:sz w:val="21"/>
          <w:szCs w:val="21"/>
        </w:rPr>
        <w:t>直接喷射式</w:t>
      </w:r>
    </w:p>
    <w:p w:rsidR="00600F70" w:rsidRDefault="00600F70" w:rsidP="00600F70">
      <w:pPr>
        <w:snapToGrid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21. </w:t>
      </w:r>
      <w:r>
        <w:rPr>
          <w:rFonts w:hint="eastAsia"/>
          <w:sz w:val="21"/>
          <w:szCs w:val="21"/>
        </w:rPr>
        <w:t>起动过程中，频敏变阻器的阻抗值随异步电动机的（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）定子频率变化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）定子电压变化</w:t>
      </w:r>
      <w:r>
        <w:rPr>
          <w:sz w:val="21"/>
          <w:szCs w:val="21"/>
        </w:rPr>
        <w:t xml:space="preserve"> 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）转子频率变化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）转子电压变化</w:t>
      </w:r>
      <w:r>
        <w:rPr>
          <w:sz w:val="21"/>
          <w:szCs w:val="21"/>
        </w:rPr>
        <w:t xml:space="preserve"> 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22. </w:t>
      </w:r>
      <w:r>
        <w:rPr>
          <w:rFonts w:hint="eastAsia"/>
          <w:sz w:val="21"/>
          <w:szCs w:val="21"/>
        </w:rPr>
        <w:t>减小三相绕线式异步电动机起动电流的方法有（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）定子绕组串电容</w:t>
      </w:r>
      <w:r>
        <w:rPr>
          <w:sz w:val="21"/>
          <w:szCs w:val="21"/>
        </w:rPr>
        <w:t xml:space="preserve">  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）转子绕组串电容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）定子绕组串频敏变阻器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）转子绕组串频敏变阻器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23. </w:t>
      </w:r>
      <w:r>
        <w:rPr>
          <w:rFonts w:hint="eastAsia"/>
          <w:sz w:val="21"/>
          <w:szCs w:val="21"/>
        </w:rPr>
        <w:t>三相异步电动机反接制动时，采用对称电阻接法，在限制制动转矩的同时也限制（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）制动电流</w:t>
      </w:r>
      <w:r>
        <w:rPr>
          <w:sz w:val="21"/>
          <w:szCs w:val="21"/>
        </w:rPr>
        <w:t xml:space="preserve">   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）起动电流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）制动电压</w:t>
      </w:r>
      <w:r>
        <w:rPr>
          <w:sz w:val="21"/>
          <w:szCs w:val="21"/>
        </w:rPr>
        <w:t xml:space="preserve">   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）起动电压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24. </w:t>
      </w:r>
      <w:r>
        <w:rPr>
          <w:rFonts w:hint="eastAsia"/>
          <w:sz w:val="21"/>
          <w:szCs w:val="21"/>
        </w:rPr>
        <w:t>速度继电器主要用于（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）反接制动控制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）全电压起动控制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）能耗制动控制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）再生制动控制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25. </w:t>
      </w:r>
      <w:r>
        <w:rPr>
          <w:rFonts w:hint="eastAsia"/>
          <w:sz w:val="21"/>
          <w:szCs w:val="21"/>
        </w:rPr>
        <w:t>反接制动方法简单可靠，适用于电动机容量为（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10KW</w:t>
      </w:r>
      <w:r>
        <w:rPr>
          <w:rFonts w:hint="eastAsia"/>
          <w:sz w:val="21"/>
          <w:szCs w:val="21"/>
        </w:rPr>
        <w:t>以下</w:t>
      </w:r>
      <w:r>
        <w:rPr>
          <w:sz w:val="21"/>
          <w:szCs w:val="21"/>
        </w:rPr>
        <w:t xml:space="preserve">   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20KW</w:t>
      </w:r>
      <w:r>
        <w:rPr>
          <w:rFonts w:hint="eastAsia"/>
          <w:sz w:val="21"/>
          <w:szCs w:val="21"/>
        </w:rPr>
        <w:t>以下</w:t>
      </w:r>
      <w:r>
        <w:rPr>
          <w:sz w:val="21"/>
          <w:szCs w:val="21"/>
        </w:rPr>
        <w:t xml:space="preserve">     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 30KW</w:t>
      </w:r>
      <w:r>
        <w:rPr>
          <w:rFonts w:hint="eastAsia"/>
          <w:sz w:val="21"/>
          <w:szCs w:val="21"/>
        </w:rPr>
        <w:t>以下</w:t>
      </w: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15KW</w:t>
      </w:r>
      <w:r>
        <w:rPr>
          <w:rFonts w:hint="eastAsia"/>
          <w:sz w:val="21"/>
          <w:szCs w:val="21"/>
        </w:rPr>
        <w:t>以下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26. </w:t>
      </w:r>
      <w:r>
        <w:rPr>
          <w:rFonts w:hint="eastAsia"/>
          <w:sz w:val="21"/>
          <w:szCs w:val="21"/>
        </w:rPr>
        <w:t>反接制动是在电动机需要停车时，采取（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），使电动机迅速的停下来。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）对调电动机定子绕组的两相电源线（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）对调电动机转子绕组的两相电源线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）直流电源通入转子绕组（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）直流电源通入定子绕组</w:t>
      </w:r>
    </w:p>
    <w:p w:rsidR="00600F70" w:rsidRDefault="00600F70" w:rsidP="00600F70">
      <w:pPr>
        <w:snapToGrid/>
        <w:ind w:left="315" w:hangingChars="150" w:hanging="315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27. </w:t>
      </w:r>
      <w:r>
        <w:rPr>
          <w:rFonts w:hint="eastAsia"/>
          <w:sz w:val="21"/>
          <w:szCs w:val="21"/>
        </w:rPr>
        <w:t>反接制动是用速度继电器来检测电动机的速度变化，在（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）范围内速度继电器触头动作。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100</w:t>
      </w:r>
      <w:r>
        <w:rPr>
          <w:rFonts w:hint="eastAsia"/>
          <w:sz w:val="21"/>
          <w:szCs w:val="21"/>
        </w:rPr>
        <w:t>～</w:t>
      </w:r>
      <w:r>
        <w:rPr>
          <w:sz w:val="21"/>
          <w:szCs w:val="21"/>
        </w:rPr>
        <w:t xml:space="preserve">2800r/min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150</w:t>
      </w:r>
      <w:r>
        <w:rPr>
          <w:rFonts w:hint="eastAsia"/>
          <w:sz w:val="21"/>
          <w:szCs w:val="21"/>
        </w:rPr>
        <w:t>～</w:t>
      </w:r>
      <w:r>
        <w:rPr>
          <w:sz w:val="21"/>
          <w:szCs w:val="21"/>
        </w:rPr>
        <w:t xml:space="preserve">3000r/min 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120</w:t>
      </w:r>
      <w:r>
        <w:rPr>
          <w:rFonts w:hint="eastAsia"/>
          <w:sz w:val="21"/>
          <w:szCs w:val="21"/>
        </w:rPr>
        <w:t>～</w:t>
      </w:r>
      <w:r>
        <w:rPr>
          <w:sz w:val="21"/>
          <w:szCs w:val="21"/>
        </w:rPr>
        <w:t xml:space="preserve">3000r/min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100</w:t>
      </w:r>
      <w:r>
        <w:rPr>
          <w:rFonts w:hint="eastAsia"/>
          <w:sz w:val="21"/>
          <w:szCs w:val="21"/>
        </w:rPr>
        <w:t>～</w:t>
      </w:r>
      <w:r>
        <w:rPr>
          <w:sz w:val="21"/>
          <w:szCs w:val="21"/>
        </w:rPr>
        <w:t>3000r/min</w:t>
      </w:r>
    </w:p>
    <w:p w:rsidR="00600F70" w:rsidRDefault="00600F70" w:rsidP="00600F70">
      <w:pPr>
        <w:snapToGrid/>
        <w:ind w:left="315" w:hangingChars="150" w:hanging="315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28. </w:t>
      </w:r>
      <w:r>
        <w:rPr>
          <w:rFonts w:hint="eastAsia"/>
          <w:sz w:val="21"/>
          <w:szCs w:val="21"/>
        </w:rPr>
        <w:t>反接制动是用速度继电器来检测电动机的速度变化，当转速低于（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），其触头恢复原位。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100r/min   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120r/min      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150r/min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180r/min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29. </w:t>
      </w:r>
      <w:r>
        <w:rPr>
          <w:rFonts w:hint="eastAsia"/>
          <w:sz w:val="21"/>
          <w:szCs w:val="21"/>
        </w:rPr>
        <w:t>三相异步电动机实现能耗制动的方法是（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）在定子绕组中通入直流电</w:t>
      </w:r>
      <w:r>
        <w:rPr>
          <w:sz w:val="21"/>
          <w:szCs w:val="21"/>
        </w:rPr>
        <w:t xml:space="preserve">           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）在定子绕组中通入反相序的三相交流电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）切断定子绕组的交流电源后再通入直流电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）切断定子绕组的交流电源后再接入直流电阻</w:t>
      </w:r>
      <w:r>
        <w:rPr>
          <w:sz w:val="21"/>
          <w:szCs w:val="21"/>
        </w:rPr>
        <w:t xml:space="preserve"> 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30. </w:t>
      </w:r>
      <w:r>
        <w:rPr>
          <w:rFonts w:hint="eastAsia"/>
          <w:sz w:val="21"/>
          <w:szCs w:val="21"/>
        </w:rPr>
        <w:t>在三相异步电动机脱离三相交流电源后，给定子绕组加一直流电源的目的是（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）产生静止磁场阻止转子旋转</w:t>
      </w:r>
      <w:r>
        <w:rPr>
          <w:sz w:val="21"/>
          <w:szCs w:val="21"/>
        </w:rPr>
        <w:t xml:space="preserve">          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）产生脉动磁场阻止转子旋转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）产生反向磁场阻止转子旋转</w:t>
      </w: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）产生旋转磁场阻止转子旋转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31. </w:t>
      </w:r>
      <w:r>
        <w:rPr>
          <w:rFonts w:hint="eastAsia"/>
          <w:sz w:val="21"/>
          <w:szCs w:val="21"/>
        </w:rPr>
        <w:t>三相异步电动机常用的制动方法中制动时间最长的是（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）能耗制动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）机械制动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）反接制动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）回馈制动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32. </w:t>
      </w:r>
      <w:r>
        <w:rPr>
          <w:rFonts w:hint="eastAsia"/>
          <w:sz w:val="21"/>
          <w:szCs w:val="21"/>
        </w:rPr>
        <w:t>三相异步电动机常用的制动方法中最节能的是（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）能耗制动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）机械制动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）反接制动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）回馈制动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33. </w:t>
      </w:r>
      <w:r>
        <w:rPr>
          <w:rFonts w:hint="eastAsia"/>
          <w:sz w:val="21"/>
          <w:szCs w:val="21"/>
        </w:rPr>
        <w:t>速度继电器在单向反接制动控制电路中的作用是（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）降低电动机的转速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）降低反接制动电流</w:t>
      </w:r>
      <w:r>
        <w:rPr>
          <w:sz w:val="21"/>
          <w:szCs w:val="21"/>
        </w:rPr>
        <w:t xml:space="preserve"> 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）控制反接制动开始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）控制反接制动结束</w:t>
      </w:r>
      <w:r>
        <w:rPr>
          <w:sz w:val="21"/>
          <w:szCs w:val="21"/>
        </w:rPr>
        <w:t xml:space="preserve"> 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34. </w:t>
      </w:r>
      <w:r>
        <w:rPr>
          <w:rFonts w:hint="eastAsia"/>
          <w:sz w:val="21"/>
          <w:szCs w:val="21"/>
        </w:rPr>
        <w:t>下列哪项不是三相异步电动机常用的电气制动方法有（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）倒拉反接制动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）电源反接制动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）电磁抱闸制动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）能耗制动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35. </w:t>
      </w:r>
      <w:r>
        <w:rPr>
          <w:rFonts w:hint="eastAsia"/>
          <w:sz w:val="21"/>
          <w:szCs w:val="21"/>
        </w:rPr>
        <w:t>双速电动机属于（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）调速方法。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）变频</w:t>
      </w:r>
      <w:r>
        <w:rPr>
          <w:sz w:val="21"/>
          <w:szCs w:val="21"/>
        </w:rPr>
        <w:t xml:space="preserve">     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）改变转差率</w:t>
      </w:r>
      <w:r>
        <w:rPr>
          <w:sz w:val="21"/>
          <w:szCs w:val="21"/>
        </w:rPr>
        <w:t xml:space="preserve">   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）改变磁极对数</w:t>
      </w:r>
      <w:r>
        <w:rPr>
          <w:sz w:val="21"/>
          <w:szCs w:val="21"/>
        </w:rPr>
        <w:t xml:space="preserve">    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）降低电压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36. </w:t>
      </w:r>
      <w:r>
        <w:rPr>
          <w:rFonts w:hint="eastAsia"/>
          <w:sz w:val="21"/>
          <w:szCs w:val="21"/>
        </w:rPr>
        <w:t>三相异步电动机变极调速的方法一般适用于（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）鼠笼式异步电动机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）绕线式异步电动机</w:t>
      </w:r>
      <w:r>
        <w:rPr>
          <w:sz w:val="21"/>
          <w:szCs w:val="21"/>
        </w:rPr>
        <w:t xml:space="preserve">    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）同步电动机</w:t>
      </w: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）滑差电动机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37. </w:t>
      </w:r>
      <w:r>
        <w:rPr>
          <w:rFonts w:hint="eastAsia"/>
          <w:sz w:val="21"/>
          <w:szCs w:val="21"/>
        </w:rPr>
        <w:t>下列哪项不属于变转差率调速（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）串级调速</w:t>
      </w:r>
      <w:r>
        <w:rPr>
          <w:sz w:val="21"/>
          <w:szCs w:val="21"/>
        </w:rPr>
        <w:t xml:space="preserve"> 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）转子串电阻调速</w:t>
      </w:r>
      <w:r>
        <w:rPr>
          <w:sz w:val="21"/>
          <w:szCs w:val="21"/>
        </w:rPr>
        <w:t xml:space="preserve">             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）调压调速</w:t>
      </w:r>
      <w:r>
        <w:rPr>
          <w:sz w:val="21"/>
          <w:szCs w:val="21"/>
        </w:rPr>
        <w:t xml:space="preserve"> 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）变极调速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38. </w:t>
      </w:r>
      <w:r>
        <w:rPr>
          <w:rFonts w:hint="eastAsia"/>
          <w:sz w:val="21"/>
          <w:szCs w:val="21"/>
        </w:rPr>
        <w:t>绕线式异步电动机的转子电路中串入一个调速电阻属于（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）调速。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proofErr w:type="gramStart"/>
      <w:r>
        <w:rPr>
          <w:rFonts w:hint="eastAsia"/>
          <w:sz w:val="21"/>
          <w:szCs w:val="21"/>
        </w:rPr>
        <w:t>变极</w:t>
      </w:r>
      <w:proofErr w:type="gramEnd"/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）变频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）变转差率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）变容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39. </w:t>
      </w:r>
      <w:r>
        <w:rPr>
          <w:rFonts w:hint="eastAsia"/>
          <w:sz w:val="21"/>
          <w:szCs w:val="21"/>
        </w:rPr>
        <w:t>通过变频手段调节三相异步电动机转速时，频率越高，电机转速（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）越快</w:t>
      </w: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）越慢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）不变</w:t>
      </w:r>
      <w:r>
        <w:rPr>
          <w:sz w:val="21"/>
          <w:szCs w:val="21"/>
        </w:rPr>
        <w:t xml:space="preserve">         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）正弦变化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40. </w:t>
      </w:r>
      <w:r>
        <w:rPr>
          <w:rFonts w:hint="eastAsia"/>
          <w:sz w:val="21"/>
          <w:szCs w:val="21"/>
        </w:rPr>
        <w:t>三相异步电动机的转速和（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）成正比。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）电压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）电流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）功率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）频率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41. </w:t>
      </w:r>
      <w:r>
        <w:rPr>
          <w:rFonts w:hint="eastAsia"/>
          <w:sz w:val="21"/>
          <w:szCs w:val="21"/>
        </w:rPr>
        <w:t>在电气控制中，（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）保护是依靠接触器本身实现的。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）短路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）过载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）欠压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）超速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42. </w:t>
      </w:r>
      <w:r>
        <w:rPr>
          <w:rFonts w:hint="eastAsia"/>
          <w:sz w:val="21"/>
          <w:szCs w:val="21"/>
        </w:rPr>
        <w:t>三相异步电动机过载保护常采用的电器是（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）熔断器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）热继电器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）过电流继电器</w:t>
      </w:r>
      <w:r>
        <w:rPr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）压力继电器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43. </w:t>
      </w:r>
      <w:r>
        <w:rPr>
          <w:rFonts w:hint="eastAsia"/>
          <w:sz w:val="21"/>
          <w:szCs w:val="21"/>
        </w:rPr>
        <w:t>热继电器误动作，是因为其（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）电压整定值太大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）电压整定值太小</w:t>
      </w:r>
      <w:r>
        <w:rPr>
          <w:sz w:val="21"/>
          <w:szCs w:val="21"/>
        </w:rPr>
        <w:t xml:space="preserve"> 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）电流整定值太大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）电流整定值太小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44. </w:t>
      </w:r>
      <w:r>
        <w:rPr>
          <w:rFonts w:hint="eastAsia"/>
          <w:sz w:val="21"/>
          <w:szCs w:val="21"/>
        </w:rPr>
        <w:t>要使俯仰起到（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），应在俯仰室操作。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80</w:t>
      </w:r>
      <w:r>
        <w:rPr>
          <w:rFonts w:hint="eastAsia"/>
          <w:sz w:val="21"/>
          <w:szCs w:val="21"/>
        </w:rPr>
        <w:t>°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85</w:t>
      </w:r>
      <w:r>
        <w:rPr>
          <w:rFonts w:hint="eastAsia"/>
          <w:sz w:val="21"/>
          <w:szCs w:val="21"/>
        </w:rPr>
        <w:t>°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95</w:t>
      </w:r>
      <w:r>
        <w:rPr>
          <w:rFonts w:hint="eastAsia"/>
          <w:sz w:val="21"/>
          <w:szCs w:val="21"/>
        </w:rPr>
        <w:t>°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90</w:t>
      </w:r>
      <w:r>
        <w:rPr>
          <w:rFonts w:hint="eastAsia"/>
          <w:sz w:val="21"/>
          <w:szCs w:val="21"/>
        </w:rPr>
        <w:t>°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45. </w:t>
      </w:r>
      <w:r>
        <w:rPr>
          <w:rFonts w:hint="eastAsia"/>
          <w:sz w:val="21"/>
          <w:szCs w:val="21"/>
        </w:rPr>
        <w:t>当风速大于（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）米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</w:rPr>
        <w:t>秒时，应将大车运行到锚定位置定位。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25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20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30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35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46. </w:t>
      </w:r>
      <w:r>
        <w:rPr>
          <w:rFonts w:hint="eastAsia"/>
          <w:sz w:val="21"/>
          <w:szCs w:val="21"/>
        </w:rPr>
        <w:t>桥吊前伸梁起到终点位置时有安全钩</w:t>
      </w:r>
      <w:proofErr w:type="gramStart"/>
      <w:r>
        <w:rPr>
          <w:rFonts w:hint="eastAsia"/>
          <w:sz w:val="21"/>
          <w:szCs w:val="21"/>
        </w:rPr>
        <w:t>栓</w:t>
      </w:r>
      <w:proofErr w:type="gramEnd"/>
      <w:r>
        <w:rPr>
          <w:rFonts w:hint="eastAsia"/>
          <w:sz w:val="21"/>
          <w:szCs w:val="21"/>
        </w:rPr>
        <w:t>锁，变幅钢丝绳处于（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）状态。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）锚定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任意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张紧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）松弛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47. </w:t>
      </w:r>
      <w:r>
        <w:rPr>
          <w:rFonts w:hint="eastAsia"/>
          <w:sz w:val="21"/>
          <w:szCs w:val="21"/>
        </w:rPr>
        <w:t>应急电源供（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）使用。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）小车电机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）大车电机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）俯仰电机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）起升电机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48. </w:t>
      </w:r>
      <w:r>
        <w:rPr>
          <w:rFonts w:hint="eastAsia"/>
          <w:sz w:val="21"/>
          <w:szCs w:val="21"/>
        </w:rPr>
        <w:t>岸边集装箱起重机的进线电压为（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）高压电。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10kv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15kv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20kv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25kv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49. </w:t>
      </w:r>
      <w:r>
        <w:rPr>
          <w:rFonts w:hint="eastAsia"/>
          <w:sz w:val="21"/>
          <w:szCs w:val="21"/>
        </w:rPr>
        <w:t>岸桥的柴油机发电机组可以设置在（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proofErr w:type="gramStart"/>
      <w:r>
        <w:rPr>
          <w:rFonts w:hint="eastAsia"/>
          <w:sz w:val="21"/>
          <w:szCs w:val="21"/>
        </w:rPr>
        <w:t>海侧门框</w:t>
      </w:r>
      <w:proofErr w:type="gramEnd"/>
      <w:r>
        <w:rPr>
          <w:rFonts w:hint="eastAsia"/>
          <w:sz w:val="21"/>
          <w:szCs w:val="21"/>
        </w:rPr>
        <w:t>处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）陆侧门框处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）后大梁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）电气房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50. </w:t>
      </w:r>
      <w:r>
        <w:rPr>
          <w:rFonts w:hint="eastAsia"/>
          <w:sz w:val="21"/>
          <w:szCs w:val="21"/>
        </w:rPr>
        <w:t>桥吊控制系统中用得最多的限位是（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）摆杆限位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）凸轮限位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）接近限位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）双滚轮限位</w:t>
      </w:r>
    </w:p>
    <w:p w:rsidR="00600F70" w:rsidRDefault="00600F70" w:rsidP="00600F70">
      <w:pPr>
        <w:snapToGrid/>
        <w:ind w:left="315" w:hangingChars="150" w:hanging="315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51. </w:t>
      </w:r>
      <w:r>
        <w:rPr>
          <w:rFonts w:hint="eastAsia"/>
          <w:sz w:val="21"/>
          <w:szCs w:val="21"/>
        </w:rPr>
        <w:t>岸桥司机室与</w:t>
      </w:r>
      <w:proofErr w:type="gramStart"/>
      <w:r>
        <w:rPr>
          <w:rFonts w:hint="eastAsia"/>
          <w:sz w:val="21"/>
          <w:szCs w:val="21"/>
        </w:rPr>
        <w:t>电气房</w:t>
      </w:r>
      <w:proofErr w:type="gramEnd"/>
      <w:r>
        <w:rPr>
          <w:rFonts w:hint="eastAsia"/>
          <w:sz w:val="21"/>
          <w:szCs w:val="21"/>
        </w:rPr>
        <w:t>之间的通讯是通过（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）将</w:t>
      </w:r>
      <w:r>
        <w:rPr>
          <w:sz w:val="21"/>
          <w:szCs w:val="21"/>
        </w:rPr>
        <w:t>PROFIBUS</w:t>
      </w:r>
      <w:r>
        <w:rPr>
          <w:rFonts w:hint="eastAsia"/>
          <w:sz w:val="21"/>
          <w:szCs w:val="21"/>
        </w:rPr>
        <w:t>信号与光信号进行互换以实现通讯。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A/D</w:t>
      </w:r>
      <w:r>
        <w:rPr>
          <w:rFonts w:hint="eastAsia"/>
          <w:sz w:val="21"/>
          <w:szCs w:val="21"/>
        </w:rPr>
        <w:t>转换器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）光电转换器</w:t>
      </w:r>
      <w:r>
        <w:rPr>
          <w:sz w:val="21"/>
          <w:szCs w:val="21"/>
        </w:rPr>
        <w:t xml:space="preserve">     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D/A</w:t>
      </w:r>
      <w:r>
        <w:rPr>
          <w:rFonts w:hint="eastAsia"/>
          <w:sz w:val="21"/>
          <w:szCs w:val="21"/>
        </w:rPr>
        <w:t>转换器</w:t>
      </w: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）信号连接器</w:t>
      </w:r>
    </w:p>
    <w:p w:rsidR="00600F70" w:rsidRDefault="00600F70" w:rsidP="00600F70">
      <w:pPr>
        <w:snapToGrid/>
        <w:ind w:left="315" w:hangingChars="150" w:hanging="315"/>
        <w:contextualSpacing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52. </w:t>
      </w:r>
      <w:r>
        <w:rPr>
          <w:rFonts w:hint="eastAsia"/>
          <w:sz w:val="21"/>
          <w:szCs w:val="21"/>
        </w:rPr>
        <w:t>当起重重量超过额定重量的</w:t>
      </w:r>
      <w:r>
        <w:rPr>
          <w:sz w:val="21"/>
          <w:szCs w:val="21"/>
        </w:rPr>
        <w:t>110%</w:t>
      </w:r>
      <w:r>
        <w:rPr>
          <w:rFonts w:hint="eastAsia"/>
          <w:sz w:val="21"/>
          <w:szCs w:val="21"/>
        </w:rPr>
        <w:t>，延时（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后，超载指示灯亮，此时重物只能下降不能上升。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1.0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1.5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2.0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2.5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53. </w:t>
      </w:r>
      <w:r>
        <w:rPr>
          <w:rFonts w:hint="eastAsia"/>
          <w:sz w:val="21"/>
          <w:szCs w:val="21"/>
        </w:rPr>
        <w:t>集装箱机械主要机构一般均采用顺序为（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）的三级保护系统。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）终点—减速—极限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）极限—减速—终点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）减速—终点—极限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）减速—极限—终点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54. </w:t>
      </w:r>
      <w:r>
        <w:rPr>
          <w:rFonts w:hint="eastAsia"/>
          <w:sz w:val="21"/>
          <w:szCs w:val="21"/>
        </w:rPr>
        <w:t>集装箱主要机构均采用互不相关的双保护系统，起</w:t>
      </w:r>
      <w:proofErr w:type="gramStart"/>
      <w:r>
        <w:rPr>
          <w:rFonts w:hint="eastAsia"/>
          <w:sz w:val="21"/>
          <w:szCs w:val="21"/>
        </w:rPr>
        <w:t>升机构</w:t>
      </w:r>
      <w:proofErr w:type="gramEnd"/>
      <w:r>
        <w:rPr>
          <w:rFonts w:hint="eastAsia"/>
          <w:sz w:val="21"/>
          <w:szCs w:val="21"/>
        </w:rPr>
        <w:t>采用（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）凸轮限位加编码器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）摆杆限位加编码器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）摆杆限位加凸轮限位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）摆杆限位加缓冲装置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55. </w:t>
      </w:r>
      <w:r>
        <w:rPr>
          <w:rFonts w:hint="eastAsia"/>
          <w:sz w:val="21"/>
          <w:szCs w:val="21"/>
        </w:rPr>
        <w:t>小车海陆侧减速限位放置在海陆侧终点前的（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）左右位置。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12</w:t>
      </w:r>
      <w:r>
        <w:rPr>
          <w:rFonts w:hint="eastAsia"/>
          <w:sz w:val="21"/>
          <w:szCs w:val="21"/>
        </w:rPr>
        <w:t>米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10</w:t>
      </w:r>
      <w:r>
        <w:rPr>
          <w:rFonts w:hint="eastAsia"/>
          <w:sz w:val="21"/>
          <w:szCs w:val="21"/>
        </w:rPr>
        <w:t>米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13</w:t>
      </w:r>
      <w:r>
        <w:rPr>
          <w:rFonts w:hint="eastAsia"/>
          <w:sz w:val="21"/>
          <w:szCs w:val="21"/>
        </w:rPr>
        <w:t>米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15</w:t>
      </w:r>
      <w:r>
        <w:rPr>
          <w:rFonts w:hint="eastAsia"/>
          <w:sz w:val="21"/>
          <w:szCs w:val="21"/>
        </w:rPr>
        <w:t>米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56. </w:t>
      </w:r>
      <w:r>
        <w:rPr>
          <w:rFonts w:hint="eastAsia"/>
          <w:sz w:val="21"/>
          <w:szCs w:val="21"/>
        </w:rPr>
        <w:t>变频调速是通过改变输入电动机电源的（</w:t>
      </w:r>
      <w:r>
        <w:rPr>
          <w:sz w:val="21"/>
          <w:szCs w:val="21"/>
        </w:rPr>
        <w:t xml:space="preserve">  C  </w:t>
      </w:r>
      <w:r>
        <w:rPr>
          <w:rFonts w:hint="eastAsia"/>
          <w:sz w:val="21"/>
          <w:szCs w:val="21"/>
        </w:rPr>
        <w:t>）来改变电动机的转速。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）电压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）电流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）频率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）相位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57. </w:t>
      </w:r>
      <w:r>
        <w:rPr>
          <w:rFonts w:hint="eastAsia"/>
          <w:sz w:val="21"/>
          <w:szCs w:val="21"/>
        </w:rPr>
        <w:t>硅管的导通压降为（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V</w:t>
      </w:r>
      <w:bookmarkStart w:id="0" w:name="_GoBack"/>
      <w:bookmarkEnd w:id="0"/>
      <w:r>
        <w:rPr>
          <w:rFonts w:hint="eastAsia"/>
          <w:sz w:val="21"/>
          <w:szCs w:val="21"/>
        </w:rPr>
        <w:t>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0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0.2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0.5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0.7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58. </w:t>
      </w:r>
      <w:r>
        <w:rPr>
          <w:rFonts w:hint="eastAsia"/>
          <w:sz w:val="21"/>
          <w:szCs w:val="21"/>
        </w:rPr>
        <w:t>常用万用表的（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）来测量二极管来判断它的极性和质量好坏。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）电压</w:t>
      </w:r>
      <w:proofErr w:type="gramStart"/>
      <w:r>
        <w:rPr>
          <w:rFonts w:hint="eastAsia"/>
          <w:sz w:val="21"/>
          <w:szCs w:val="21"/>
        </w:rPr>
        <w:t>档</w:t>
      </w:r>
      <w:proofErr w:type="gramEnd"/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）电流</w:t>
      </w:r>
      <w:proofErr w:type="gramStart"/>
      <w:r>
        <w:rPr>
          <w:rFonts w:hint="eastAsia"/>
          <w:sz w:val="21"/>
          <w:szCs w:val="21"/>
        </w:rPr>
        <w:t>档</w:t>
      </w:r>
      <w:proofErr w:type="gramEnd"/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）电阻</w:t>
      </w:r>
      <w:proofErr w:type="gramStart"/>
      <w:r>
        <w:rPr>
          <w:rFonts w:hint="eastAsia"/>
          <w:sz w:val="21"/>
          <w:szCs w:val="21"/>
        </w:rPr>
        <w:t>档</w:t>
      </w:r>
      <w:proofErr w:type="gramEnd"/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）功率</w:t>
      </w:r>
      <w:proofErr w:type="gramStart"/>
      <w:r>
        <w:rPr>
          <w:rFonts w:hint="eastAsia"/>
          <w:sz w:val="21"/>
          <w:szCs w:val="21"/>
        </w:rPr>
        <w:t>档</w:t>
      </w:r>
      <w:proofErr w:type="gramEnd"/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59. </w:t>
      </w:r>
      <w:r>
        <w:rPr>
          <w:rFonts w:hint="eastAsia"/>
          <w:sz w:val="21"/>
          <w:szCs w:val="21"/>
        </w:rPr>
        <w:t>晶体三极管用于放大时，应使其（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）发射结正偏、</w:t>
      </w:r>
      <w:proofErr w:type="gramStart"/>
      <w:r>
        <w:rPr>
          <w:rFonts w:hint="eastAsia"/>
          <w:sz w:val="21"/>
          <w:szCs w:val="21"/>
        </w:rPr>
        <w:t>集电结反偏</w:t>
      </w:r>
      <w:proofErr w:type="gramEnd"/>
      <w:r>
        <w:rPr>
          <w:sz w:val="21"/>
          <w:szCs w:val="21"/>
        </w:rPr>
        <w:t xml:space="preserve">           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）发射结正偏、集电结正偏</w:t>
      </w:r>
      <w:r>
        <w:rPr>
          <w:sz w:val="21"/>
          <w:szCs w:val="21"/>
        </w:rPr>
        <w:t xml:space="preserve">               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）发射结反偏、</w:t>
      </w:r>
      <w:proofErr w:type="gramStart"/>
      <w:r>
        <w:rPr>
          <w:rFonts w:hint="eastAsia"/>
          <w:sz w:val="21"/>
          <w:szCs w:val="21"/>
        </w:rPr>
        <w:t>集电结正偏</w:t>
      </w:r>
      <w:proofErr w:type="gramEnd"/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）发射结反偏、集电结反偏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60. </w:t>
      </w:r>
      <w:r>
        <w:rPr>
          <w:rFonts w:hint="eastAsia"/>
          <w:sz w:val="21"/>
          <w:szCs w:val="21"/>
        </w:rPr>
        <w:t>测得硅三极管的极间电压</w:t>
      </w:r>
      <w:r>
        <w:rPr>
          <w:sz w:val="21"/>
          <w:szCs w:val="21"/>
        </w:rPr>
        <w:t>U</w:t>
      </w:r>
      <w:r>
        <w:rPr>
          <w:sz w:val="21"/>
          <w:szCs w:val="21"/>
          <w:vertAlign w:val="subscript"/>
        </w:rPr>
        <w:t>BE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U</w:t>
      </w:r>
      <w:r>
        <w:rPr>
          <w:sz w:val="21"/>
          <w:szCs w:val="21"/>
          <w:vertAlign w:val="subscript"/>
        </w:rPr>
        <w:t>CE</w:t>
      </w:r>
      <w:r>
        <w:rPr>
          <w:rFonts w:hint="eastAsia"/>
          <w:sz w:val="21"/>
          <w:szCs w:val="21"/>
        </w:rPr>
        <w:t>分别为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伏，</w:t>
      </w:r>
      <w:r>
        <w:rPr>
          <w:sz w:val="21"/>
          <w:szCs w:val="21"/>
        </w:rPr>
        <w:t>12</w:t>
      </w:r>
      <w:r>
        <w:rPr>
          <w:rFonts w:hint="eastAsia"/>
          <w:sz w:val="21"/>
          <w:szCs w:val="21"/>
        </w:rPr>
        <w:t>伏，则管子工作在（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）状态。</w:t>
      </w:r>
    </w:p>
    <w:p w:rsidR="00600F70" w:rsidRDefault="00600F70" w:rsidP="00600F70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）放大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）饱和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）截止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）不一定</w:t>
      </w:r>
    </w:p>
    <w:p w:rsidR="006B7CB0" w:rsidRPr="00600F70" w:rsidRDefault="006B7CB0"/>
    <w:sectPr w:rsidR="006B7CB0" w:rsidRPr="00600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DA9" w:rsidRDefault="00F20DA9" w:rsidP="00600F70">
      <w:pPr>
        <w:spacing w:after="0"/>
      </w:pPr>
      <w:r>
        <w:separator/>
      </w:r>
    </w:p>
  </w:endnote>
  <w:endnote w:type="continuationSeparator" w:id="0">
    <w:p w:rsidR="00F20DA9" w:rsidRDefault="00F20DA9" w:rsidP="00600F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DA9" w:rsidRDefault="00F20DA9" w:rsidP="00600F70">
      <w:pPr>
        <w:spacing w:after="0"/>
      </w:pPr>
      <w:r>
        <w:separator/>
      </w:r>
    </w:p>
  </w:footnote>
  <w:footnote w:type="continuationSeparator" w:id="0">
    <w:p w:rsidR="00F20DA9" w:rsidRDefault="00F20DA9" w:rsidP="00600F7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355"/>
    <w:rsid w:val="00600F70"/>
    <w:rsid w:val="006B7CB0"/>
    <w:rsid w:val="00766355"/>
    <w:rsid w:val="00F2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F70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F7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0F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F70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0F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F70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F7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0F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F70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0F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726</Words>
  <Characters>4141</Characters>
  <Application>Microsoft Office Word</Application>
  <DocSecurity>0</DocSecurity>
  <Lines>34</Lines>
  <Paragraphs>9</Paragraphs>
  <ScaleCrop>false</ScaleCrop>
  <Company>CHINA</Company>
  <LinksUpToDate>false</LinksUpToDate>
  <CharactersWithSpaces>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2017-08-16T19:15:00Z</dcterms:created>
  <dcterms:modified xsi:type="dcterms:W3CDTF">2017-08-16T19:17:00Z</dcterms:modified>
</cp:coreProperties>
</file>