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b/>
          <w:color w:val="000000"/>
          <w:kern w:val="0"/>
          <w:sz w:val="23"/>
          <w:szCs w:val="23"/>
          <w:lang w:val="en-US" w:eastAsia="zh-CN" w:bidi="ar"/>
        </w:rPr>
      </w:pPr>
      <w:r>
        <w:rPr>
          <w:rFonts w:hint="eastAsia" w:ascii="等线" w:hAnsi="等线" w:eastAsia="等线" w:cs="等线"/>
          <w:b/>
          <w:color w:val="000000"/>
          <w:kern w:val="0"/>
          <w:sz w:val="23"/>
          <w:szCs w:val="23"/>
          <w:lang w:val="en-US" w:eastAsia="zh-CN" w:bidi="ar"/>
        </w:rPr>
        <w:t>Task 1: Confifigure the User Machine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b/>
          <w:color w:val="000000"/>
          <w:kern w:val="0"/>
          <w:sz w:val="23"/>
          <w:szCs w:val="23"/>
          <w:lang w:val="en-US" w:eastAsia="zh-CN" w:bidi="ar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用户主机IP：192.168.126.138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攻击者IP：192.168.126.139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DNS服务器：192.168.126.140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在用户机上配置好DNS服务器后dig</w:t>
      </w:r>
    </w:p>
    <w:p>
      <w:r>
        <w:drawing>
          <wp:inline distT="0" distB="0" distL="114300" distR="114300">
            <wp:extent cx="5273675" cy="2997200"/>
            <wp:effectExtent l="0" t="0" r="14605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9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说明配置成功了</w:t>
      </w:r>
    </w:p>
    <w:p>
      <w:pPr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b/>
          <w:color w:val="000000"/>
          <w:kern w:val="0"/>
          <w:sz w:val="23"/>
          <w:szCs w:val="23"/>
          <w:lang w:val="en-US" w:eastAsia="zh-CN" w:bidi="ar"/>
        </w:rPr>
      </w:pPr>
      <w:r>
        <w:rPr>
          <w:rFonts w:hint="eastAsia" w:ascii="等线" w:hAnsi="等线" w:eastAsia="等线" w:cs="等线"/>
          <w:b/>
          <w:color w:val="000000"/>
          <w:kern w:val="0"/>
          <w:sz w:val="23"/>
          <w:szCs w:val="23"/>
          <w:lang w:val="en-US" w:eastAsia="zh-CN" w:bidi="ar"/>
        </w:rPr>
        <w:t>Task 2: Set up a Local DNS Server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b/>
          <w:color w:val="000000"/>
          <w:kern w:val="0"/>
          <w:sz w:val="23"/>
          <w:szCs w:val="23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等线" w:hAnsi="等线" w:eastAsia="等线" w:cs="等线"/>
          <w:b w:val="0"/>
          <w:bCs/>
          <w:color w:val="000000"/>
          <w:kern w:val="0"/>
          <w:sz w:val="23"/>
          <w:szCs w:val="23"/>
          <w:lang w:val="en-US" w:eastAsia="zh-CN" w:bidi="ar"/>
        </w:rPr>
      </w:pPr>
      <w:r>
        <w:rPr>
          <w:rFonts w:hint="eastAsia" w:ascii="等线" w:hAnsi="等线" w:eastAsia="等线" w:cs="等线"/>
          <w:b w:val="0"/>
          <w:bCs/>
          <w:color w:val="000000"/>
          <w:kern w:val="0"/>
          <w:sz w:val="23"/>
          <w:szCs w:val="23"/>
          <w:lang w:val="en-US" w:eastAsia="zh-CN" w:bidi="ar"/>
        </w:rPr>
        <w:t>ping www.baidu.com</w:t>
      </w:r>
    </w:p>
    <w:p>
      <w:r>
        <w:drawing>
          <wp:inline distT="0" distB="0" distL="114300" distR="114300">
            <wp:extent cx="5273040" cy="1301750"/>
            <wp:effectExtent l="0" t="0" r="0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30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当用户主机再一次发出DNS查询</w:t>
      </w:r>
      <w:r>
        <w:rPr>
          <w:rFonts w:hint="eastAsia" w:ascii="等线" w:hAnsi="等线" w:eastAsia="等线" w:cs="等线"/>
          <w:b w:val="0"/>
          <w:bCs/>
          <w:color w:val="000000"/>
          <w:kern w:val="0"/>
          <w:sz w:val="23"/>
          <w:szCs w:val="23"/>
          <w:lang w:val="en-US" w:eastAsia="zh-CN" w:bidi="ar"/>
        </w:rPr>
        <w:t>www.baidu.com是，DNS服务器会先查看缓存，由于缓存中已经有了之前www.baidu.com的查询结果，已经会DNS服务器直接将结果返回给</w:t>
      </w:r>
      <w:r>
        <w:rPr>
          <w:rFonts w:hint="eastAsia"/>
          <w:lang w:val="en-US" w:eastAsia="zh-CN"/>
        </w:rPr>
        <w:t>用户主机</w:t>
      </w:r>
    </w:p>
    <w:p>
      <w:pPr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b/>
          <w:color w:val="000000"/>
          <w:kern w:val="0"/>
          <w:sz w:val="23"/>
          <w:szCs w:val="23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b/>
          <w:color w:val="000000"/>
          <w:kern w:val="0"/>
          <w:sz w:val="23"/>
          <w:szCs w:val="23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b/>
          <w:color w:val="000000"/>
          <w:kern w:val="0"/>
          <w:sz w:val="23"/>
          <w:szCs w:val="23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b/>
          <w:color w:val="000000"/>
          <w:kern w:val="0"/>
          <w:sz w:val="23"/>
          <w:szCs w:val="23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b/>
          <w:color w:val="000000"/>
          <w:kern w:val="0"/>
          <w:sz w:val="23"/>
          <w:szCs w:val="23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b/>
          <w:color w:val="000000"/>
          <w:kern w:val="0"/>
          <w:sz w:val="23"/>
          <w:szCs w:val="23"/>
          <w:lang w:val="en-US" w:eastAsia="zh-CN" w:bidi="ar"/>
        </w:rPr>
      </w:pPr>
      <w:r>
        <w:rPr>
          <w:rFonts w:hint="eastAsia" w:ascii="等线" w:hAnsi="等线" w:eastAsia="等线" w:cs="等线"/>
          <w:b/>
          <w:color w:val="000000"/>
          <w:kern w:val="0"/>
          <w:sz w:val="23"/>
          <w:szCs w:val="23"/>
          <w:lang w:val="en-US" w:eastAsia="zh-CN" w:bidi="ar"/>
        </w:rPr>
        <w:t>Task 3: Host a Zone in the Local DNS Server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b w:val="0"/>
          <w:bCs/>
          <w:color w:val="000000"/>
          <w:kern w:val="0"/>
          <w:sz w:val="23"/>
          <w:szCs w:val="23"/>
          <w:lang w:val="en-US" w:eastAsia="zh-CN" w:bidi="ar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配置完成后，dig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"http://www.example.com"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www.example.com</w:t>
      </w:r>
      <w:r>
        <w:rPr>
          <w:rFonts w:hint="eastAsia"/>
          <w:lang w:val="en-US" w:eastAsia="zh-CN"/>
        </w:rPr>
        <w:fldChar w:fldCharType="end"/>
      </w:r>
    </w:p>
    <w:p>
      <w:r>
        <w:drawing>
          <wp:inline distT="0" distB="0" distL="114300" distR="114300">
            <wp:extent cx="5273040" cy="2694940"/>
            <wp:effectExtent l="0" t="0" r="0" b="2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9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color w:val="000000"/>
          <w:kern w:val="0"/>
          <w:sz w:val="23"/>
          <w:szCs w:val="23"/>
          <w:lang w:val="en-US" w:eastAsia="zh-CN" w:bidi="ar"/>
        </w:rPr>
        <w:t xml:space="preserve">Task 4: Modifying the Host File 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修改host之前ping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"http://www.example.com"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www.example.com</w:t>
      </w:r>
      <w:r>
        <w:rPr>
          <w:rFonts w:hint="eastAsia"/>
          <w:lang w:val="en-US" w:eastAsia="zh-CN"/>
        </w:rPr>
        <w:fldChar w:fldCharType="end"/>
      </w:r>
    </w:p>
    <w:p>
      <w:r>
        <w:drawing>
          <wp:inline distT="0" distB="0" distL="114300" distR="114300">
            <wp:extent cx="5266690" cy="636270"/>
            <wp:effectExtent l="0" t="0" r="6350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63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修改host后</w:t>
      </w:r>
    </w:p>
    <w:p>
      <w:r>
        <w:drawing>
          <wp:inline distT="0" distB="0" distL="114300" distR="114300">
            <wp:extent cx="4244340" cy="655320"/>
            <wp:effectExtent l="0" t="0" r="762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434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ping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"http://www.example.com"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www.example.com</w:t>
      </w:r>
      <w:r>
        <w:rPr>
          <w:rFonts w:hint="eastAsia"/>
          <w:lang w:val="en-US" w:eastAsia="zh-CN"/>
        </w:rPr>
        <w:fldChar w:fldCharType="end"/>
      </w:r>
    </w:p>
    <w:p>
      <w:r>
        <w:drawing>
          <wp:inline distT="0" distB="0" distL="114300" distR="114300">
            <wp:extent cx="5273675" cy="540385"/>
            <wp:effectExtent l="0" t="0" r="14605" b="825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4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b/>
          <w:color w:val="000000"/>
          <w:kern w:val="0"/>
          <w:sz w:val="23"/>
          <w:szCs w:val="23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b/>
          <w:color w:val="000000"/>
          <w:kern w:val="0"/>
          <w:sz w:val="23"/>
          <w:szCs w:val="23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b/>
          <w:color w:val="000000"/>
          <w:kern w:val="0"/>
          <w:sz w:val="23"/>
          <w:szCs w:val="23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b/>
          <w:color w:val="000000"/>
          <w:kern w:val="0"/>
          <w:sz w:val="23"/>
          <w:szCs w:val="23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b/>
          <w:color w:val="000000"/>
          <w:kern w:val="0"/>
          <w:sz w:val="23"/>
          <w:szCs w:val="23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b/>
          <w:color w:val="000000"/>
          <w:kern w:val="0"/>
          <w:sz w:val="23"/>
          <w:szCs w:val="23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b/>
          <w:color w:val="000000"/>
          <w:kern w:val="0"/>
          <w:sz w:val="23"/>
          <w:szCs w:val="23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b/>
          <w:color w:val="000000"/>
          <w:kern w:val="0"/>
          <w:sz w:val="23"/>
          <w:szCs w:val="23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b/>
          <w:color w:val="000000"/>
          <w:kern w:val="0"/>
          <w:sz w:val="23"/>
          <w:szCs w:val="23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color w:val="000000"/>
          <w:kern w:val="0"/>
          <w:sz w:val="23"/>
          <w:szCs w:val="23"/>
          <w:lang w:val="en-US" w:eastAsia="zh-CN" w:bidi="ar"/>
        </w:rPr>
        <w:t>Task 5: Directly Spoofifing Response to User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命令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8595" cy="2022475"/>
            <wp:effectExtent l="0" t="0" r="4445" b="444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02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dig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"http://www.example.com"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www.example.com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结果</w:t>
      </w:r>
    </w:p>
    <w:p>
      <w:r>
        <w:drawing>
          <wp:inline distT="0" distB="0" distL="114300" distR="114300">
            <wp:extent cx="5273040" cy="3308350"/>
            <wp:effectExtent l="0" t="0" r="0" b="1397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30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b/>
          <w:color w:val="000000"/>
          <w:kern w:val="0"/>
          <w:sz w:val="23"/>
          <w:szCs w:val="23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b/>
          <w:color w:val="000000"/>
          <w:kern w:val="0"/>
          <w:sz w:val="23"/>
          <w:szCs w:val="23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b/>
          <w:color w:val="000000"/>
          <w:kern w:val="0"/>
          <w:sz w:val="23"/>
          <w:szCs w:val="23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b/>
          <w:color w:val="000000"/>
          <w:kern w:val="0"/>
          <w:sz w:val="23"/>
          <w:szCs w:val="23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b/>
          <w:color w:val="000000"/>
          <w:kern w:val="0"/>
          <w:sz w:val="23"/>
          <w:szCs w:val="23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b/>
          <w:color w:val="000000"/>
          <w:kern w:val="0"/>
          <w:sz w:val="23"/>
          <w:szCs w:val="23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b/>
          <w:color w:val="000000"/>
          <w:kern w:val="0"/>
          <w:sz w:val="23"/>
          <w:szCs w:val="23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b/>
          <w:color w:val="000000"/>
          <w:kern w:val="0"/>
          <w:sz w:val="23"/>
          <w:szCs w:val="23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b/>
          <w:color w:val="000000"/>
          <w:kern w:val="0"/>
          <w:sz w:val="23"/>
          <w:szCs w:val="23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b/>
          <w:color w:val="000000"/>
          <w:kern w:val="0"/>
          <w:sz w:val="23"/>
          <w:szCs w:val="23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b/>
          <w:color w:val="000000"/>
          <w:kern w:val="0"/>
          <w:sz w:val="23"/>
          <w:szCs w:val="23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color w:val="000000"/>
          <w:kern w:val="0"/>
          <w:sz w:val="23"/>
          <w:szCs w:val="23"/>
          <w:lang w:val="en-US" w:eastAsia="zh-CN" w:bidi="ar"/>
        </w:rPr>
        <w:t>Task 6: DNS Cache Poisoning Attack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执行指令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9230" cy="2012950"/>
            <wp:effectExtent l="0" t="0" r="3810" b="1397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01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在DNS服务器上查看</w:t>
      </w:r>
    </w:p>
    <w:p>
      <w:r>
        <w:drawing>
          <wp:inline distT="0" distB="0" distL="114300" distR="114300">
            <wp:extent cx="4137660" cy="1211580"/>
            <wp:effectExtent l="0" t="0" r="7620" b="762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37660" cy="121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b/>
          <w:color w:val="000000"/>
          <w:kern w:val="0"/>
          <w:sz w:val="23"/>
          <w:szCs w:val="23"/>
          <w:lang w:val="en-US" w:eastAsia="zh-CN" w:bidi="ar"/>
        </w:rPr>
      </w:pPr>
      <w:r>
        <w:rPr>
          <w:rFonts w:hint="eastAsia" w:ascii="等线" w:hAnsi="等线" w:eastAsia="等线" w:cs="等线"/>
          <w:b/>
          <w:color w:val="000000"/>
          <w:kern w:val="0"/>
          <w:sz w:val="23"/>
          <w:szCs w:val="23"/>
          <w:lang w:val="en-US" w:eastAsia="zh-CN" w:bidi="ar"/>
        </w:rPr>
        <w:t>Task 7: DNS Cache Poisoning: Targeting the Authority Section</w:t>
      </w:r>
      <w:bookmarkStart w:id="0" w:name="_GoBack"/>
      <w:bookmarkEnd w:id="0"/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b/>
          <w:color w:val="000000"/>
          <w:kern w:val="0"/>
          <w:sz w:val="23"/>
          <w:szCs w:val="23"/>
          <w:lang w:val="en-US" w:eastAsia="zh-CN" w:bidi="ar"/>
        </w:rPr>
      </w:pPr>
    </w:p>
    <w:p>
      <w:pPr>
        <w:rPr>
          <w:rFonts w:hint="eastAsia" w:ascii="等线" w:hAnsi="等线" w:eastAsia="等线" w:cs="等线"/>
          <w:b/>
          <w:color w:val="000000"/>
          <w:kern w:val="0"/>
          <w:sz w:val="23"/>
          <w:szCs w:val="23"/>
          <w:lang w:val="en-US" w:eastAsia="zh-CN" w:bidi="ar"/>
        </w:rPr>
      </w:pPr>
      <w:r>
        <w:rPr>
          <w:rFonts w:hint="eastAsia"/>
          <w:lang w:val="en-US" w:eastAsia="zh-CN"/>
        </w:rPr>
        <w:t>执行指令</w:t>
      </w:r>
    </w:p>
    <w:p>
      <w:r>
        <w:drawing>
          <wp:inline distT="0" distB="0" distL="114300" distR="114300">
            <wp:extent cx="5271770" cy="2065655"/>
            <wp:effectExtent l="0" t="0" r="1270" b="698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06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在DNS服务器上查看</w:t>
      </w:r>
    </w:p>
    <w:p>
      <w:r>
        <w:drawing>
          <wp:inline distT="0" distB="0" distL="114300" distR="114300">
            <wp:extent cx="4518660" cy="1097280"/>
            <wp:effectExtent l="0" t="0" r="7620" b="0"/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18660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NimbusRomNo9L-Med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NimbusMonL-Regu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E0E5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Office_11.1.0.9828_F1E327BC-269C-435d-A152-05C5408002CA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2020-09-16T11:51:02Z</dcterms:created>
  <dc:creator>jiaxuan2017</dc:creator>
  <cp:lastModifiedBy>jiaxuan2017</cp:lastModifiedBy>
  <dcterms:modified xsi:type="dcterms:W3CDTF">2020-09-16T13:54:07Z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2052-11.1.0.9828</vt:lpwstr>
  </property>
</Properties>
</file>