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  <w:rtl w:val="0"/>
        </w:rPr>
        <w:t xml:space="preserve">Latin Legal Reasoning &amp; Logic Terms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Terms used in constructing or describing legal arguments and logical inferences.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 Fortiori: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"From stronger [reason]." Used in logic and law to argue that if something less probable is true, then something more probable must also be true.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 Priori: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"From the former." Reasoning from cause to effect, or based on theoretical deduction rather than empirical observation.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Ad Hominem: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"To the person." Refers to an argument made against a person rather than their argument (often considered fallacious).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Argumentum A Fortiori: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An argument from a stronger reason.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Argumentum Ad Hominem: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An argument directed at the person rather than their argument.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