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widowControl w:val="0"/>
        <w:jc w:val="left"/>
        <w:rPr>
          <w:sz w:val="28"/>
          <w:szCs w:val="28"/>
        </w:rPr>
      </w:pPr>
      <w:r w:rsidDel="00000000" w:rsidR="00000000" w:rsidRPr="00000000">
        <w:rPr>
          <w:rtl w:val="0"/>
        </w:rPr>
      </w:r>
    </w:p>
    <w:p w:rsidR="00000000" w:rsidDel="00000000" w:rsidP="00000000" w:rsidRDefault="00000000" w:rsidRPr="00000000" w14:paraId="00000002">
      <w:pPr>
        <w:widowControl w:val="0"/>
        <w:ind w:left="4320" w:firstLine="0"/>
        <w:jc w:val="left"/>
        <w:rPr>
          <w:sz w:val="18"/>
          <w:szCs w:val="18"/>
        </w:rPr>
      </w:pPr>
      <w:r w:rsidDel="00000000" w:rsidR="00000000" w:rsidRPr="00000000">
        <w:rPr>
          <w:rFonts w:ascii="Kanit ExtraLight" w:cs="Kanit ExtraLight" w:eastAsia="Kanit ExtraLight" w:hAnsi="Kanit ExtraLight"/>
          <w:color w:val="40403f"/>
          <w:sz w:val="58"/>
          <w:szCs w:val="58"/>
          <w:rtl w:val="0"/>
        </w:rPr>
        <w:t xml:space="preserve">   TIEN VO</w:t>
      </w:r>
      <w:r w:rsidDel="00000000" w:rsidR="00000000" w:rsidRPr="00000000">
        <w:rPr>
          <w:rtl w:val="0"/>
        </w:rPr>
      </w:r>
    </w:p>
    <w:p w:rsidR="00000000" w:rsidDel="00000000" w:rsidP="00000000" w:rsidRDefault="00000000" w:rsidRPr="00000000" w14:paraId="00000003">
      <w:pPr>
        <w:widowControl w:val="0"/>
        <w:rPr>
          <w:sz w:val="18"/>
          <w:szCs w:val="18"/>
        </w:rPr>
      </w:pPr>
      <w:r w:rsidDel="00000000" w:rsidR="00000000" w:rsidRPr="00000000">
        <w:rPr>
          <w:rtl w:val="0"/>
        </w:rPr>
      </w:r>
    </w:p>
    <w:tbl>
      <w:tblPr>
        <w:tblStyle w:val="Table1"/>
        <w:tblW w:w="11925.0" w:type="dxa"/>
        <w:jc w:val="left"/>
        <w:tblInd w:w="100.0" w:type="pct"/>
        <w:tblLayout w:type="fixed"/>
        <w:tblLook w:val="0600"/>
      </w:tblPr>
      <w:tblGrid>
        <w:gridCol w:w="990"/>
        <w:gridCol w:w="360"/>
        <w:gridCol w:w="1965"/>
        <w:gridCol w:w="360"/>
        <w:gridCol w:w="2580"/>
        <w:gridCol w:w="360"/>
        <w:gridCol w:w="2520"/>
        <w:gridCol w:w="360"/>
        <w:gridCol w:w="1725"/>
        <w:gridCol w:w="705"/>
        <w:tblGridChange w:id="0">
          <w:tblGrid>
            <w:gridCol w:w="990"/>
            <w:gridCol w:w="360"/>
            <w:gridCol w:w="1965"/>
            <w:gridCol w:w="360"/>
            <w:gridCol w:w="2580"/>
            <w:gridCol w:w="360"/>
            <w:gridCol w:w="2520"/>
            <w:gridCol w:w="360"/>
            <w:gridCol w:w="1725"/>
            <w:gridCol w:w="705"/>
          </w:tblGrid>
        </w:tblGridChange>
      </w:tblGrid>
      <w:tr>
        <w:trPr>
          <w:trHeight w:val="630" w:hRule="atLeast"/>
        </w:trPr>
        <w:tc>
          <w:tcPr/>
          <w:p w:rsidR="00000000" w:rsidDel="00000000" w:rsidP="00000000" w:rsidRDefault="00000000" w:rsidRPr="00000000" w14:paraId="00000004">
            <w:pPr>
              <w:widowControl w:val="0"/>
              <w:spacing w:line="240" w:lineRule="auto"/>
              <w:rPr>
                <w:rFonts w:ascii="Raleway Thin" w:cs="Raleway Thin" w:eastAsia="Raleway Thin" w:hAnsi="Raleway Thin"/>
                <w:sz w:val="20"/>
                <w:szCs w:val="20"/>
              </w:rPr>
            </w:pPr>
            <w:r w:rsidDel="00000000" w:rsidR="00000000" w:rsidRPr="00000000">
              <w:rPr>
                <w:rtl w:val="0"/>
              </w:rPr>
            </w:r>
          </w:p>
        </w:tc>
        <w:tc>
          <w:tcPr>
            <w:tcBorders>
              <w:top w:color="d2d2d1" w:space="0" w:sz="6" w:val="single"/>
              <w:bottom w:color="d2d2d1"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05">
            <w:pPr>
              <w:widowControl w:val="0"/>
              <w:spacing w:line="240" w:lineRule="auto"/>
              <w:rPr>
                <w:rFonts w:ascii="Raleway" w:cs="Raleway" w:eastAsia="Raleway" w:hAnsi="Raleway"/>
                <w:sz w:val="2"/>
                <w:szCs w:val="2"/>
              </w:rPr>
            </w:pPr>
            <w:r w:rsidDel="00000000" w:rsidR="00000000" w:rsidRPr="00000000">
              <w:rPr>
                <w:rFonts w:ascii="Raleway" w:cs="Raleway" w:eastAsia="Raleway" w:hAnsi="Raleway"/>
                <w:sz w:val="2"/>
                <w:szCs w:val="2"/>
                <w:rtl w:val="0"/>
              </w:rPr>
              <w:t xml:space="preserve"> </w:t>
            </w:r>
            <w:r w:rsidDel="00000000" w:rsidR="00000000" w:rsidRPr="00000000">
              <w:rPr>
                <w:rFonts w:ascii="Raleway" w:cs="Raleway" w:eastAsia="Raleway" w:hAnsi="Raleway"/>
              </w:rPr>
              <w:drawing>
                <wp:inline distB="0" distT="0" distL="0" distR="0">
                  <wp:extent cx="126206" cy="126206"/>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26206" cy="126206"/>
                          </a:xfrm>
                          <a:prstGeom prst="rect"/>
                          <a:ln/>
                        </pic:spPr>
                      </pic:pic>
                    </a:graphicData>
                  </a:graphic>
                </wp:inline>
              </w:drawing>
            </w:r>
            <w:r w:rsidDel="00000000" w:rsidR="00000000" w:rsidRPr="00000000">
              <w:rPr>
                <w:rtl w:val="0"/>
              </w:rPr>
            </w:r>
          </w:p>
        </w:tc>
        <w:tc>
          <w:tcPr>
            <w:tcBorders>
              <w:top w:color="d2d2d1" w:space="0" w:sz="6" w:val="single"/>
              <w:bottom w:color="d2d2d1"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06">
            <w:pPr>
              <w:widowControl w:val="0"/>
              <w:spacing w:line="240" w:lineRule="auto"/>
              <w:rPr>
                <w:rFonts w:ascii="Nunito Sans" w:cs="Nunito Sans" w:eastAsia="Nunito Sans" w:hAnsi="Nunito Sans"/>
                <w:color w:val="626363"/>
                <w:sz w:val="18"/>
                <w:szCs w:val="18"/>
              </w:rPr>
            </w:pPr>
            <w:r w:rsidDel="00000000" w:rsidR="00000000" w:rsidRPr="00000000">
              <w:rPr>
                <w:rFonts w:ascii="Nunito Sans" w:cs="Nunito Sans" w:eastAsia="Nunito Sans" w:hAnsi="Nunito Sans"/>
                <w:color w:val="626363"/>
                <w:sz w:val="18"/>
                <w:szCs w:val="18"/>
                <w:rtl w:val="0"/>
              </w:rPr>
              <w:t xml:space="preserve">+1 714 468 2261</w:t>
            </w:r>
          </w:p>
        </w:tc>
        <w:tc>
          <w:tcPr>
            <w:tcBorders>
              <w:top w:color="d2d2d1" w:space="0" w:sz="6" w:val="single"/>
              <w:bottom w:color="d2d2d1"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07">
            <w:pPr>
              <w:widowControl w:val="0"/>
              <w:spacing w:line="240" w:lineRule="auto"/>
              <w:rPr>
                <w:rFonts w:ascii="Raleway" w:cs="Raleway" w:eastAsia="Raleway" w:hAnsi="Raleway"/>
              </w:rPr>
            </w:pPr>
            <w:r w:rsidDel="00000000" w:rsidR="00000000" w:rsidRPr="00000000">
              <w:rPr>
                <w:sz w:val="2"/>
                <w:szCs w:val="2"/>
                <w:rtl w:val="0"/>
              </w:rPr>
              <w:t xml:space="preserve"> </w:t>
            </w:r>
            <w:r w:rsidDel="00000000" w:rsidR="00000000" w:rsidRPr="00000000">
              <w:rPr>
                <w:sz w:val="2"/>
                <w:szCs w:val="2"/>
              </w:rPr>
              <w:drawing>
                <wp:inline distB="0" distT="0" distL="114300" distR="114300">
                  <wp:extent cx="126853" cy="9093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26853" cy="90930"/>
                          </a:xfrm>
                          <a:prstGeom prst="rect"/>
                          <a:ln/>
                        </pic:spPr>
                      </pic:pic>
                    </a:graphicData>
                  </a:graphic>
                </wp:inline>
              </w:drawing>
            </w:r>
            <w:r w:rsidDel="00000000" w:rsidR="00000000" w:rsidRPr="00000000">
              <w:rPr>
                <w:rtl w:val="0"/>
              </w:rPr>
            </w:r>
          </w:p>
        </w:tc>
        <w:tc>
          <w:tcPr>
            <w:tcBorders>
              <w:top w:color="d2d2d1" w:space="0" w:sz="6" w:val="single"/>
              <w:bottom w:color="d2d2d1"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08">
            <w:pPr>
              <w:widowControl w:val="0"/>
              <w:spacing w:line="240" w:lineRule="auto"/>
              <w:rPr>
                <w:rFonts w:ascii="Nunito Sans" w:cs="Nunito Sans" w:eastAsia="Nunito Sans" w:hAnsi="Nunito Sans"/>
                <w:color w:val="626363"/>
                <w:sz w:val="18"/>
                <w:szCs w:val="18"/>
              </w:rPr>
            </w:pPr>
            <w:hyperlink r:id="rId8">
              <w:r w:rsidDel="00000000" w:rsidR="00000000" w:rsidRPr="00000000">
                <w:rPr>
                  <w:rFonts w:ascii="Nunito Sans" w:cs="Nunito Sans" w:eastAsia="Nunito Sans" w:hAnsi="Nunito Sans"/>
                  <w:color w:val="1155cc"/>
                  <w:sz w:val="18"/>
                  <w:szCs w:val="18"/>
                  <w:u w:val="single"/>
                  <w:rtl w:val="0"/>
                </w:rPr>
                <w:t xml:space="preserve">tienvo52@gmail.com</w:t>
              </w:r>
            </w:hyperlink>
            <w:r w:rsidDel="00000000" w:rsidR="00000000" w:rsidRPr="00000000">
              <w:rPr>
                <w:rtl w:val="0"/>
              </w:rPr>
            </w:r>
          </w:p>
        </w:tc>
        <w:tc>
          <w:tcPr>
            <w:tcBorders>
              <w:top w:color="d2d2d1" w:space="0" w:sz="6" w:val="single"/>
              <w:bottom w:color="d2d2d1"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09">
            <w:pPr>
              <w:widowControl w:val="0"/>
              <w:spacing w:line="240" w:lineRule="auto"/>
              <w:rPr>
                <w:rFonts w:ascii="Raleway" w:cs="Raleway" w:eastAsia="Raleway" w:hAnsi="Raleway"/>
              </w:rPr>
            </w:pPr>
            <w:r w:rsidDel="00000000" w:rsidR="00000000" w:rsidRPr="00000000">
              <w:rPr/>
              <w:drawing>
                <wp:inline distB="0" distT="0" distL="114300" distR="114300">
                  <wp:extent cx="140494" cy="120423"/>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40494" cy="120423"/>
                          </a:xfrm>
                          <a:prstGeom prst="rect"/>
                          <a:ln/>
                        </pic:spPr>
                      </pic:pic>
                    </a:graphicData>
                  </a:graphic>
                </wp:inline>
              </w:drawing>
            </w:r>
            <w:r w:rsidDel="00000000" w:rsidR="00000000" w:rsidRPr="00000000">
              <w:rPr>
                <w:rtl w:val="0"/>
              </w:rPr>
            </w:r>
          </w:p>
        </w:tc>
        <w:tc>
          <w:tcPr>
            <w:tcBorders>
              <w:top w:color="d2d2d1" w:space="0" w:sz="6" w:val="single"/>
              <w:bottom w:color="d2d2d1"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0A">
            <w:pPr>
              <w:widowControl w:val="0"/>
              <w:spacing w:line="240" w:lineRule="auto"/>
              <w:rPr>
                <w:rFonts w:ascii="Nunito Sans" w:cs="Nunito Sans" w:eastAsia="Nunito Sans" w:hAnsi="Nunito Sans"/>
                <w:color w:val="626363"/>
                <w:sz w:val="18"/>
                <w:szCs w:val="18"/>
              </w:rPr>
            </w:pPr>
            <w:r w:rsidDel="00000000" w:rsidR="00000000" w:rsidRPr="00000000">
              <w:rPr>
                <w:rFonts w:ascii="Nunito Sans" w:cs="Nunito Sans" w:eastAsia="Nunito Sans" w:hAnsi="Nunito Sans"/>
                <w:color w:val="626363"/>
                <w:sz w:val="18"/>
                <w:szCs w:val="18"/>
                <w:rtl w:val="0"/>
              </w:rPr>
              <w:t xml:space="preserve">Santa Ana, CA 92705</w:t>
            </w:r>
          </w:p>
        </w:tc>
        <w:tc>
          <w:tcPr>
            <w:tcBorders>
              <w:top w:color="d2d2d1" w:space="0" w:sz="6" w:val="single"/>
              <w:bottom w:color="d2d2d1"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0B">
            <w:pPr>
              <w:widowControl w:val="0"/>
              <w:spacing w:line="240" w:lineRule="auto"/>
              <w:rPr>
                <w:rFonts w:ascii="Raleway" w:cs="Raleway" w:eastAsia="Raleway" w:hAnsi="Raleway"/>
              </w:rPr>
            </w:pPr>
            <w:r w:rsidDel="00000000" w:rsidR="00000000" w:rsidRPr="00000000">
              <w:rPr>
                <w:sz w:val="2"/>
                <w:szCs w:val="2"/>
                <w:rtl w:val="0"/>
              </w:rPr>
              <w:t xml:space="preserve"> </w:t>
            </w:r>
            <w:r w:rsidDel="00000000" w:rsidR="00000000" w:rsidRPr="00000000">
              <w:rPr>
                <w:sz w:val="2"/>
                <w:szCs w:val="2"/>
              </w:rPr>
              <w:drawing>
                <wp:inline distB="0" distT="0" distL="114300" distR="114300">
                  <wp:extent cx="126206" cy="117192"/>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26206" cy="117192"/>
                          </a:xfrm>
                          <a:prstGeom prst="rect"/>
                          <a:ln/>
                        </pic:spPr>
                      </pic:pic>
                    </a:graphicData>
                  </a:graphic>
                </wp:inline>
              </w:drawing>
            </w:r>
            <w:r w:rsidDel="00000000" w:rsidR="00000000" w:rsidRPr="00000000">
              <w:rPr>
                <w:rtl w:val="0"/>
              </w:rPr>
            </w:r>
          </w:p>
        </w:tc>
        <w:tc>
          <w:tcPr>
            <w:tcBorders>
              <w:top w:color="d2d2d1" w:space="0" w:sz="6" w:val="single"/>
              <w:bottom w:color="d2d2d1"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0C">
            <w:pPr>
              <w:widowControl w:val="0"/>
              <w:spacing w:before="20" w:line="240" w:lineRule="auto"/>
              <w:rPr>
                <w:rFonts w:ascii="Nunito Sans" w:cs="Nunito Sans" w:eastAsia="Nunito Sans" w:hAnsi="Nunito Sans"/>
                <w:color w:val="626363"/>
                <w:sz w:val="18"/>
                <w:szCs w:val="18"/>
              </w:rPr>
            </w:pPr>
            <w:hyperlink r:id="rId11">
              <w:r w:rsidDel="00000000" w:rsidR="00000000" w:rsidRPr="00000000">
                <w:rPr>
                  <w:rFonts w:ascii="Nunito Sans" w:cs="Nunito Sans" w:eastAsia="Nunito Sans" w:hAnsi="Nunito Sans"/>
                  <w:color w:val="1155cc"/>
                  <w:sz w:val="18"/>
                  <w:szCs w:val="18"/>
                  <w:u w:val="single"/>
                  <w:rtl w:val="0"/>
                </w:rPr>
                <w:t xml:space="preserve">@tempestblue</w:t>
              </w:r>
            </w:hyperlink>
            <w:r w:rsidDel="00000000" w:rsidR="00000000" w:rsidRPr="00000000">
              <w:rPr>
                <w:rtl w:val="0"/>
              </w:rPr>
            </w:r>
          </w:p>
        </w:tc>
        <w:tc>
          <w:tcPr/>
          <w:p w:rsidR="00000000" w:rsidDel="00000000" w:rsidP="00000000" w:rsidRDefault="00000000" w:rsidRPr="00000000" w14:paraId="0000000D">
            <w:pPr>
              <w:widowControl w:val="0"/>
              <w:spacing w:line="240" w:lineRule="auto"/>
              <w:rPr>
                <w:rFonts w:ascii="Raleway Thin" w:cs="Raleway Thin" w:eastAsia="Raleway Thin" w:hAnsi="Raleway Thin"/>
                <w:sz w:val="20"/>
                <w:szCs w:val="20"/>
              </w:rPr>
            </w:pPr>
            <w:r w:rsidDel="00000000" w:rsidR="00000000" w:rsidRPr="00000000">
              <w:rPr>
                <w:rtl w:val="0"/>
              </w:rPr>
            </w:r>
          </w:p>
        </w:tc>
      </w:tr>
    </w:tbl>
    <w:p w:rsidR="00000000" w:rsidDel="00000000" w:rsidP="00000000" w:rsidRDefault="00000000" w:rsidRPr="00000000" w14:paraId="0000000E">
      <w:pPr>
        <w:widowControl w:val="0"/>
        <w:rPr>
          <w:sz w:val="2"/>
          <w:szCs w:val="2"/>
        </w:rPr>
      </w:pPr>
      <w:r w:rsidDel="00000000" w:rsidR="00000000" w:rsidRPr="00000000">
        <w:rPr>
          <w:rtl w:val="0"/>
        </w:rPr>
      </w:r>
    </w:p>
    <w:p w:rsidR="00000000" w:rsidDel="00000000" w:rsidP="00000000" w:rsidRDefault="00000000" w:rsidRPr="00000000" w14:paraId="0000000F">
      <w:pPr>
        <w:widowControl w:val="0"/>
        <w:rPr>
          <w:sz w:val="28"/>
          <w:szCs w:val="28"/>
        </w:rPr>
      </w:pPr>
      <w:r w:rsidDel="00000000" w:rsidR="00000000" w:rsidRPr="00000000">
        <w:rPr>
          <w:rtl w:val="0"/>
        </w:rPr>
      </w:r>
    </w:p>
    <w:tbl>
      <w:tblPr>
        <w:tblStyle w:val="Table2"/>
        <w:tblW w:w="11895.0" w:type="dxa"/>
        <w:jc w:val="left"/>
        <w:tblInd w:w="0.0" w:type="pct"/>
        <w:tblLayout w:type="fixed"/>
        <w:tblLook w:val="0600"/>
      </w:tblPr>
      <w:tblGrid>
        <w:gridCol w:w="1005"/>
        <w:gridCol w:w="2895"/>
        <w:gridCol w:w="105"/>
        <w:gridCol w:w="225"/>
        <w:gridCol w:w="2580"/>
        <w:gridCol w:w="1800"/>
        <w:gridCol w:w="1800"/>
        <w:gridCol w:w="795"/>
        <w:gridCol w:w="690"/>
        <w:tblGridChange w:id="0">
          <w:tblGrid>
            <w:gridCol w:w="1005"/>
            <w:gridCol w:w="2895"/>
            <w:gridCol w:w="105"/>
            <w:gridCol w:w="225"/>
            <w:gridCol w:w="2580"/>
            <w:gridCol w:w="1800"/>
            <w:gridCol w:w="1800"/>
            <w:gridCol w:w="795"/>
            <w:gridCol w:w="690"/>
          </w:tblGrid>
        </w:tblGridChange>
      </w:tblGrid>
      <w:tr>
        <w:trPr>
          <w:trHeight w:val="13125" w:hRule="atLeast"/>
        </w:trPr>
        <w:tc>
          <w:tcPr>
            <w:tcMar>
              <w:top w:w="0.0" w:type="dxa"/>
              <w:left w:w="0.0" w:type="dxa"/>
              <w:bottom w:w="0.0" w:type="dxa"/>
              <w:right w:w="0.0" w:type="dxa"/>
            </w:tcMar>
          </w:tcPr>
          <w:p w:rsidR="00000000" w:rsidDel="00000000" w:rsidP="00000000" w:rsidRDefault="00000000" w:rsidRPr="00000000" w14:paraId="00000010">
            <w:pPr>
              <w:widowControl w:val="0"/>
              <w:spacing w:line="240" w:lineRule="auto"/>
              <w:rPr>
                <w:sz w:val="2"/>
                <w:szCs w:val="2"/>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11">
            <w:pPr>
              <w:widowControl w:val="0"/>
              <w:spacing w:after="300" w:line="240" w:lineRule="auto"/>
              <w:rPr>
                <w:rFonts w:ascii="Nunito Sans" w:cs="Nunito Sans" w:eastAsia="Nunito Sans" w:hAnsi="Nunito Sans"/>
                <w:color w:val="626363"/>
                <w:sz w:val="18"/>
                <w:szCs w:val="18"/>
              </w:rPr>
            </w:pPr>
            <w:r w:rsidDel="00000000" w:rsidR="00000000" w:rsidRPr="00000000">
              <w:rPr>
                <w:rFonts w:ascii="Kanit Light" w:cs="Kanit Light" w:eastAsia="Kanit Light" w:hAnsi="Kanit Light"/>
                <w:color w:val="40403f"/>
                <w:rtl w:val="0"/>
              </w:rPr>
              <w:t xml:space="preserve">S K I L L S</w:t>
            </w:r>
            <w:r w:rsidDel="00000000" w:rsidR="00000000" w:rsidRPr="00000000">
              <w:rPr>
                <w:rtl w:val="0"/>
              </w:rPr>
            </w:r>
          </w:p>
          <w:p w:rsidR="00000000" w:rsidDel="00000000" w:rsidP="00000000" w:rsidRDefault="00000000" w:rsidRPr="00000000" w14:paraId="00000012">
            <w:pPr>
              <w:widowControl w:val="0"/>
              <w:spacing w:line="312" w:lineRule="auto"/>
              <w:ind w:right="330"/>
              <w:rPr>
                <w:rFonts w:ascii="Nunito Sans" w:cs="Nunito Sans" w:eastAsia="Nunito Sans" w:hAnsi="Nunito Sans"/>
                <w:color w:val="626363"/>
                <w:sz w:val="18"/>
                <w:szCs w:val="18"/>
              </w:rPr>
            </w:pPr>
            <w:r w:rsidDel="00000000" w:rsidR="00000000" w:rsidRPr="00000000">
              <w:rPr>
                <w:rFonts w:ascii="Nunito Sans" w:cs="Nunito Sans" w:eastAsia="Nunito Sans" w:hAnsi="Nunito Sans"/>
                <w:color w:val="626363"/>
                <w:sz w:val="18"/>
                <w:szCs w:val="18"/>
                <w:rtl w:val="0"/>
              </w:rPr>
              <w:t xml:space="preserve">// PROFESSIONAL</w:t>
            </w:r>
          </w:p>
          <w:p w:rsidR="00000000" w:rsidDel="00000000" w:rsidP="00000000" w:rsidRDefault="00000000" w:rsidRPr="00000000" w14:paraId="00000013">
            <w:pPr>
              <w:widowControl w:val="0"/>
              <w:spacing w:line="312" w:lineRule="auto"/>
              <w:ind w:right="330"/>
              <w:rPr>
                <w:rFonts w:ascii="Nunito Sans" w:cs="Nunito Sans" w:eastAsia="Nunito Sans" w:hAnsi="Nunito Sans"/>
                <w:color w:val="626363"/>
                <w:sz w:val="18"/>
                <w:szCs w:val="18"/>
              </w:rPr>
            </w:pPr>
            <w:r w:rsidDel="00000000" w:rsidR="00000000" w:rsidRPr="00000000">
              <w:rPr>
                <w:rFonts w:ascii="Nunito Sans" w:cs="Nunito Sans" w:eastAsia="Nunito Sans" w:hAnsi="Nunito Sans"/>
                <w:color w:val="626363"/>
                <w:sz w:val="18"/>
                <w:szCs w:val="18"/>
                <w:rtl w:val="0"/>
              </w:rPr>
              <w:t xml:space="preserve">Tele-Communication</w:t>
            </w:r>
          </w:p>
          <w:p w:rsidR="00000000" w:rsidDel="00000000" w:rsidP="00000000" w:rsidRDefault="00000000" w:rsidRPr="00000000" w14:paraId="00000014">
            <w:pPr>
              <w:widowControl w:val="0"/>
              <w:spacing w:line="312" w:lineRule="auto"/>
              <w:ind w:right="330"/>
              <w:rPr>
                <w:rFonts w:ascii="Nunito Sans" w:cs="Nunito Sans" w:eastAsia="Nunito Sans" w:hAnsi="Nunito Sans"/>
                <w:color w:val="626363"/>
                <w:sz w:val="18"/>
                <w:szCs w:val="18"/>
              </w:rPr>
            </w:pPr>
            <w:r w:rsidDel="00000000" w:rsidR="00000000" w:rsidRPr="00000000">
              <w:rPr>
                <w:rFonts w:ascii="Nunito Sans" w:cs="Nunito Sans" w:eastAsia="Nunito Sans" w:hAnsi="Nunito Sans"/>
                <w:color w:val="626363"/>
                <w:sz w:val="18"/>
                <w:szCs w:val="18"/>
                <w:rtl w:val="0"/>
              </w:rPr>
              <w:t xml:space="preserve">  - Zoom, Teams, Discord</w:t>
            </w:r>
          </w:p>
          <w:p w:rsidR="00000000" w:rsidDel="00000000" w:rsidP="00000000" w:rsidRDefault="00000000" w:rsidRPr="00000000" w14:paraId="00000015">
            <w:pPr>
              <w:widowControl w:val="0"/>
              <w:spacing w:line="312" w:lineRule="auto"/>
              <w:rPr>
                <w:rFonts w:ascii="Nunito Sans" w:cs="Nunito Sans" w:eastAsia="Nunito Sans" w:hAnsi="Nunito Sans"/>
                <w:color w:val="626363"/>
                <w:sz w:val="18"/>
                <w:szCs w:val="18"/>
              </w:rPr>
            </w:pPr>
            <w:r w:rsidDel="00000000" w:rsidR="00000000" w:rsidRPr="00000000">
              <w:rPr>
                <w:rFonts w:ascii="Nunito Sans" w:cs="Nunito Sans" w:eastAsia="Nunito Sans" w:hAnsi="Nunito Sans"/>
                <w:color w:val="626363"/>
                <w:sz w:val="18"/>
                <w:szCs w:val="18"/>
                <w:rtl w:val="0"/>
              </w:rPr>
              <w:t xml:space="preserve">Sprint Management</w:t>
            </w:r>
          </w:p>
          <w:p w:rsidR="00000000" w:rsidDel="00000000" w:rsidP="00000000" w:rsidRDefault="00000000" w:rsidRPr="00000000" w14:paraId="00000016">
            <w:pPr>
              <w:widowControl w:val="0"/>
              <w:spacing w:line="312" w:lineRule="auto"/>
              <w:rPr>
                <w:rFonts w:ascii="Nunito Sans" w:cs="Nunito Sans" w:eastAsia="Nunito Sans" w:hAnsi="Nunito Sans"/>
                <w:color w:val="626363"/>
                <w:sz w:val="18"/>
                <w:szCs w:val="18"/>
              </w:rPr>
            </w:pPr>
            <w:r w:rsidDel="00000000" w:rsidR="00000000" w:rsidRPr="00000000">
              <w:rPr>
                <w:rFonts w:ascii="Nunito Sans" w:cs="Nunito Sans" w:eastAsia="Nunito Sans" w:hAnsi="Nunito Sans"/>
                <w:color w:val="626363"/>
                <w:sz w:val="18"/>
                <w:szCs w:val="18"/>
                <w:rtl w:val="0"/>
              </w:rPr>
              <w:t xml:space="preserve">Time Management</w:t>
            </w:r>
          </w:p>
          <w:p w:rsidR="00000000" w:rsidDel="00000000" w:rsidP="00000000" w:rsidRDefault="00000000" w:rsidRPr="00000000" w14:paraId="00000017">
            <w:pPr>
              <w:widowControl w:val="0"/>
              <w:spacing w:line="312" w:lineRule="auto"/>
              <w:rPr>
                <w:rFonts w:ascii="Nunito Sans" w:cs="Nunito Sans" w:eastAsia="Nunito Sans" w:hAnsi="Nunito Sans"/>
                <w:color w:val="626363"/>
                <w:sz w:val="18"/>
                <w:szCs w:val="18"/>
              </w:rPr>
            </w:pPr>
            <w:r w:rsidDel="00000000" w:rsidR="00000000" w:rsidRPr="00000000">
              <w:rPr>
                <w:rFonts w:ascii="Nunito Sans" w:cs="Nunito Sans" w:eastAsia="Nunito Sans" w:hAnsi="Nunito Sans"/>
                <w:color w:val="626363"/>
                <w:sz w:val="18"/>
                <w:szCs w:val="18"/>
                <w:rtl w:val="0"/>
              </w:rPr>
              <w:t xml:space="preserve">Agile</w:t>
            </w:r>
          </w:p>
          <w:p w:rsidR="00000000" w:rsidDel="00000000" w:rsidP="00000000" w:rsidRDefault="00000000" w:rsidRPr="00000000" w14:paraId="00000018">
            <w:pPr>
              <w:widowControl w:val="0"/>
              <w:spacing w:line="312" w:lineRule="auto"/>
              <w:rPr>
                <w:rFonts w:ascii="Nunito Sans" w:cs="Nunito Sans" w:eastAsia="Nunito Sans" w:hAnsi="Nunito Sans"/>
                <w:color w:val="626363"/>
                <w:sz w:val="18"/>
                <w:szCs w:val="18"/>
              </w:rPr>
            </w:pPr>
            <w:r w:rsidDel="00000000" w:rsidR="00000000" w:rsidRPr="00000000">
              <w:rPr>
                <w:rFonts w:ascii="Nunito Sans" w:cs="Nunito Sans" w:eastAsia="Nunito Sans" w:hAnsi="Nunito Sans"/>
                <w:color w:val="626363"/>
                <w:sz w:val="18"/>
                <w:szCs w:val="18"/>
                <w:rtl w:val="0"/>
              </w:rPr>
              <w:t xml:space="preserve">Scrum</w:t>
            </w:r>
          </w:p>
          <w:p w:rsidR="00000000" w:rsidDel="00000000" w:rsidP="00000000" w:rsidRDefault="00000000" w:rsidRPr="00000000" w14:paraId="00000019">
            <w:pPr>
              <w:widowControl w:val="0"/>
              <w:spacing w:line="312" w:lineRule="auto"/>
              <w:rPr>
                <w:rFonts w:ascii="Nunito Sans" w:cs="Nunito Sans" w:eastAsia="Nunito Sans" w:hAnsi="Nunito Sans"/>
                <w:color w:val="626363"/>
                <w:sz w:val="18"/>
                <w:szCs w:val="18"/>
              </w:rPr>
            </w:pPr>
            <w:r w:rsidDel="00000000" w:rsidR="00000000" w:rsidRPr="00000000">
              <w:rPr>
                <w:rtl w:val="0"/>
              </w:rPr>
            </w:r>
          </w:p>
          <w:p w:rsidR="00000000" w:rsidDel="00000000" w:rsidP="00000000" w:rsidRDefault="00000000" w:rsidRPr="00000000" w14:paraId="0000001A">
            <w:pPr>
              <w:widowControl w:val="0"/>
              <w:spacing w:line="312" w:lineRule="auto"/>
              <w:ind w:right="330"/>
              <w:rPr>
                <w:rFonts w:ascii="Nunito Sans" w:cs="Nunito Sans" w:eastAsia="Nunito Sans" w:hAnsi="Nunito Sans"/>
                <w:color w:val="626363"/>
                <w:sz w:val="18"/>
                <w:szCs w:val="18"/>
              </w:rPr>
            </w:pPr>
            <w:r w:rsidDel="00000000" w:rsidR="00000000" w:rsidRPr="00000000">
              <w:rPr>
                <w:rFonts w:ascii="Nunito Sans" w:cs="Nunito Sans" w:eastAsia="Nunito Sans" w:hAnsi="Nunito Sans"/>
                <w:color w:val="626363"/>
                <w:sz w:val="18"/>
                <w:szCs w:val="18"/>
                <w:rtl w:val="0"/>
              </w:rPr>
              <w:t xml:space="preserve">// TECHNICAL</w:t>
            </w:r>
          </w:p>
          <w:p w:rsidR="00000000" w:rsidDel="00000000" w:rsidP="00000000" w:rsidRDefault="00000000" w:rsidRPr="00000000" w14:paraId="0000001B">
            <w:pPr>
              <w:widowControl w:val="0"/>
              <w:spacing w:line="312" w:lineRule="auto"/>
              <w:rPr>
                <w:rFonts w:ascii="Nunito Sans" w:cs="Nunito Sans" w:eastAsia="Nunito Sans" w:hAnsi="Nunito Sans"/>
                <w:color w:val="626363"/>
                <w:sz w:val="18"/>
                <w:szCs w:val="18"/>
              </w:rPr>
            </w:pPr>
            <w:r w:rsidDel="00000000" w:rsidR="00000000" w:rsidRPr="00000000">
              <w:rPr>
                <w:rFonts w:ascii="Nunito Sans" w:cs="Nunito Sans" w:eastAsia="Nunito Sans" w:hAnsi="Nunito Sans"/>
                <w:color w:val="626363"/>
                <w:sz w:val="18"/>
                <w:szCs w:val="18"/>
                <w:rtl w:val="0"/>
              </w:rPr>
              <w:t xml:space="preserve">HTML</w:t>
            </w:r>
          </w:p>
          <w:p w:rsidR="00000000" w:rsidDel="00000000" w:rsidP="00000000" w:rsidRDefault="00000000" w:rsidRPr="00000000" w14:paraId="0000001C">
            <w:pPr>
              <w:widowControl w:val="0"/>
              <w:spacing w:line="312" w:lineRule="auto"/>
              <w:rPr>
                <w:rFonts w:ascii="Nunito Sans" w:cs="Nunito Sans" w:eastAsia="Nunito Sans" w:hAnsi="Nunito Sans"/>
                <w:color w:val="626363"/>
                <w:sz w:val="18"/>
                <w:szCs w:val="18"/>
              </w:rPr>
            </w:pPr>
            <w:r w:rsidDel="00000000" w:rsidR="00000000" w:rsidRPr="00000000">
              <w:rPr>
                <w:rFonts w:ascii="Nunito Sans" w:cs="Nunito Sans" w:eastAsia="Nunito Sans" w:hAnsi="Nunito Sans"/>
                <w:color w:val="626363"/>
                <w:sz w:val="18"/>
                <w:szCs w:val="18"/>
                <w:rtl w:val="0"/>
              </w:rPr>
              <w:t xml:space="preserve">CSS</w:t>
            </w:r>
          </w:p>
          <w:p w:rsidR="00000000" w:rsidDel="00000000" w:rsidP="00000000" w:rsidRDefault="00000000" w:rsidRPr="00000000" w14:paraId="0000001D">
            <w:pPr>
              <w:widowControl w:val="0"/>
              <w:spacing w:line="312" w:lineRule="auto"/>
              <w:rPr>
                <w:rFonts w:ascii="Nunito Sans" w:cs="Nunito Sans" w:eastAsia="Nunito Sans" w:hAnsi="Nunito Sans"/>
                <w:color w:val="626363"/>
                <w:sz w:val="18"/>
                <w:szCs w:val="18"/>
              </w:rPr>
            </w:pPr>
            <w:r w:rsidDel="00000000" w:rsidR="00000000" w:rsidRPr="00000000">
              <w:rPr>
                <w:rFonts w:ascii="Nunito Sans" w:cs="Nunito Sans" w:eastAsia="Nunito Sans" w:hAnsi="Nunito Sans"/>
                <w:color w:val="626363"/>
                <w:sz w:val="18"/>
                <w:szCs w:val="18"/>
                <w:rtl w:val="0"/>
              </w:rPr>
              <w:t xml:space="preserve">Javascript</w:t>
            </w:r>
          </w:p>
          <w:p w:rsidR="00000000" w:rsidDel="00000000" w:rsidP="00000000" w:rsidRDefault="00000000" w:rsidRPr="00000000" w14:paraId="0000001E">
            <w:pPr>
              <w:widowControl w:val="0"/>
              <w:spacing w:line="312" w:lineRule="auto"/>
              <w:rPr>
                <w:rFonts w:ascii="Nunito Sans" w:cs="Nunito Sans" w:eastAsia="Nunito Sans" w:hAnsi="Nunito Sans"/>
                <w:color w:val="626363"/>
                <w:sz w:val="18"/>
                <w:szCs w:val="18"/>
              </w:rPr>
            </w:pPr>
            <w:r w:rsidDel="00000000" w:rsidR="00000000" w:rsidRPr="00000000">
              <w:rPr>
                <w:rFonts w:ascii="Nunito Sans" w:cs="Nunito Sans" w:eastAsia="Nunito Sans" w:hAnsi="Nunito Sans"/>
                <w:color w:val="626363"/>
                <w:sz w:val="18"/>
                <w:szCs w:val="18"/>
                <w:rtl w:val="0"/>
              </w:rPr>
              <w:t xml:space="preserve">SQL</w:t>
            </w:r>
          </w:p>
          <w:p w:rsidR="00000000" w:rsidDel="00000000" w:rsidP="00000000" w:rsidRDefault="00000000" w:rsidRPr="00000000" w14:paraId="0000001F">
            <w:pPr>
              <w:widowControl w:val="0"/>
              <w:spacing w:line="312" w:lineRule="auto"/>
              <w:rPr>
                <w:rFonts w:ascii="Nunito Sans" w:cs="Nunito Sans" w:eastAsia="Nunito Sans" w:hAnsi="Nunito Sans"/>
                <w:color w:val="626363"/>
                <w:sz w:val="18"/>
                <w:szCs w:val="18"/>
              </w:rPr>
            </w:pPr>
            <w:r w:rsidDel="00000000" w:rsidR="00000000" w:rsidRPr="00000000">
              <w:rPr>
                <w:rFonts w:ascii="Nunito Sans" w:cs="Nunito Sans" w:eastAsia="Nunito Sans" w:hAnsi="Nunito Sans"/>
                <w:color w:val="626363"/>
                <w:sz w:val="18"/>
                <w:szCs w:val="18"/>
                <w:rtl w:val="0"/>
              </w:rPr>
              <w:t xml:space="preserve">REST</w:t>
            </w:r>
          </w:p>
          <w:p w:rsidR="00000000" w:rsidDel="00000000" w:rsidP="00000000" w:rsidRDefault="00000000" w:rsidRPr="00000000" w14:paraId="00000020">
            <w:pPr>
              <w:widowControl w:val="0"/>
              <w:spacing w:line="312" w:lineRule="auto"/>
              <w:rPr>
                <w:rFonts w:ascii="Nunito Sans" w:cs="Nunito Sans" w:eastAsia="Nunito Sans" w:hAnsi="Nunito Sans"/>
                <w:color w:val="626363"/>
                <w:sz w:val="18"/>
                <w:szCs w:val="18"/>
              </w:rPr>
            </w:pPr>
            <w:r w:rsidDel="00000000" w:rsidR="00000000" w:rsidRPr="00000000">
              <w:rPr>
                <w:rFonts w:ascii="Nunito Sans" w:cs="Nunito Sans" w:eastAsia="Nunito Sans" w:hAnsi="Nunito Sans"/>
                <w:color w:val="626363"/>
                <w:sz w:val="18"/>
                <w:szCs w:val="18"/>
                <w:rtl w:val="0"/>
              </w:rPr>
              <w:t xml:space="preserve">SOAP / XML</w:t>
            </w:r>
          </w:p>
          <w:p w:rsidR="00000000" w:rsidDel="00000000" w:rsidP="00000000" w:rsidRDefault="00000000" w:rsidRPr="00000000" w14:paraId="00000021">
            <w:pPr>
              <w:widowControl w:val="0"/>
              <w:spacing w:line="312" w:lineRule="auto"/>
              <w:rPr>
                <w:rFonts w:ascii="Nunito Sans" w:cs="Nunito Sans" w:eastAsia="Nunito Sans" w:hAnsi="Nunito Sans"/>
                <w:color w:val="626363"/>
                <w:sz w:val="18"/>
                <w:szCs w:val="18"/>
              </w:rPr>
            </w:pPr>
            <w:r w:rsidDel="00000000" w:rsidR="00000000" w:rsidRPr="00000000">
              <w:rPr>
                <w:rFonts w:ascii="Nunito Sans" w:cs="Nunito Sans" w:eastAsia="Nunito Sans" w:hAnsi="Nunito Sans"/>
                <w:color w:val="626363"/>
                <w:sz w:val="18"/>
                <w:szCs w:val="18"/>
                <w:rtl w:val="0"/>
              </w:rPr>
              <w:t xml:space="preserve">Angular / Angular JS</w:t>
            </w:r>
          </w:p>
          <w:tbl>
            <w:tblPr>
              <w:tblStyle w:val="Table3"/>
              <w:tblW w:w="2490.0" w:type="dxa"/>
              <w:jc w:val="left"/>
              <w:tblLayout w:type="fixed"/>
              <w:tblLook w:val="0600"/>
            </w:tblPr>
            <w:tblGrid>
              <w:gridCol w:w="2490"/>
              <w:tblGridChange w:id="0">
                <w:tblGrid>
                  <w:gridCol w:w="2490"/>
                </w:tblGrid>
              </w:tblGridChange>
            </w:tblGrid>
            <w:tr>
              <w:trPr>
                <w:trHeight w:val="270" w:hRule="atLeast"/>
              </w:trPr>
              <w:tc>
                <w:tcPr>
                  <w:tcBorders>
                    <w:top w:color="000000" w:space="0" w:sz="0" w:val="nil"/>
                    <w:left w:color="000000" w:space="0" w:sz="0" w:val="nil"/>
                    <w:bottom w:color="d2d2d1"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Raleway Thin" w:cs="Raleway Thin" w:eastAsia="Raleway Thin" w:hAnsi="Raleway Thin"/>
                      <w:sz w:val="2"/>
                      <w:szCs w:val="2"/>
                    </w:rPr>
                  </w:pPr>
                  <w:r w:rsidDel="00000000" w:rsidR="00000000" w:rsidRPr="00000000">
                    <w:rPr>
                      <w:rtl w:val="0"/>
                    </w:rPr>
                  </w:r>
                </w:p>
              </w:tc>
            </w:tr>
            <w:tr>
              <w:trPr>
                <w:trHeight w:val="330" w:hRule="atLeast"/>
              </w:trPr>
              <w:tc>
                <w:tcPr>
                  <w:tcBorders>
                    <w:top w:color="d2d2d1" w:space="0" w:sz="6"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Raleway Thin" w:cs="Raleway Thin" w:eastAsia="Raleway Thin" w:hAnsi="Raleway Thin"/>
                      <w:sz w:val="2"/>
                      <w:szCs w:val="2"/>
                    </w:rPr>
                  </w:pPr>
                  <w:r w:rsidDel="00000000" w:rsidR="00000000" w:rsidRPr="00000000">
                    <w:rPr>
                      <w:rtl w:val="0"/>
                    </w:rPr>
                  </w:r>
                </w:p>
              </w:tc>
            </w:tr>
          </w:tbl>
          <w:p w:rsidR="00000000" w:rsidDel="00000000" w:rsidP="00000000" w:rsidRDefault="00000000" w:rsidRPr="00000000" w14:paraId="00000024">
            <w:pPr>
              <w:widowControl w:val="0"/>
              <w:spacing w:after="300" w:line="240" w:lineRule="auto"/>
              <w:rPr>
                <w:rFonts w:ascii="Kanit Light" w:cs="Kanit Light" w:eastAsia="Kanit Light" w:hAnsi="Kanit Light"/>
              </w:rPr>
            </w:pPr>
            <w:r w:rsidDel="00000000" w:rsidR="00000000" w:rsidRPr="00000000">
              <w:rPr>
                <w:rFonts w:ascii="Kanit Light" w:cs="Kanit Light" w:eastAsia="Kanit Light" w:hAnsi="Kanit Light"/>
                <w:color w:val="40403f"/>
                <w:rtl w:val="0"/>
              </w:rPr>
              <w:t xml:space="preserve">E D U C A T I O N</w:t>
            </w:r>
            <w:r w:rsidDel="00000000" w:rsidR="00000000" w:rsidRPr="00000000">
              <w:rPr>
                <w:rtl w:val="0"/>
              </w:rPr>
            </w:r>
          </w:p>
          <w:p w:rsidR="00000000" w:rsidDel="00000000" w:rsidP="00000000" w:rsidRDefault="00000000" w:rsidRPr="00000000" w14:paraId="00000025">
            <w:pPr>
              <w:widowControl w:val="0"/>
              <w:spacing w:line="312" w:lineRule="auto"/>
              <w:rPr>
                <w:rFonts w:ascii="Nunito Sans" w:cs="Nunito Sans" w:eastAsia="Nunito Sans" w:hAnsi="Nunito Sans"/>
                <w:color w:val="626363"/>
                <w:sz w:val="18"/>
                <w:szCs w:val="18"/>
              </w:rPr>
            </w:pPr>
            <w:r w:rsidDel="00000000" w:rsidR="00000000" w:rsidRPr="00000000">
              <w:rPr>
                <w:rFonts w:ascii="Nunito Sans" w:cs="Nunito Sans" w:eastAsia="Nunito Sans" w:hAnsi="Nunito Sans"/>
                <w:color w:val="626363"/>
                <w:sz w:val="18"/>
                <w:szCs w:val="18"/>
                <w:rtl w:val="0"/>
              </w:rPr>
              <w:t xml:space="preserve">Computer Science, B.S.</w:t>
            </w:r>
          </w:p>
          <w:p w:rsidR="00000000" w:rsidDel="00000000" w:rsidP="00000000" w:rsidRDefault="00000000" w:rsidRPr="00000000" w14:paraId="00000026">
            <w:pPr>
              <w:widowControl w:val="0"/>
              <w:spacing w:line="312" w:lineRule="auto"/>
              <w:rPr>
                <w:rFonts w:ascii="Nunito Sans" w:cs="Nunito Sans" w:eastAsia="Nunito Sans" w:hAnsi="Nunito Sans"/>
                <w:color w:val="626363"/>
                <w:sz w:val="18"/>
                <w:szCs w:val="18"/>
              </w:rPr>
            </w:pPr>
            <w:r w:rsidDel="00000000" w:rsidR="00000000" w:rsidRPr="00000000">
              <w:rPr>
                <w:rFonts w:ascii="Nunito Sans" w:cs="Nunito Sans" w:eastAsia="Nunito Sans" w:hAnsi="Nunito Sans"/>
                <w:color w:val="626363"/>
                <w:sz w:val="18"/>
                <w:szCs w:val="18"/>
                <w:rtl w:val="0"/>
              </w:rPr>
              <w:t xml:space="preserve">University of California, </w:t>
            </w:r>
          </w:p>
          <w:p w:rsidR="00000000" w:rsidDel="00000000" w:rsidP="00000000" w:rsidRDefault="00000000" w:rsidRPr="00000000" w14:paraId="00000027">
            <w:pPr>
              <w:widowControl w:val="0"/>
              <w:spacing w:line="312" w:lineRule="auto"/>
              <w:rPr>
                <w:rFonts w:ascii="Nunito Sans" w:cs="Nunito Sans" w:eastAsia="Nunito Sans" w:hAnsi="Nunito Sans"/>
                <w:color w:val="626363"/>
                <w:sz w:val="18"/>
                <w:szCs w:val="18"/>
              </w:rPr>
            </w:pPr>
            <w:r w:rsidDel="00000000" w:rsidR="00000000" w:rsidRPr="00000000">
              <w:rPr>
                <w:rFonts w:ascii="Nunito Sans" w:cs="Nunito Sans" w:eastAsia="Nunito Sans" w:hAnsi="Nunito Sans"/>
                <w:color w:val="626363"/>
                <w:sz w:val="18"/>
                <w:szCs w:val="18"/>
                <w:rtl w:val="0"/>
              </w:rPr>
              <w:t xml:space="preserve">San Diego</w:t>
            </w:r>
          </w:p>
          <w:p w:rsidR="00000000" w:rsidDel="00000000" w:rsidP="00000000" w:rsidRDefault="00000000" w:rsidRPr="00000000" w14:paraId="00000028">
            <w:pPr>
              <w:widowControl w:val="0"/>
              <w:spacing w:line="312" w:lineRule="auto"/>
              <w:rPr>
                <w:rFonts w:ascii="Nunito Sans" w:cs="Nunito Sans" w:eastAsia="Nunito Sans" w:hAnsi="Nunito Sans"/>
                <w:color w:val="626363"/>
                <w:sz w:val="18"/>
                <w:szCs w:val="18"/>
              </w:rPr>
            </w:pPr>
            <w:r w:rsidDel="00000000" w:rsidR="00000000" w:rsidRPr="00000000">
              <w:rPr>
                <w:rFonts w:ascii="Nunito Sans" w:cs="Nunito Sans" w:eastAsia="Nunito Sans" w:hAnsi="Nunito Sans"/>
                <w:color w:val="626363"/>
                <w:sz w:val="18"/>
                <w:szCs w:val="18"/>
                <w:rtl w:val="0"/>
              </w:rPr>
              <w:t xml:space="preserve">Graduated 2016</w:t>
            </w:r>
          </w:p>
          <w:tbl>
            <w:tblPr>
              <w:tblStyle w:val="Table4"/>
              <w:tblW w:w="2490.0" w:type="dxa"/>
              <w:jc w:val="left"/>
              <w:tblLayout w:type="fixed"/>
              <w:tblLook w:val="0600"/>
            </w:tblPr>
            <w:tblGrid>
              <w:gridCol w:w="2490"/>
              <w:tblGridChange w:id="0">
                <w:tblGrid>
                  <w:gridCol w:w="2490"/>
                </w:tblGrid>
              </w:tblGridChange>
            </w:tblGrid>
            <w:tr>
              <w:tc>
                <w:tcPr>
                  <w:tcBorders>
                    <w:top w:color="000000" w:space="0" w:sz="0" w:val="nil"/>
                    <w:left w:color="000000" w:space="0" w:sz="0" w:val="nil"/>
                    <w:bottom w:color="d2d2d1"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Raleway Thin" w:cs="Raleway Thin" w:eastAsia="Raleway Thin" w:hAnsi="Raleway Thin"/>
                      <w:sz w:val="2"/>
                      <w:szCs w:val="2"/>
                    </w:rPr>
                  </w:pPr>
                  <w:r w:rsidDel="00000000" w:rsidR="00000000" w:rsidRPr="00000000">
                    <w:rPr>
                      <w:rtl w:val="0"/>
                    </w:rPr>
                  </w:r>
                </w:p>
              </w:tc>
            </w:tr>
            <w:tr>
              <w:trPr>
                <w:trHeight w:val="315" w:hRule="atLeast"/>
              </w:trPr>
              <w:tc>
                <w:tcPr>
                  <w:tcBorders>
                    <w:top w:color="d2d2d1" w:space="0" w:sz="6"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Raleway Thin" w:cs="Raleway Thin" w:eastAsia="Raleway Thin" w:hAnsi="Raleway Thin"/>
                      <w:sz w:val="2"/>
                      <w:szCs w:val="2"/>
                    </w:rPr>
                  </w:pPr>
                  <w:r w:rsidDel="00000000" w:rsidR="00000000" w:rsidRPr="00000000">
                    <w:rPr>
                      <w:rtl w:val="0"/>
                    </w:rPr>
                  </w:r>
                </w:p>
              </w:tc>
            </w:tr>
          </w:tbl>
          <w:p w:rsidR="00000000" w:rsidDel="00000000" w:rsidP="00000000" w:rsidRDefault="00000000" w:rsidRPr="00000000" w14:paraId="0000002B">
            <w:pPr>
              <w:widowControl w:val="0"/>
              <w:spacing w:after="300" w:line="240" w:lineRule="auto"/>
              <w:rPr>
                <w:rFonts w:ascii="Kanit Light" w:cs="Kanit Light" w:eastAsia="Kanit Light" w:hAnsi="Kanit Light"/>
              </w:rPr>
            </w:pPr>
            <w:r w:rsidDel="00000000" w:rsidR="00000000" w:rsidRPr="00000000">
              <w:rPr>
                <w:rFonts w:ascii="Kanit Light" w:cs="Kanit Light" w:eastAsia="Kanit Light" w:hAnsi="Kanit Light"/>
                <w:color w:val="40403f"/>
                <w:rtl w:val="0"/>
              </w:rPr>
              <w:t xml:space="preserve">Certifications</w:t>
            </w:r>
            <w:r w:rsidDel="00000000" w:rsidR="00000000" w:rsidRPr="00000000">
              <w:rPr>
                <w:rtl w:val="0"/>
              </w:rPr>
            </w:r>
          </w:p>
          <w:p w:rsidR="00000000" w:rsidDel="00000000" w:rsidP="00000000" w:rsidRDefault="00000000" w:rsidRPr="00000000" w14:paraId="0000002C">
            <w:pPr>
              <w:widowControl w:val="0"/>
              <w:spacing w:line="312" w:lineRule="auto"/>
              <w:rPr>
                <w:rFonts w:ascii="Nunito Sans" w:cs="Nunito Sans" w:eastAsia="Nunito Sans" w:hAnsi="Nunito Sans"/>
                <w:color w:val="626363"/>
                <w:sz w:val="18"/>
                <w:szCs w:val="18"/>
              </w:rPr>
            </w:pPr>
            <w:r w:rsidDel="00000000" w:rsidR="00000000" w:rsidRPr="00000000">
              <w:rPr>
                <w:rFonts w:ascii="Nunito Sans" w:cs="Nunito Sans" w:eastAsia="Nunito Sans" w:hAnsi="Nunito Sans"/>
                <w:color w:val="626363"/>
                <w:sz w:val="18"/>
                <w:szCs w:val="18"/>
                <w:rtl w:val="0"/>
              </w:rPr>
              <w:t xml:space="preserve">Certified ScrumMaster (CSM)</w:t>
            </w:r>
          </w:p>
          <w:p w:rsidR="00000000" w:rsidDel="00000000" w:rsidP="00000000" w:rsidRDefault="00000000" w:rsidRPr="00000000" w14:paraId="0000002D">
            <w:pPr>
              <w:widowControl w:val="0"/>
              <w:spacing w:line="312" w:lineRule="auto"/>
              <w:rPr>
                <w:rFonts w:ascii="Nunito Sans" w:cs="Nunito Sans" w:eastAsia="Nunito Sans" w:hAnsi="Nunito Sans"/>
                <w:color w:val="626363"/>
                <w:sz w:val="18"/>
                <w:szCs w:val="18"/>
              </w:rPr>
            </w:pPr>
            <w:r w:rsidDel="00000000" w:rsidR="00000000" w:rsidRPr="00000000">
              <w:rPr>
                <w:rFonts w:ascii="Nunito Sans" w:cs="Nunito Sans" w:eastAsia="Nunito Sans" w:hAnsi="Nunito Sans"/>
                <w:color w:val="626363"/>
                <w:sz w:val="18"/>
                <w:szCs w:val="18"/>
                <w:rtl w:val="0"/>
              </w:rPr>
              <w:t xml:space="preserve">Scrum Alliance  | December 2020</w:t>
            </w:r>
          </w:p>
          <w:tbl>
            <w:tblPr>
              <w:tblStyle w:val="Table5"/>
              <w:tblW w:w="2490.0" w:type="dxa"/>
              <w:jc w:val="left"/>
              <w:tblLayout w:type="fixed"/>
              <w:tblLook w:val="0600"/>
            </w:tblPr>
            <w:tblGrid>
              <w:gridCol w:w="2490"/>
              <w:tblGridChange w:id="0">
                <w:tblGrid>
                  <w:gridCol w:w="2490"/>
                </w:tblGrid>
              </w:tblGridChange>
            </w:tblGrid>
            <w:tr>
              <w:tc>
                <w:tcPr>
                  <w:tcBorders>
                    <w:top w:color="000000" w:space="0" w:sz="0" w:val="nil"/>
                    <w:left w:color="000000" w:space="0" w:sz="0" w:val="nil"/>
                    <w:bottom w:color="d2d2d1"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Raleway Thin" w:cs="Raleway Thin" w:eastAsia="Raleway Thin" w:hAnsi="Raleway Thin"/>
                      <w:sz w:val="2"/>
                      <w:szCs w:val="2"/>
                    </w:rPr>
                  </w:pPr>
                  <w:r w:rsidDel="00000000" w:rsidR="00000000" w:rsidRPr="00000000">
                    <w:rPr>
                      <w:rtl w:val="0"/>
                    </w:rPr>
                  </w:r>
                </w:p>
              </w:tc>
            </w:tr>
            <w:tr>
              <w:trPr>
                <w:trHeight w:val="315" w:hRule="atLeast"/>
              </w:trPr>
              <w:tc>
                <w:tcPr>
                  <w:tcBorders>
                    <w:top w:color="d2d2d1" w:space="0" w:sz="6"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Raleway Thin" w:cs="Raleway Thin" w:eastAsia="Raleway Thin" w:hAnsi="Raleway Thin"/>
                      <w:sz w:val="2"/>
                      <w:szCs w:val="2"/>
                    </w:rPr>
                  </w:pPr>
                  <w:r w:rsidDel="00000000" w:rsidR="00000000" w:rsidRPr="00000000">
                    <w:rPr>
                      <w:rtl w:val="0"/>
                    </w:rPr>
                  </w:r>
                </w:p>
              </w:tc>
            </w:tr>
          </w:tbl>
          <w:p w:rsidR="00000000" w:rsidDel="00000000" w:rsidP="00000000" w:rsidRDefault="00000000" w:rsidRPr="00000000" w14:paraId="00000030">
            <w:pPr>
              <w:widowControl w:val="0"/>
              <w:spacing w:after="300" w:line="240" w:lineRule="auto"/>
              <w:rPr>
                <w:rFonts w:ascii="Kanit Light" w:cs="Kanit Light" w:eastAsia="Kanit Light" w:hAnsi="Kanit Light"/>
                <w:color w:val="626363"/>
              </w:rPr>
            </w:pPr>
            <w:r w:rsidDel="00000000" w:rsidR="00000000" w:rsidRPr="00000000">
              <w:rPr>
                <w:rFonts w:ascii="Kanit Light" w:cs="Kanit Light" w:eastAsia="Kanit Light" w:hAnsi="Kanit Light"/>
                <w:color w:val="40403f"/>
                <w:rtl w:val="0"/>
              </w:rPr>
              <w:t xml:space="preserve">Projects</w:t>
            </w:r>
            <w:r w:rsidDel="00000000" w:rsidR="00000000" w:rsidRPr="00000000">
              <w:rPr>
                <w:rtl w:val="0"/>
              </w:rPr>
            </w:r>
          </w:p>
          <w:p w:rsidR="00000000" w:rsidDel="00000000" w:rsidP="00000000" w:rsidRDefault="00000000" w:rsidRPr="00000000" w14:paraId="00000031">
            <w:pPr>
              <w:widowControl w:val="0"/>
              <w:spacing w:line="312" w:lineRule="auto"/>
              <w:ind w:right="330"/>
              <w:rPr>
                <w:rFonts w:ascii="Nunito Sans" w:cs="Nunito Sans" w:eastAsia="Nunito Sans" w:hAnsi="Nunito Sans"/>
                <w:color w:val="626363"/>
                <w:sz w:val="18"/>
                <w:szCs w:val="18"/>
              </w:rPr>
            </w:pPr>
            <w:r w:rsidDel="00000000" w:rsidR="00000000" w:rsidRPr="00000000">
              <w:rPr>
                <w:rFonts w:ascii="Nunito Sans" w:cs="Nunito Sans" w:eastAsia="Nunito Sans" w:hAnsi="Nunito Sans"/>
                <w:color w:val="626363"/>
                <w:sz w:val="18"/>
                <w:szCs w:val="18"/>
                <w:rtl w:val="0"/>
              </w:rPr>
              <w:t xml:space="preserve">Personal Website</w:t>
            </w:r>
          </w:p>
          <w:p w:rsidR="00000000" w:rsidDel="00000000" w:rsidP="00000000" w:rsidRDefault="00000000" w:rsidRPr="00000000" w14:paraId="00000032">
            <w:pPr>
              <w:widowControl w:val="0"/>
              <w:spacing w:line="312" w:lineRule="auto"/>
              <w:ind w:right="330"/>
              <w:rPr>
                <w:rFonts w:ascii="Nunito Sans" w:cs="Nunito Sans" w:eastAsia="Nunito Sans" w:hAnsi="Nunito Sans"/>
                <w:color w:val="626363"/>
                <w:sz w:val="18"/>
                <w:szCs w:val="18"/>
              </w:rPr>
            </w:pPr>
            <w:hyperlink r:id="rId12">
              <w:r w:rsidDel="00000000" w:rsidR="00000000" w:rsidRPr="00000000">
                <w:rPr>
                  <w:rFonts w:ascii="Nunito Sans" w:cs="Nunito Sans" w:eastAsia="Nunito Sans" w:hAnsi="Nunito Sans"/>
                  <w:color w:val="1155cc"/>
                  <w:sz w:val="18"/>
                  <w:szCs w:val="18"/>
                  <w:u w:val="single"/>
                  <w:rtl w:val="0"/>
                </w:rPr>
                <w:t xml:space="preserve">tempest-blue.github.io/TienVo/</w:t>
              </w:r>
            </w:hyperlink>
            <w:r w:rsidDel="00000000" w:rsidR="00000000" w:rsidRPr="00000000">
              <w:rPr>
                <w:rtl w:val="0"/>
              </w:rPr>
            </w:r>
          </w:p>
        </w:tc>
        <w:tc>
          <w:tcPr>
            <w:tcBorders>
              <w:right w:color="d2d2d1"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3">
            <w:pPr>
              <w:widowControl w:val="0"/>
              <w:spacing w:line="240" w:lineRule="auto"/>
              <w:rPr>
                <w:sz w:val="2"/>
                <w:szCs w:val="2"/>
              </w:rPr>
            </w:pPr>
            <w:r w:rsidDel="00000000" w:rsidR="00000000" w:rsidRPr="00000000">
              <w:rPr>
                <w:rtl w:val="0"/>
              </w:rPr>
            </w:r>
          </w:p>
        </w:tc>
        <w:tc>
          <w:tcPr>
            <w:tcBorders>
              <w:left w:color="d2d2d1"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4">
            <w:pPr>
              <w:widowControl w:val="0"/>
              <w:spacing w:line="240" w:lineRule="auto"/>
              <w:rPr>
                <w:sz w:val="2"/>
                <w:szCs w:val="2"/>
              </w:rPr>
            </w:pPr>
            <w:r w:rsidDel="00000000" w:rsidR="00000000" w:rsidRPr="00000000">
              <w:rPr>
                <w:rtl w:val="0"/>
              </w:rPr>
            </w:r>
          </w:p>
        </w:tc>
        <w:tc>
          <w:tcPr>
            <w:gridSpan w:val="4"/>
            <w:shd w:fill="auto" w:val="clear"/>
            <w:tcMar>
              <w:top w:w="0.0" w:type="dxa"/>
              <w:left w:w="0.0" w:type="dxa"/>
              <w:bottom w:w="0.0" w:type="dxa"/>
              <w:right w:w="0.0" w:type="dxa"/>
            </w:tcMar>
            <w:vAlign w:val="top"/>
          </w:tcPr>
          <w:p w:rsidR="00000000" w:rsidDel="00000000" w:rsidP="00000000" w:rsidRDefault="00000000" w:rsidRPr="00000000" w14:paraId="00000035">
            <w:pPr>
              <w:widowControl w:val="0"/>
              <w:spacing w:after="300" w:before="0" w:line="240" w:lineRule="auto"/>
              <w:rPr>
                <w:rFonts w:ascii="Kanit Light" w:cs="Kanit Light" w:eastAsia="Kanit Light" w:hAnsi="Kanit Light"/>
              </w:rPr>
            </w:pPr>
            <w:r w:rsidDel="00000000" w:rsidR="00000000" w:rsidRPr="00000000">
              <w:rPr>
                <w:rFonts w:ascii="Kanit Light" w:cs="Kanit Light" w:eastAsia="Kanit Light" w:hAnsi="Kanit Light"/>
                <w:color w:val="40403f"/>
                <w:rtl w:val="0"/>
              </w:rPr>
              <w:t xml:space="preserve">W O R K   </w:t>
            </w:r>
            <w:r w:rsidDel="00000000" w:rsidR="00000000" w:rsidRPr="00000000">
              <w:rPr>
                <w:rFonts w:ascii="Kanit Light" w:cs="Kanit Light" w:eastAsia="Kanit Light" w:hAnsi="Kanit Light"/>
                <w:color w:val="40403f"/>
                <w:rtl w:val="0"/>
              </w:rPr>
              <w:t xml:space="preserve">E X P E R I E N C E</w:t>
            </w:r>
            <w:r w:rsidDel="00000000" w:rsidR="00000000" w:rsidRPr="00000000">
              <w:rPr>
                <w:rtl w:val="0"/>
              </w:rPr>
            </w:r>
          </w:p>
          <w:p w:rsidR="00000000" w:rsidDel="00000000" w:rsidP="00000000" w:rsidRDefault="00000000" w:rsidRPr="00000000" w14:paraId="00000036">
            <w:pPr>
              <w:widowControl w:val="0"/>
              <w:spacing w:line="312" w:lineRule="auto"/>
              <w:rPr>
                <w:rFonts w:ascii="Nunito Sans" w:cs="Nunito Sans" w:eastAsia="Nunito Sans" w:hAnsi="Nunito Sans"/>
                <w:color w:val="626363"/>
                <w:sz w:val="20"/>
                <w:szCs w:val="20"/>
              </w:rPr>
            </w:pPr>
            <w:r w:rsidDel="00000000" w:rsidR="00000000" w:rsidRPr="00000000">
              <w:rPr>
                <w:rFonts w:ascii="Nunito Sans" w:cs="Nunito Sans" w:eastAsia="Nunito Sans" w:hAnsi="Nunito Sans"/>
                <w:color w:val="626363"/>
                <w:sz w:val="20"/>
                <w:szCs w:val="20"/>
                <w:rtl w:val="0"/>
              </w:rPr>
              <w:t xml:space="preserve">Core Tools Engineer</w:t>
            </w:r>
          </w:p>
          <w:p w:rsidR="00000000" w:rsidDel="00000000" w:rsidP="00000000" w:rsidRDefault="00000000" w:rsidRPr="00000000" w14:paraId="00000037">
            <w:pPr>
              <w:widowControl w:val="0"/>
              <w:spacing w:line="312" w:lineRule="auto"/>
              <w:rPr>
                <w:rFonts w:ascii="Nunito Sans" w:cs="Nunito Sans" w:eastAsia="Nunito Sans" w:hAnsi="Nunito Sans"/>
                <w:color w:val="999999"/>
                <w:sz w:val="20"/>
                <w:szCs w:val="20"/>
              </w:rPr>
            </w:pPr>
            <w:r w:rsidDel="00000000" w:rsidR="00000000" w:rsidRPr="00000000">
              <w:rPr>
                <w:rFonts w:ascii="Nunito Sans" w:cs="Nunito Sans" w:eastAsia="Nunito Sans" w:hAnsi="Nunito Sans"/>
                <w:color w:val="999999"/>
                <w:sz w:val="20"/>
                <w:szCs w:val="20"/>
                <w:rtl w:val="0"/>
              </w:rPr>
              <w:t xml:space="preserve">loanDepot  |   2019 - Present</w:t>
            </w:r>
          </w:p>
          <w:p w:rsidR="00000000" w:rsidDel="00000000" w:rsidP="00000000" w:rsidRDefault="00000000" w:rsidRPr="00000000" w14:paraId="00000038">
            <w:pPr>
              <w:widowControl w:val="0"/>
              <w:spacing w:line="312" w:lineRule="auto"/>
              <w:rPr>
                <w:rFonts w:ascii="Nunito Sans" w:cs="Nunito Sans" w:eastAsia="Nunito Sans" w:hAnsi="Nunito Sans"/>
                <w:color w:val="626363"/>
                <w:sz w:val="20"/>
                <w:szCs w:val="20"/>
              </w:rPr>
            </w:pPr>
            <w:r w:rsidDel="00000000" w:rsidR="00000000" w:rsidRPr="00000000">
              <w:rPr>
                <w:rFonts w:ascii="Nunito Sans" w:cs="Nunito Sans" w:eastAsia="Nunito Sans" w:hAnsi="Nunito Sans"/>
                <w:color w:val="626363"/>
                <w:sz w:val="20"/>
                <w:szCs w:val="20"/>
                <w:rtl w:val="0"/>
              </w:rPr>
              <w:t xml:space="preserve">Development lead for the ServiceNow platform. Responsible for the architecture and implementation of our custom Service Portal mello assist, designing and updating requested item workflows to be scalable for current and future automation, as well as developing flexible and customizable integrations with our business partners and IT operations teams saving the company money over buying pre-built integrations / subscriptions.</w:t>
            </w:r>
          </w:p>
          <w:p w:rsidR="00000000" w:rsidDel="00000000" w:rsidP="00000000" w:rsidRDefault="00000000" w:rsidRPr="00000000" w14:paraId="00000039">
            <w:pPr>
              <w:widowControl w:val="0"/>
              <w:numPr>
                <w:ilvl w:val="0"/>
                <w:numId w:val="1"/>
              </w:numPr>
              <w:spacing w:line="312" w:lineRule="auto"/>
              <w:ind w:left="630" w:hanging="270"/>
              <w:rPr>
                <w:rFonts w:ascii="Nunito Sans" w:cs="Nunito Sans" w:eastAsia="Nunito Sans" w:hAnsi="Nunito Sans"/>
                <w:color w:val="626363"/>
                <w:sz w:val="20"/>
                <w:szCs w:val="20"/>
              </w:rPr>
            </w:pPr>
            <w:r w:rsidDel="00000000" w:rsidR="00000000" w:rsidRPr="00000000">
              <w:rPr>
                <w:rFonts w:ascii="Nunito Sans" w:cs="Nunito Sans" w:eastAsia="Nunito Sans" w:hAnsi="Nunito Sans"/>
                <w:color w:val="626363"/>
                <w:sz w:val="20"/>
                <w:szCs w:val="20"/>
                <w:rtl w:val="0"/>
              </w:rPr>
              <w:t xml:space="preserve">Collaborated with our HRIS team integrating Workday to sync user info, locations, and automate the onboarding and termination process.</w:t>
            </w:r>
          </w:p>
          <w:p w:rsidR="00000000" w:rsidDel="00000000" w:rsidP="00000000" w:rsidRDefault="00000000" w:rsidRPr="00000000" w14:paraId="0000003A">
            <w:pPr>
              <w:widowControl w:val="0"/>
              <w:numPr>
                <w:ilvl w:val="0"/>
                <w:numId w:val="1"/>
              </w:numPr>
              <w:spacing w:line="312" w:lineRule="auto"/>
              <w:ind w:left="630" w:hanging="270"/>
              <w:rPr>
                <w:rFonts w:ascii="Nunito Sans" w:cs="Nunito Sans" w:eastAsia="Nunito Sans" w:hAnsi="Nunito Sans"/>
                <w:color w:val="626363"/>
                <w:sz w:val="20"/>
                <w:szCs w:val="20"/>
                <w:u w:val="none"/>
              </w:rPr>
            </w:pPr>
            <w:r w:rsidDel="00000000" w:rsidR="00000000" w:rsidRPr="00000000">
              <w:rPr>
                <w:rFonts w:ascii="Nunito Sans" w:cs="Nunito Sans" w:eastAsia="Nunito Sans" w:hAnsi="Nunito Sans"/>
                <w:color w:val="626363"/>
                <w:sz w:val="20"/>
                <w:szCs w:val="20"/>
                <w:rtl w:val="0"/>
              </w:rPr>
              <w:t xml:space="preserve">Developed custom template functionality for our service portal significantly accelerating our QA process.</w:t>
            </w:r>
          </w:p>
          <w:p w:rsidR="00000000" w:rsidDel="00000000" w:rsidP="00000000" w:rsidRDefault="00000000" w:rsidRPr="00000000" w14:paraId="0000003B">
            <w:pPr>
              <w:widowControl w:val="0"/>
              <w:numPr>
                <w:ilvl w:val="0"/>
                <w:numId w:val="1"/>
              </w:numPr>
              <w:spacing w:line="312" w:lineRule="auto"/>
              <w:ind w:left="630" w:hanging="270"/>
              <w:rPr>
                <w:rFonts w:ascii="Nunito Sans" w:cs="Nunito Sans" w:eastAsia="Nunito Sans" w:hAnsi="Nunito Sans"/>
                <w:color w:val="626363"/>
                <w:sz w:val="20"/>
                <w:szCs w:val="20"/>
              </w:rPr>
            </w:pPr>
            <w:r w:rsidDel="00000000" w:rsidR="00000000" w:rsidRPr="00000000">
              <w:rPr>
                <w:rFonts w:ascii="Nunito Sans" w:cs="Nunito Sans" w:eastAsia="Nunito Sans" w:hAnsi="Nunito Sans"/>
                <w:color w:val="626363"/>
                <w:sz w:val="20"/>
                <w:szCs w:val="20"/>
                <w:rtl w:val="0"/>
              </w:rPr>
              <w:t xml:space="preserve">Created subflows that standardize and log our automations that require using mid servers through the ECC queue.</w:t>
            </w:r>
          </w:p>
          <w:p w:rsidR="00000000" w:rsidDel="00000000" w:rsidP="00000000" w:rsidRDefault="00000000" w:rsidRPr="00000000" w14:paraId="0000003C">
            <w:pPr>
              <w:widowControl w:val="0"/>
              <w:numPr>
                <w:ilvl w:val="0"/>
                <w:numId w:val="1"/>
              </w:numPr>
              <w:spacing w:line="312" w:lineRule="auto"/>
              <w:ind w:left="630" w:hanging="270"/>
              <w:rPr>
                <w:rFonts w:ascii="Nunito Sans" w:cs="Nunito Sans" w:eastAsia="Nunito Sans" w:hAnsi="Nunito Sans"/>
                <w:color w:val="626363"/>
                <w:sz w:val="20"/>
                <w:szCs w:val="20"/>
              </w:rPr>
            </w:pPr>
            <w:r w:rsidDel="00000000" w:rsidR="00000000" w:rsidRPr="00000000">
              <w:rPr>
                <w:rFonts w:ascii="Nunito Sans" w:cs="Nunito Sans" w:eastAsia="Nunito Sans" w:hAnsi="Nunito Sans"/>
                <w:color w:val="626363"/>
                <w:sz w:val="20"/>
                <w:szCs w:val="20"/>
                <w:rtl w:val="0"/>
              </w:rPr>
              <w:t xml:space="preserve">Created custom scripted REST APIs designed for ease of use for our application support team and third party vendors. </w:t>
            </w:r>
          </w:p>
          <w:p w:rsidR="00000000" w:rsidDel="00000000" w:rsidP="00000000" w:rsidRDefault="00000000" w:rsidRPr="00000000" w14:paraId="0000003D">
            <w:pPr>
              <w:widowControl w:val="0"/>
              <w:numPr>
                <w:ilvl w:val="0"/>
                <w:numId w:val="1"/>
              </w:numPr>
              <w:spacing w:line="312" w:lineRule="auto"/>
              <w:ind w:left="630" w:hanging="270"/>
              <w:rPr>
                <w:rFonts w:ascii="Nunito Sans" w:cs="Nunito Sans" w:eastAsia="Nunito Sans" w:hAnsi="Nunito Sans"/>
                <w:color w:val="626363"/>
                <w:sz w:val="20"/>
                <w:szCs w:val="20"/>
              </w:rPr>
            </w:pPr>
            <w:r w:rsidDel="00000000" w:rsidR="00000000" w:rsidRPr="00000000">
              <w:rPr>
                <w:rFonts w:ascii="Nunito Sans" w:cs="Nunito Sans" w:eastAsia="Nunito Sans" w:hAnsi="Nunito Sans"/>
                <w:color w:val="626363"/>
                <w:sz w:val="20"/>
                <w:szCs w:val="20"/>
                <w:rtl w:val="0"/>
              </w:rPr>
              <w:t xml:space="preserve">Created multiple quality of life enhancements - Ex - Copy / paste functionality on selected cells in a list view.</w:t>
            </w:r>
          </w:p>
          <w:p w:rsidR="00000000" w:rsidDel="00000000" w:rsidP="00000000" w:rsidRDefault="00000000" w:rsidRPr="00000000" w14:paraId="0000003E">
            <w:pPr>
              <w:widowControl w:val="0"/>
              <w:numPr>
                <w:ilvl w:val="0"/>
                <w:numId w:val="1"/>
              </w:numPr>
              <w:spacing w:line="312" w:lineRule="auto"/>
              <w:ind w:left="630" w:hanging="270"/>
              <w:rPr>
                <w:rFonts w:ascii="Nunito Sans" w:cs="Nunito Sans" w:eastAsia="Nunito Sans" w:hAnsi="Nunito Sans"/>
                <w:color w:val="626363"/>
                <w:sz w:val="20"/>
                <w:szCs w:val="20"/>
                <w:u w:val="none"/>
              </w:rPr>
            </w:pPr>
            <w:r w:rsidDel="00000000" w:rsidR="00000000" w:rsidRPr="00000000">
              <w:rPr>
                <w:rFonts w:ascii="Nunito Sans" w:cs="Nunito Sans" w:eastAsia="Nunito Sans" w:hAnsi="Nunito Sans"/>
                <w:color w:val="626363"/>
                <w:sz w:val="20"/>
                <w:szCs w:val="20"/>
                <w:rtl w:val="0"/>
              </w:rPr>
              <w:t xml:space="preserve">Created notifications that monitor the health of automation operations.</w:t>
            </w:r>
          </w:p>
          <w:p w:rsidR="00000000" w:rsidDel="00000000" w:rsidP="00000000" w:rsidRDefault="00000000" w:rsidRPr="00000000" w14:paraId="0000003F">
            <w:pPr>
              <w:widowControl w:val="0"/>
              <w:numPr>
                <w:ilvl w:val="0"/>
                <w:numId w:val="1"/>
              </w:numPr>
              <w:spacing w:line="312" w:lineRule="auto"/>
              <w:ind w:left="630" w:hanging="270"/>
              <w:rPr>
                <w:rFonts w:ascii="Nunito Sans" w:cs="Nunito Sans" w:eastAsia="Nunito Sans" w:hAnsi="Nunito Sans"/>
                <w:color w:val="626363"/>
                <w:sz w:val="20"/>
                <w:szCs w:val="20"/>
              </w:rPr>
            </w:pPr>
            <w:r w:rsidDel="00000000" w:rsidR="00000000" w:rsidRPr="00000000">
              <w:rPr>
                <w:rFonts w:ascii="Nunito Sans" w:cs="Nunito Sans" w:eastAsia="Nunito Sans" w:hAnsi="Nunito Sans"/>
                <w:color w:val="626363"/>
                <w:sz w:val="20"/>
                <w:szCs w:val="20"/>
                <w:rtl w:val="0"/>
              </w:rPr>
              <w:t xml:space="preserve">Coached and taught junior team members on best practices, architectural decisions, and writing efficient code. Utilized pair programming and performed code review.</w:t>
            </w:r>
          </w:p>
          <w:p w:rsidR="00000000" w:rsidDel="00000000" w:rsidP="00000000" w:rsidRDefault="00000000" w:rsidRPr="00000000" w14:paraId="00000040">
            <w:pPr>
              <w:widowControl w:val="0"/>
              <w:numPr>
                <w:ilvl w:val="0"/>
                <w:numId w:val="1"/>
              </w:numPr>
              <w:spacing w:line="312" w:lineRule="auto"/>
              <w:ind w:left="630" w:hanging="270"/>
              <w:rPr>
                <w:rFonts w:ascii="Nunito Sans" w:cs="Nunito Sans" w:eastAsia="Nunito Sans" w:hAnsi="Nunito Sans"/>
                <w:color w:val="626363"/>
                <w:sz w:val="20"/>
                <w:szCs w:val="20"/>
              </w:rPr>
            </w:pPr>
            <w:r w:rsidDel="00000000" w:rsidR="00000000" w:rsidRPr="00000000">
              <w:rPr>
                <w:rFonts w:ascii="Nunito Sans" w:cs="Nunito Sans" w:eastAsia="Nunito Sans" w:hAnsi="Nunito Sans"/>
                <w:color w:val="626363"/>
                <w:sz w:val="20"/>
                <w:szCs w:val="20"/>
                <w:rtl w:val="0"/>
              </w:rPr>
              <w:t xml:space="preserve">Tracked and organized requested items, gathered requirements, prioritized and scheduled resources, and managed workload of contractors and junior members.</w:t>
            </w:r>
          </w:p>
          <w:p w:rsidR="00000000" w:rsidDel="00000000" w:rsidP="00000000" w:rsidRDefault="00000000" w:rsidRPr="00000000" w14:paraId="00000041">
            <w:pPr>
              <w:widowControl w:val="0"/>
              <w:spacing w:line="312" w:lineRule="auto"/>
              <w:ind w:left="0" w:firstLine="0"/>
              <w:rPr>
                <w:rFonts w:ascii="Nunito Sans" w:cs="Nunito Sans" w:eastAsia="Nunito Sans" w:hAnsi="Nunito Sans"/>
                <w:color w:val="626363"/>
                <w:sz w:val="20"/>
                <w:szCs w:val="20"/>
              </w:rPr>
            </w:pPr>
            <w:r w:rsidDel="00000000" w:rsidR="00000000" w:rsidRPr="00000000">
              <w:rPr>
                <w:rtl w:val="0"/>
              </w:rPr>
            </w:r>
          </w:p>
          <w:p w:rsidR="00000000" w:rsidDel="00000000" w:rsidP="00000000" w:rsidRDefault="00000000" w:rsidRPr="00000000" w14:paraId="00000042">
            <w:pPr>
              <w:widowControl w:val="0"/>
              <w:spacing w:line="312" w:lineRule="auto"/>
              <w:rPr>
                <w:rFonts w:ascii="Nunito Sans" w:cs="Nunito Sans" w:eastAsia="Nunito Sans" w:hAnsi="Nunito Sans"/>
                <w:color w:val="626363"/>
                <w:sz w:val="20"/>
                <w:szCs w:val="20"/>
              </w:rPr>
            </w:pPr>
            <w:r w:rsidDel="00000000" w:rsidR="00000000" w:rsidRPr="00000000">
              <w:rPr>
                <w:rFonts w:ascii="Nunito Sans" w:cs="Nunito Sans" w:eastAsia="Nunito Sans" w:hAnsi="Nunito Sans"/>
                <w:color w:val="626363"/>
                <w:sz w:val="20"/>
                <w:szCs w:val="20"/>
                <w:rtl w:val="0"/>
              </w:rPr>
              <w:t xml:space="preserve">Software Engineer</w:t>
            </w:r>
          </w:p>
          <w:p w:rsidR="00000000" w:rsidDel="00000000" w:rsidP="00000000" w:rsidRDefault="00000000" w:rsidRPr="00000000" w14:paraId="00000043">
            <w:pPr>
              <w:widowControl w:val="0"/>
              <w:spacing w:line="312" w:lineRule="auto"/>
              <w:rPr>
                <w:rFonts w:ascii="Nunito Sans" w:cs="Nunito Sans" w:eastAsia="Nunito Sans" w:hAnsi="Nunito Sans"/>
                <w:color w:val="999999"/>
                <w:sz w:val="20"/>
                <w:szCs w:val="20"/>
              </w:rPr>
            </w:pPr>
            <w:r w:rsidDel="00000000" w:rsidR="00000000" w:rsidRPr="00000000">
              <w:rPr>
                <w:rFonts w:ascii="Nunito Sans" w:cs="Nunito Sans" w:eastAsia="Nunito Sans" w:hAnsi="Nunito Sans"/>
                <w:color w:val="999999"/>
                <w:sz w:val="20"/>
                <w:szCs w:val="20"/>
                <w:rtl w:val="0"/>
              </w:rPr>
              <w:t xml:space="preserve">Wolin Design Group  |   2017 - 2019</w:t>
            </w:r>
          </w:p>
          <w:p w:rsidR="00000000" w:rsidDel="00000000" w:rsidP="00000000" w:rsidRDefault="00000000" w:rsidRPr="00000000" w14:paraId="00000044">
            <w:pPr>
              <w:widowControl w:val="0"/>
              <w:spacing w:line="312" w:lineRule="auto"/>
              <w:rPr>
                <w:rFonts w:ascii="Nunito Sans" w:cs="Nunito Sans" w:eastAsia="Nunito Sans" w:hAnsi="Nunito Sans"/>
                <w:color w:val="626363"/>
                <w:sz w:val="20"/>
                <w:szCs w:val="20"/>
              </w:rPr>
            </w:pPr>
            <w:r w:rsidDel="00000000" w:rsidR="00000000" w:rsidRPr="00000000">
              <w:rPr>
                <w:rFonts w:ascii="Nunito Sans" w:cs="Nunito Sans" w:eastAsia="Nunito Sans" w:hAnsi="Nunito Sans"/>
                <w:color w:val="626363"/>
                <w:sz w:val="20"/>
                <w:szCs w:val="20"/>
                <w:rtl w:val="0"/>
              </w:rPr>
              <w:t xml:space="preserve">Front end development lead for flagship product Davinci Unified.</w:t>
            </w:r>
          </w:p>
          <w:p w:rsidR="00000000" w:rsidDel="00000000" w:rsidP="00000000" w:rsidRDefault="00000000" w:rsidRPr="00000000" w14:paraId="00000045">
            <w:pPr>
              <w:widowControl w:val="0"/>
              <w:numPr>
                <w:ilvl w:val="0"/>
                <w:numId w:val="2"/>
              </w:numPr>
              <w:spacing w:line="312" w:lineRule="auto"/>
              <w:ind w:left="630" w:hanging="270"/>
              <w:rPr>
                <w:rFonts w:ascii="Nunito Sans" w:cs="Nunito Sans" w:eastAsia="Nunito Sans" w:hAnsi="Nunito Sans"/>
                <w:color w:val="626363"/>
                <w:sz w:val="20"/>
                <w:szCs w:val="20"/>
              </w:rPr>
            </w:pPr>
            <w:r w:rsidDel="00000000" w:rsidR="00000000" w:rsidRPr="00000000">
              <w:rPr>
                <w:rFonts w:ascii="Nunito Sans" w:cs="Nunito Sans" w:eastAsia="Nunito Sans" w:hAnsi="Nunito Sans"/>
                <w:color w:val="626363"/>
                <w:sz w:val="20"/>
                <w:szCs w:val="20"/>
                <w:rtl w:val="0"/>
              </w:rPr>
              <w:t xml:space="preserve">Architected design of new web app for company’s legacy product from scratch using Angular, Typescript, and Kendo UI.</w:t>
            </w:r>
          </w:p>
          <w:p w:rsidR="00000000" w:rsidDel="00000000" w:rsidP="00000000" w:rsidRDefault="00000000" w:rsidRPr="00000000" w14:paraId="00000046">
            <w:pPr>
              <w:widowControl w:val="0"/>
              <w:numPr>
                <w:ilvl w:val="0"/>
                <w:numId w:val="2"/>
              </w:numPr>
              <w:spacing w:line="312" w:lineRule="auto"/>
              <w:ind w:left="630" w:hanging="270"/>
              <w:rPr>
                <w:rFonts w:ascii="Nunito Sans" w:cs="Nunito Sans" w:eastAsia="Nunito Sans" w:hAnsi="Nunito Sans"/>
                <w:color w:val="626363"/>
                <w:sz w:val="20"/>
                <w:szCs w:val="20"/>
              </w:rPr>
            </w:pPr>
            <w:r w:rsidDel="00000000" w:rsidR="00000000" w:rsidRPr="00000000">
              <w:rPr>
                <w:rFonts w:ascii="Nunito Sans" w:cs="Nunito Sans" w:eastAsia="Nunito Sans" w:hAnsi="Nunito Sans"/>
                <w:color w:val="626363"/>
                <w:sz w:val="20"/>
                <w:szCs w:val="20"/>
                <w:rtl w:val="0"/>
              </w:rPr>
              <w:t xml:space="preserve">After developing all foundational UI elements, transitioned to back-end development of our REST API server (Java).</w:t>
            </w:r>
          </w:p>
          <w:p w:rsidR="00000000" w:rsidDel="00000000" w:rsidP="00000000" w:rsidRDefault="00000000" w:rsidRPr="00000000" w14:paraId="00000047">
            <w:pPr>
              <w:widowControl w:val="0"/>
              <w:numPr>
                <w:ilvl w:val="0"/>
                <w:numId w:val="2"/>
              </w:numPr>
              <w:spacing w:line="312" w:lineRule="auto"/>
              <w:ind w:left="630" w:hanging="270"/>
              <w:rPr>
                <w:rFonts w:ascii="Nunito Sans" w:cs="Nunito Sans" w:eastAsia="Nunito Sans" w:hAnsi="Nunito Sans"/>
                <w:color w:val="626363"/>
                <w:sz w:val="20"/>
                <w:szCs w:val="20"/>
                <w:u w:val="none"/>
              </w:rPr>
            </w:pPr>
            <w:r w:rsidDel="00000000" w:rsidR="00000000" w:rsidRPr="00000000">
              <w:rPr>
                <w:rFonts w:ascii="Nunito Sans" w:cs="Nunito Sans" w:eastAsia="Nunito Sans" w:hAnsi="Nunito Sans"/>
                <w:color w:val="626363"/>
                <w:sz w:val="20"/>
                <w:szCs w:val="20"/>
                <w:rtl w:val="0"/>
              </w:rPr>
              <w:t xml:space="preserve">Developed multiple integrations with third party API’s / EDI’s - Shopify, Ebay, Walmart, Amazon, UPS, FedEx, USPS</w:t>
            </w:r>
          </w:p>
          <w:p w:rsidR="00000000" w:rsidDel="00000000" w:rsidP="00000000" w:rsidRDefault="00000000" w:rsidRPr="00000000" w14:paraId="00000048">
            <w:pPr>
              <w:widowControl w:val="0"/>
              <w:numPr>
                <w:ilvl w:val="0"/>
                <w:numId w:val="2"/>
              </w:numPr>
              <w:spacing w:line="312" w:lineRule="auto"/>
              <w:ind w:left="630" w:hanging="270"/>
              <w:rPr>
                <w:rFonts w:ascii="Nunito Sans" w:cs="Nunito Sans" w:eastAsia="Nunito Sans" w:hAnsi="Nunito Sans"/>
                <w:color w:val="626363"/>
                <w:sz w:val="20"/>
                <w:szCs w:val="20"/>
              </w:rPr>
            </w:pPr>
            <w:r w:rsidDel="00000000" w:rsidR="00000000" w:rsidRPr="00000000">
              <w:rPr>
                <w:rFonts w:ascii="Nunito Sans" w:cs="Nunito Sans" w:eastAsia="Nunito Sans" w:hAnsi="Nunito Sans"/>
                <w:color w:val="626363"/>
                <w:sz w:val="20"/>
                <w:szCs w:val="20"/>
                <w:rtl w:val="0"/>
              </w:rPr>
              <w:t xml:space="preserve">Managed and delegated front-end development work to an intern and two contractors. Performed code review of work.</w:t>
            </w:r>
          </w:p>
          <w:tbl>
            <w:tblPr>
              <w:tblStyle w:val="Table6"/>
              <w:tblW w:w="25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tblGridChange w:id="0">
                <w:tblGrid>
                  <w:gridCol w:w="2580"/>
                </w:tblGrid>
              </w:tblGridChange>
            </w:tblGrid>
            <w:tr>
              <w:trPr>
                <w:trHeight w:val="60" w:hRule="atLeast"/>
              </w:trPr>
              <w:tc>
                <w:tcPr>
                  <w:tcBorders>
                    <w:top w:color="000000" w:space="0" w:sz="0" w:val="nil"/>
                    <w:left w:color="000000" w:space="0" w:sz="0" w:val="nil"/>
                    <w:bottom w:color="d2d2d1"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Raleway Thin" w:cs="Raleway Thin" w:eastAsia="Raleway Thin" w:hAnsi="Raleway Thin"/>
                      <w:sz w:val="2"/>
                      <w:szCs w:val="2"/>
                    </w:rPr>
                  </w:pPr>
                  <w:r w:rsidDel="00000000" w:rsidR="00000000" w:rsidRPr="00000000">
                    <w:rPr>
                      <w:rtl w:val="0"/>
                    </w:rPr>
                  </w:r>
                </w:p>
              </w:tc>
            </w:tr>
            <w:tr>
              <w:trPr>
                <w:trHeight w:val="345.6" w:hRule="atLeast"/>
              </w:trPr>
              <w:tc>
                <w:tcPr>
                  <w:tcBorders>
                    <w:top w:color="d2d2d1" w:space="0" w:sz="6"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Raleway Thin" w:cs="Raleway Thin" w:eastAsia="Raleway Thin" w:hAnsi="Raleway Thin"/>
                      <w:sz w:val="2"/>
                      <w:szCs w:val="2"/>
                    </w:rPr>
                  </w:pPr>
                  <w:r w:rsidDel="00000000" w:rsidR="00000000" w:rsidRPr="00000000">
                    <w:rPr>
                      <w:rtl w:val="0"/>
                    </w:rPr>
                  </w:r>
                </w:p>
              </w:tc>
            </w:tr>
          </w:tbl>
          <w:p w:rsidR="00000000" w:rsidDel="00000000" w:rsidP="00000000" w:rsidRDefault="00000000" w:rsidRPr="00000000" w14:paraId="0000004B">
            <w:pPr>
              <w:widowControl w:val="0"/>
              <w:spacing w:line="312" w:lineRule="auto"/>
              <w:rPr>
                <w:rFonts w:ascii="Nunito Sans" w:cs="Nunito Sans" w:eastAsia="Nunito Sans" w:hAnsi="Nunito Sans"/>
                <w:color w:val="626363"/>
                <w:sz w:val="18"/>
                <w:szCs w:val="18"/>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04F">
            <w:pPr>
              <w:widowControl w:val="0"/>
              <w:spacing w:line="240" w:lineRule="auto"/>
              <w:rPr>
                <w:sz w:val="2"/>
                <w:szCs w:val="2"/>
              </w:rPr>
            </w:pPr>
            <w:r w:rsidDel="00000000" w:rsidR="00000000" w:rsidRPr="00000000">
              <w:rPr>
                <w:rtl w:val="0"/>
              </w:rPr>
            </w:r>
          </w:p>
        </w:tc>
      </w:tr>
    </w:tbl>
    <w:p w:rsidR="00000000" w:rsidDel="00000000" w:rsidP="00000000" w:rsidRDefault="00000000" w:rsidRPr="00000000" w14:paraId="00000050">
      <w:pPr>
        <w:widowControl w:val="0"/>
        <w:rPr>
          <w:sz w:val="2"/>
          <w:szCs w:val="2"/>
        </w:rPr>
      </w:pPr>
      <w:r w:rsidDel="00000000" w:rsidR="00000000" w:rsidRPr="00000000">
        <w:rPr>
          <w:rtl w:val="0"/>
        </w:rPr>
      </w:r>
    </w:p>
    <w:sectPr>
      <w:pgSz w:h="15840" w:w="12240" w:orient="portrait"/>
      <w:pgMar w:bottom="0" w:top="0" w:left="0" w:right="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Kanit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aleway Thin">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Kanit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unito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630" w:hanging="27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630" w:hanging="27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in/tempestblue/" TargetMode="External"/><Relationship Id="rId10" Type="http://schemas.openxmlformats.org/officeDocument/2006/relationships/image" Target="media/image4.png"/><Relationship Id="rId12" Type="http://schemas.openxmlformats.org/officeDocument/2006/relationships/hyperlink" Target="https://tempest-blue.github.io/TienV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mailto:tienvo52@gmail.com"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NunitoSans-boldItalic.ttf"/><Relationship Id="rId11" Type="http://schemas.openxmlformats.org/officeDocument/2006/relationships/font" Target="fonts/RalewayThin-italic.ttf"/><Relationship Id="rId10" Type="http://schemas.openxmlformats.org/officeDocument/2006/relationships/font" Target="fonts/RalewayThin-bold.ttf"/><Relationship Id="rId13" Type="http://schemas.openxmlformats.org/officeDocument/2006/relationships/font" Target="fonts/KanitLight-regular.ttf"/><Relationship Id="rId12" Type="http://schemas.openxmlformats.org/officeDocument/2006/relationships/font" Target="fonts/RalewayThin-boldItalic.ttf"/><Relationship Id="rId1" Type="http://schemas.openxmlformats.org/officeDocument/2006/relationships/font" Target="fonts/KanitExtraLight-regular.ttf"/><Relationship Id="rId2" Type="http://schemas.openxmlformats.org/officeDocument/2006/relationships/font" Target="fonts/KanitExtraLight-bold.ttf"/><Relationship Id="rId3" Type="http://schemas.openxmlformats.org/officeDocument/2006/relationships/font" Target="fonts/KanitExtraLight-italic.ttf"/><Relationship Id="rId4" Type="http://schemas.openxmlformats.org/officeDocument/2006/relationships/font" Target="fonts/KanitExtraLight-boldItalic.ttf"/><Relationship Id="rId9" Type="http://schemas.openxmlformats.org/officeDocument/2006/relationships/font" Target="fonts/RalewayThin-regular.ttf"/><Relationship Id="rId15" Type="http://schemas.openxmlformats.org/officeDocument/2006/relationships/font" Target="fonts/KanitLight-italic.ttf"/><Relationship Id="rId14" Type="http://schemas.openxmlformats.org/officeDocument/2006/relationships/font" Target="fonts/KanitLight-bold.ttf"/><Relationship Id="rId17" Type="http://schemas.openxmlformats.org/officeDocument/2006/relationships/font" Target="fonts/NunitoSans-regular.ttf"/><Relationship Id="rId16" Type="http://schemas.openxmlformats.org/officeDocument/2006/relationships/font" Target="fonts/KanitLight-boldItalic.ttf"/><Relationship Id="rId5" Type="http://schemas.openxmlformats.org/officeDocument/2006/relationships/font" Target="fonts/Raleway-regular.ttf"/><Relationship Id="rId19" Type="http://schemas.openxmlformats.org/officeDocument/2006/relationships/font" Target="fonts/NunitoSans-italic.ttf"/><Relationship Id="rId6" Type="http://schemas.openxmlformats.org/officeDocument/2006/relationships/font" Target="fonts/Raleway-bold.ttf"/><Relationship Id="rId18" Type="http://schemas.openxmlformats.org/officeDocument/2006/relationships/font" Target="fonts/NunitoSans-bold.ttf"/><Relationship Id="rId7" Type="http://schemas.openxmlformats.org/officeDocument/2006/relationships/font" Target="fonts/Raleway-italic.ttf"/><Relationship Id="rId8" Type="http://schemas.openxmlformats.org/officeDocument/2006/relationships/font" Target="fonts/Ralew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