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0B38" w14:textId="77777777" w:rsidR="001B60FF" w:rsidRDefault="001B60FF" w:rsidP="001B60FF">
      <w:pPr>
        <w:spacing w:before="0" w:line="240" w:lineRule="auto"/>
        <w:ind w:firstLine="0"/>
      </w:pPr>
      <w:r>
        <w:t xml:space="preserve">Возьмем в качестве примера </w:t>
      </w:r>
      <w:proofErr w:type="gramStart"/>
      <w:r>
        <w:t>переменную ”</w:t>
      </w:r>
      <w:proofErr w:type="spellStart"/>
      <w:r>
        <w:t>Forward</w:t>
      </w:r>
      <w:proofErr w:type="spellEnd"/>
      <w:proofErr w:type="gramEnd"/>
      <w:r>
        <w:t>", установим значение переменной равным 1 (заменим его восьмизначным двоичным кодом 0000 0001), закомментируем другой код и проследим за вращением двигателя при вызове функции.</w:t>
      </w:r>
    </w:p>
    <w:p w14:paraId="11452AE7" w14:textId="77777777" w:rsidR="001B60FF" w:rsidRDefault="001B60FF" w:rsidP="001B60FF">
      <w:pPr>
        <w:spacing w:before="0" w:line="240" w:lineRule="auto"/>
        <w:ind w:firstLine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Прямой = 1;</w:t>
      </w:r>
    </w:p>
    <w:p w14:paraId="4F1F7A04" w14:textId="4154B40B" w:rsidR="00733F02" w:rsidRDefault="001B60FF" w:rsidP="001B60FF">
      <w:pPr>
        <w:spacing w:before="0" w:line="240" w:lineRule="auto"/>
        <w:ind w:firstLine="0"/>
        <w:rPr>
          <w:rFonts w:ascii="MS Gothic" w:eastAsia="MS Gothic" w:hAnsi="MS Gothic" w:cs="MS Gothic"/>
        </w:rPr>
      </w:pPr>
      <w:r>
        <w:t xml:space="preserve">22/59 Вы можете видеть, что вращается только один двигатель, что означает, что 0000 0001 - это код направления вращения </w:t>
      </w:r>
      <w:proofErr w:type="spellStart"/>
      <w:r>
        <w:t>двигателя.Как</w:t>
      </w:r>
      <w:proofErr w:type="spellEnd"/>
      <w:r>
        <w:t xml:space="preserve"> показано на рисунке ниже, когда переменной присвоено значение 2 (двоичное значение равно 0000 0010), она представляет другое состояние вращения другого </w:t>
      </w:r>
      <w:proofErr w:type="spellStart"/>
      <w:r>
        <w:t>двигателя.Когда</w:t>
      </w:r>
      <w:proofErr w:type="spellEnd"/>
      <w:r>
        <w:t xml:space="preserve"> переменной присвоено значение 4 (двоичное значение равно 0000 0100), она представляет другое состояние вращения другого </w:t>
      </w:r>
      <w:proofErr w:type="spellStart"/>
      <w:r>
        <w:t>двигателя.Таким</w:t>
      </w:r>
      <w:proofErr w:type="spellEnd"/>
      <w:r>
        <w:t xml:space="preserve"> образом, выводятся коды, соответствующие в общей сложности 8 состояниям 4 двигателей, 2 положительному и отрицательному режимам </w:t>
      </w:r>
      <w:proofErr w:type="spellStart"/>
      <w:r>
        <w:t>вращения.Обобщая</w:t>
      </w:r>
      <w:proofErr w:type="spellEnd"/>
      <w:r>
        <w:t xml:space="preserve"> полученные данные, можно сказать, что если вы хотите, чтобы автомобиль двигался вперед, вы должны поддерживать вращение четырех двигателей вперед, что равно 01011100, которое преобразуется в десятичное число 92.Наконец, получены все соответствующие коды для всех состояний </w:t>
      </w:r>
      <w:proofErr w:type="spellStart"/>
      <w:r>
        <w:t>движения.В</w:t>
      </w:r>
      <w:proofErr w:type="spellEnd"/>
      <w:r>
        <w:t xml:space="preserve"> частности, потенциал управления одним и тем же двигателем не может быть равен 1 (высокий уровень) одновременно, что приведет к </w:t>
      </w:r>
      <w:proofErr w:type="spellStart"/>
      <w:r>
        <w:t>отказу.Конкретная</w:t>
      </w:r>
      <w:proofErr w:type="spellEnd"/>
      <w:r>
        <w:t xml:space="preserve"> соответствующая таблица кодирования приведена на рисунке ниже</w:t>
      </w:r>
      <w:r>
        <w:rPr>
          <w:rFonts w:ascii="MS Gothic" w:eastAsia="MS Gothic" w:hAnsi="MS Gothic" w:cs="MS Gothic" w:hint="eastAsia"/>
        </w:rPr>
        <w:t>：</w:t>
      </w:r>
    </w:p>
    <w:p w14:paraId="698BE508" w14:textId="5BBB0C2E" w:rsidR="001B60FF" w:rsidRDefault="001B60FF" w:rsidP="001B60FF">
      <w:pPr>
        <w:ind w:hanging="1276"/>
        <w:jc w:val="left"/>
      </w:pPr>
      <w:r w:rsidRPr="001B60FF">
        <w:drawing>
          <wp:inline distT="0" distB="0" distL="0" distR="0" wp14:anchorId="31CF1E73" wp14:editId="7066CE41">
            <wp:extent cx="7206946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9697" cy="27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D7"/>
    <w:rsid w:val="001B60FF"/>
    <w:rsid w:val="00733F02"/>
    <w:rsid w:val="0098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5C74"/>
  <w15:chartTrackingRefBased/>
  <w15:docId w15:val="{60620105-9E99-4101-8EBF-87B5010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before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Falafel</dc:creator>
  <cp:keywords/>
  <dc:description/>
  <cp:lastModifiedBy>Falafel</cp:lastModifiedBy>
  <cp:revision>2</cp:revision>
  <dcterms:created xsi:type="dcterms:W3CDTF">2024-06-17T15:18:00Z</dcterms:created>
  <dcterms:modified xsi:type="dcterms:W3CDTF">2024-06-17T15:19:00Z</dcterms:modified>
</cp:coreProperties>
</file>