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Лабораторна робота 12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Тема роботи</w:t>
      </w:r>
      <w:r w:rsidDel="00000000" w:rsidR="00000000" w:rsidRPr="00000000">
        <w:rPr>
          <w:sz w:val="26"/>
          <w:szCs w:val="26"/>
          <w:rtl w:val="0"/>
        </w:rPr>
        <w:t xml:space="preserve">: Створення інтерактивної сторінки за допомогою форми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Мета роботи</w:t>
      </w:r>
      <w:r w:rsidDel="00000000" w:rsidR="00000000" w:rsidRPr="00000000">
        <w:rPr>
          <w:sz w:val="26"/>
          <w:szCs w:val="26"/>
          <w:rtl w:val="0"/>
        </w:rPr>
        <w:t xml:space="preserve">: формувати вміння працювати зі створенням інтерактивної сторінки за допомогою форми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9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HTML: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"subscribe"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"subscribe__container"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"subscribe__title"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Get your Serenity Jewelry 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today - 25% discount applied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"subscribe__form"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"subscribe__input"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email addres... "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"subscribe__btn"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CSS: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.subscribe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'/images/subscribe/subscribe.jpg'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no-repeat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clamp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10vw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clamp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10vw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clamp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15vw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.subscribe__container {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} */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.subscribe__title {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clamp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5vw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capitalize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clamp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5vw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127px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.subscribe__form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.subscribe__input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clamp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2vw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clamp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4vw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850px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clamp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4vw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Poppins;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&amp;::placeholder {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font-size: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clamp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5vw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Poppins;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.subscribe__btn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clamp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2vw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47px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#957461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opacity;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&amp;:hover {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opacity: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768px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.subscribe__form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.subscribe__input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.subscribe__btn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Питання для заліку з роботи: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1. Елемент «action» містить яку адресу?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Атрибут action (HTML тега &lt;form&gt;) визначає адресу, куди відправляється форма (за замовчуванням дію встановлено на поточну сторінку).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2. Елемент «placeholder» містить?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Атрибут placeholder в HTML5 пропонує підказку чи пораду всередині елемента &lt;input&gt; або &lt;textarea&gt;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3. Атрибут «required» означає, що…?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Атрибут required являється логічним атрибутом, який встановлює, що поле форми є обов'язковим для заповнення перед відправкою форми на сервер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