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 РОБОТА №7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ТЕМА: РЕСУРСИ В WPF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MainWindow.xaml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x:Class="WpfApp6.MainWindow"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xmlns:local="clr-namespace:WpfApp6"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Title="MainWindow" Height="450" Width="800"&gt;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&lt;Grid.ColumnDefinitions&gt;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&lt;ColumnDefinition Width="*"/&gt;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&lt;/Grid.ColumnDefinitions&gt;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&lt;Grid.RowDefinitions&gt;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&lt;RowDefinition Height="*"/&gt;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&lt;/Grid.RowDefinitions&gt;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Grid.Row="0" Grid.Column="0" Content="First" HorizontalAlignment="Center" VerticalAlignment="Center" Width="75" Click="Click"/&gt;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Grid.Row="0" Grid.Column="1" Content="Second" HorizontalAlignment="Center" VerticalAlignment="Center" Width="75" Click="Click"/&gt;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Grid.Row="1" Grid.Column="0" Content="Third" HorizontalAlignment="Center" VerticalAlignment="Center" Width="75" Click="Click"/&gt;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&lt;Button Grid.Row="1" Grid.Column="1" Content="Fourth" HorizontalAlignment="Center" VerticalAlignment="Center" Width="75" Click="Click"/&gt;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MainWindow.xaml.cs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System.Windows.Data;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System.Windows.Documents;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System.Windows.Input;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System.Windows.Media;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System.Windows.Media.Imaging;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System.Windows.Navigation;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System.Windows.Shapes;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namespace WpfApp6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/// &lt;summary&gt;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/// Логика взаимодействия для MainWindow.xaml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/// &lt;/summary&gt;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public partial class MainWindow : Window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public MainWindow()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InitializeComponent();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private void Click(object sender, RoutedEventArgs e)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Button btn = (Button)sender;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Win1 win1 = new Win1();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Win2 win2 = new Win2();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Win3 win3 = new Win3();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Win4 win4 = new Win4();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switch (btn.Content.ToString())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case "First":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win1.Title = "First";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win1.Show();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case "Second":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win2.Title = "Second";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win2.Show();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case "Third":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win3.Title = "Third";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win3.Show();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case "Fourth":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win4.Title = "Fourth";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win4.Show();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break;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Win1.xaml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x:Class="WpfApp6.Win1"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xmlns:local="clr-namespace:WpfApp6"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Title="Win1" Height="450" Width="800"&gt;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&lt;StackPanel&gt;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&lt;Slider Name="Slider" Margin="3" Minimum="1" Maximum="40"/&gt;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Name="TextBlock" Margin="10" Text="kuma" FontSize="{Binding ElementName=Slider, Path=Value}"/&gt;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&lt;/StackPanel&gt;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Win2.xaml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x:Class="WpfApp6.Win2"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xmlns:local="clr-namespace:WpfApp6"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Title="Win2" Height="450" Width="800"&gt;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&lt;StackPanel&gt;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&lt;Slider Name="Slider" Minimum="1" Maximum="40" Value="10"/&gt;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&lt;TextBlock Name="TextBlock" Text="{Binding ElementName=Slider, Path=Value,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Mode=TwoWay, UpdateSourceTrigger=PropertyChanged}"/&gt;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&lt;/StackPanel&gt;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Win3.xaml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x:Class="WpfApp6.Win3"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xmlns:local="clr-namespace:WpfApp6"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Title="Win3" Height="450" Width="800"&gt;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&lt;Window.Resources&gt;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&lt;local:kuma x:Key="Kuma" Name="hentuho" Age="18" Address="funeral" /&gt;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&lt;/Window.Resources&gt;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&lt;StackPanel DataContext="{StaticResource Kuma}"&gt;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&lt;TextBlock Text="{Binding Name}"/&gt;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&lt;/StackPanel&gt;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Win4.xaml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&lt;Window x:Class="WpfApp6.Win4"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xmlns="http://schemas.microsoft.com/winfx/2006/xaml/presentation"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xmlns:x="http://schemas.microsoft.com/winfx/2006/xaml"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xmlns:d="http://schemas.microsoft.com/expression/blend/2008"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xmlns:mc="http://schemas.openxmlformats.org/markup-compatibility/2006"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xmlns:local="clr-namespace:WpfApp6"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mc:Ignorable="d"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Title="Win4" Height="450" Width="800"&gt;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&lt;Window.Resources&gt;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&lt;local:PositivePriceRule x:Key="PositivePriceRule" Max="999.99"/&gt;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&lt;/Window.Resources&gt;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&lt;Grid&gt;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&lt;TextBox&gt;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&lt;TextBox.Text&gt;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&lt;Binding Path="UnitCost" Mode="TwoWay"&gt;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&lt;Binding.ValidationRules&gt;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    &lt;local:PositivePriceRule Max="999.99"/&gt;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   &lt;/Binding.ValidationRules&gt;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&lt;/Binding&gt;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&lt;/TextBox.Text&gt;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&lt;/TextBox&gt;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&lt;/Grid&gt;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&lt;/Window&gt;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Class1.cs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System.Diagnostics.Contracts;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System.Windows.Controls;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System.Globalization;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namespace WpfApp6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class kuma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Name { get; set; }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short Age { get; set; }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string Address { get; set; }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kuma()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Name = "";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Age = 0;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Address = "";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class PositivePriceRule : ValidationRule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decimal min = 0;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private decimal max = Decimal.MaxValue;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decimal Min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get { return min; 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set { min = value; 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decimal Max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get { return max; }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set { max = value; }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public override ValidationResult Validate(object value, System.Globalization.CultureInfo cultureInfo)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decimal price = 0;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price = Decimal.Parse((string)value, NumberStyles.Any, cultureInfo);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catch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new ValidationResult(false, "Неприпустимі символи");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if ((price &lt; Min) || (price &gt; Max))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new ValidationResult(false, "Поза діапазоном");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return new ValidationResult(true, null);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