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E72B" w14:textId="77777777" w:rsidR="007078EA" w:rsidRPr="00F502ED" w:rsidRDefault="007078EA" w:rsidP="007078EA">
      <w:pPr>
        <w:jc w:val="center"/>
        <w:rPr>
          <w:lang w:val="en-GB"/>
        </w:rPr>
      </w:pPr>
      <w:r w:rsidRPr="00F502ED">
        <w:rPr>
          <w:lang w:val="en-GB"/>
        </w:rPr>
        <w:t>K.H.U. Faculty of Engineering and Natural Sciences</w:t>
      </w:r>
    </w:p>
    <w:p w14:paraId="591A50FC" w14:textId="77777777" w:rsidR="007078EA" w:rsidRPr="00F502ED" w:rsidRDefault="007078EA" w:rsidP="007078EA">
      <w:pPr>
        <w:rPr>
          <w:lang w:val="en-GB"/>
        </w:rPr>
      </w:pPr>
    </w:p>
    <w:p w14:paraId="61A1B0C2" w14:textId="77777777" w:rsidR="007078EA" w:rsidRPr="00F502ED" w:rsidRDefault="007078EA" w:rsidP="007078EA">
      <w:pPr>
        <w:rPr>
          <w:lang w:val="en-GB"/>
        </w:rPr>
      </w:pPr>
    </w:p>
    <w:p w14:paraId="1306DAD2" w14:textId="75ACDE50" w:rsidR="007078EA" w:rsidRPr="00F502ED" w:rsidRDefault="007078EA" w:rsidP="007078EA">
      <w:pPr>
        <w:jc w:val="center"/>
        <w:rPr>
          <w:b/>
          <w:bCs/>
          <w:sz w:val="32"/>
          <w:szCs w:val="32"/>
          <w:lang w:val="en-GB"/>
        </w:rPr>
      </w:pPr>
      <w:r w:rsidRPr="00F502ED">
        <w:rPr>
          <w:b/>
          <w:bCs/>
          <w:sz w:val="32"/>
          <w:szCs w:val="32"/>
          <w:lang w:val="en-GB"/>
        </w:rPr>
        <w:t xml:space="preserve">CMPE412 </w:t>
      </w:r>
      <w:r w:rsidRPr="00F502ED">
        <w:rPr>
          <w:rFonts w:asciiTheme="minorHAnsi" w:hAnsiTheme="minorHAnsi"/>
          <w:b/>
          <w:bCs/>
          <w:sz w:val="32"/>
          <w:szCs w:val="32"/>
          <w:lang w:val="en-GB"/>
        </w:rPr>
        <w:t>Computer Simulation</w:t>
      </w:r>
    </w:p>
    <w:p w14:paraId="090563B0" w14:textId="77777777" w:rsidR="007078EA" w:rsidRPr="00F502ED" w:rsidRDefault="007078EA" w:rsidP="007078EA">
      <w:pPr>
        <w:rPr>
          <w:lang w:val="en-GB"/>
        </w:rPr>
      </w:pPr>
    </w:p>
    <w:p w14:paraId="323B8D21" w14:textId="77777777" w:rsidR="007078EA" w:rsidRPr="00F502ED" w:rsidRDefault="007078EA" w:rsidP="007078EA">
      <w:pPr>
        <w:rPr>
          <w:lang w:val="en-GB"/>
        </w:rPr>
      </w:pPr>
    </w:p>
    <w:p w14:paraId="31A1F073" w14:textId="77777777" w:rsidR="007078EA" w:rsidRPr="00F502ED" w:rsidRDefault="007078EA" w:rsidP="007078EA">
      <w:pPr>
        <w:rPr>
          <w:lang w:val="en-GB"/>
        </w:rPr>
      </w:pPr>
    </w:p>
    <w:p w14:paraId="2C922DDE" w14:textId="77777777" w:rsidR="007078EA" w:rsidRPr="00F502ED" w:rsidRDefault="007078EA" w:rsidP="007078EA">
      <w:pPr>
        <w:rPr>
          <w:lang w:val="en-GB"/>
        </w:rPr>
      </w:pPr>
    </w:p>
    <w:p w14:paraId="0B0DD2C8" w14:textId="77777777" w:rsidR="007078EA" w:rsidRPr="00F502ED" w:rsidRDefault="007078EA" w:rsidP="007078EA">
      <w:pPr>
        <w:jc w:val="center"/>
        <w:rPr>
          <w:b/>
          <w:bCs/>
          <w:sz w:val="44"/>
          <w:szCs w:val="44"/>
          <w:lang w:val="en-GB"/>
        </w:rPr>
      </w:pPr>
      <w:r w:rsidRPr="00F502ED">
        <w:rPr>
          <w:b/>
          <w:bCs/>
          <w:sz w:val="44"/>
          <w:szCs w:val="44"/>
          <w:lang w:val="en-GB"/>
        </w:rPr>
        <w:t>Project 2-Manufacturing System</w:t>
      </w:r>
    </w:p>
    <w:p w14:paraId="4BC3BC97" w14:textId="77777777" w:rsidR="007078EA" w:rsidRPr="00F502ED" w:rsidRDefault="007078EA" w:rsidP="007078EA">
      <w:pPr>
        <w:jc w:val="center"/>
        <w:rPr>
          <w:lang w:val="en-GB"/>
        </w:rPr>
      </w:pPr>
    </w:p>
    <w:p w14:paraId="2F26B769" w14:textId="77777777" w:rsidR="007078EA" w:rsidRPr="00F502ED" w:rsidRDefault="007078EA" w:rsidP="007078EA">
      <w:pPr>
        <w:rPr>
          <w:lang w:val="en-GB"/>
        </w:rPr>
      </w:pPr>
    </w:p>
    <w:p w14:paraId="7B5706B7" w14:textId="77777777" w:rsidR="007078EA" w:rsidRPr="00F502ED" w:rsidRDefault="007078EA" w:rsidP="007078EA">
      <w:pPr>
        <w:jc w:val="center"/>
        <w:rPr>
          <w:lang w:val="en-GB"/>
        </w:rPr>
      </w:pPr>
    </w:p>
    <w:p w14:paraId="54A996EF" w14:textId="77777777" w:rsidR="007078EA" w:rsidRPr="00F502ED" w:rsidRDefault="007078EA" w:rsidP="007078EA">
      <w:pPr>
        <w:rPr>
          <w:lang w:val="en-GB"/>
        </w:rPr>
      </w:pPr>
    </w:p>
    <w:p w14:paraId="091043CA" w14:textId="77777777" w:rsidR="007078EA" w:rsidRPr="00F502ED" w:rsidRDefault="007078EA" w:rsidP="007078EA">
      <w:pPr>
        <w:ind w:left="1440"/>
        <w:rPr>
          <w:lang w:val="en-GB"/>
        </w:rPr>
      </w:pPr>
    </w:p>
    <w:p w14:paraId="5005649D" w14:textId="36FEE5C6" w:rsidR="007078EA" w:rsidRPr="00F502ED" w:rsidRDefault="007078EA" w:rsidP="007078EA">
      <w:pPr>
        <w:jc w:val="center"/>
        <w:rPr>
          <w:rFonts w:cs="Times New Roman"/>
          <w:b/>
          <w:bCs/>
          <w:szCs w:val="24"/>
          <w:lang w:val="en-GB"/>
        </w:rPr>
      </w:pPr>
      <w:r w:rsidRPr="00F502ED">
        <w:rPr>
          <w:rFonts w:cs="Times New Roman"/>
          <w:szCs w:val="24"/>
          <w:lang w:val="en-GB"/>
        </w:rPr>
        <w:t xml:space="preserve">Project Advisor: </w:t>
      </w:r>
      <w:r w:rsidRPr="00F502ED">
        <w:rPr>
          <w:rFonts w:cs="Times New Roman"/>
          <w:color w:val="auto"/>
          <w:szCs w:val="24"/>
          <w:lang w:val="en-GB"/>
        </w:rPr>
        <w:t xml:space="preserve">Assistant Professor </w:t>
      </w:r>
      <w:r w:rsidRPr="00F502ED">
        <w:rPr>
          <w:rFonts w:cs="Times New Roman"/>
          <w:szCs w:val="24"/>
          <w:lang w:val="en-GB"/>
        </w:rPr>
        <w:t xml:space="preserve">Doğan </w:t>
      </w:r>
      <w:proofErr w:type="spellStart"/>
      <w:r w:rsidRPr="00F502ED">
        <w:rPr>
          <w:rFonts w:cs="Times New Roman"/>
          <w:szCs w:val="24"/>
          <w:lang w:val="en-GB"/>
        </w:rPr>
        <w:t>Çörüş</w:t>
      </w:r>
      <w:proofErr w:type="spellEnd"/>
      <w:r w:rsidRPr="00F502ED">
        <w:rPr>
          <w:rFonts w:cs="Times New Roman"/>
          <w:b/>
          <w:bCs/>
          <w:szCs w:val="24"/>
          <w:lang w:val="en-GB"/>
        </w:rPr>
        <w:t xml:space="preserve"> </w:t>
      </w:r>
      <w:r w:rsidRPr="00F502ED">
        <w:rPr>
          <w:rFonts w:cs="Times New Roman"/>
          <w:szCs w:val="24"/>
          <w:lang w:val="en-GB"/>
        </w:rPr>
        <w:t>(Instructor)</w:t>
      </w:r>
    </w:p>
    <w:p w14:paraId="79F1B8C4" w14:textId="77777777" w:rsidR="007078EA" w:rsidRPr="00F502ED" w:rsidRDefault="007078EA" w:rsidP="007078EA">
      <w:pPr>
        <w:ind w:left="1440"/>
        <w:rPr>
          <w:lang w:val="en-GB"/>
        </w:rPr>
      </w:pPr>
    </w:p>
    <w:p w14:paraId="40927337" w14:textId="77777777" w:rsidR="007078EA" w:rsidRPr="00F502ED" w:rsidRDefault="007078EA" w:rsidP="007078EA">
      <w:pPr>
        <w:rPr>
          <w:lang w:val="en-GB"/>
        </w:rPr>
      </w:pPr>
    </w:p>
    <w:p w14:paraId="4D5ACE43" w14:textId="4726A26F" w:rsidR="007078EA" w:rsidRPr="00F502ED" w:rsidRDefault="007078EA" w:rsidP="007078EA">
      <w:pPr>
        <w:ind w:left="1440"/>
        <w:rPr>
          <w:lang w:val="en-GB"/>
        </w:rPr>
      </w:pPr>
      <w:r w:rsidRPr="00F502ED">
        <w:rPr>
          <w:lang w:val="en-GB"/>
        </w:rPr>
        <w:t xml:space="preserve">Project Team: </w:t>
      </w:r>
      <w:r w:rsidRPr="00F502ED">
        <w:rPr>
          <w:lang w:val="en-GB"/>
        </w:rPr>
        <w:tab/>
        <w:t>Süleyman Çelik 20181704035</w:t>
      </w:r>
    </w:p>
    <w:p w14:paraId="30325F15" w14:textId="5DBAECE8" w:rsidR="007078EA" w:rsidRPr="00F502ED" w:rsidRDefault="007078EA" w:rsidP="007078EA">
      <w:pPr>
        <w:ind w:left="1440"/>
        <w:rPr>
          <w:lang w:val="en-GB"/>
        </w:rPr>
      </w:pPr>
      <w:r w:rsidRPr="00F502ED">
        <w:rPr>
          <w:lang w:val="en-GB"/>
        </w:rPr>
        <w:tab/>
      </w:r>
      <w:r w:rsidRPr="00F502ED">
        <w:rPr>
          <w:lang w:val="en-GB"/>
        </w:rPr>
        <w:tab/>
        <w:t>Abdurrahman Arif Demirel 20181706019</w:t>
      </w:r>
    </w:p>
    <w:p w14:paraId="2FA7AC8B" w14:textId="77777777" w:rsidR="007078EA" w:rsidRPr="00F502ED" w:rsidRDefault="007078EA" w:rsidP="007078EA">
      <w:pPr>
        <w:ind w:left="3600"/>
        <w:rPr>
          <w:lang w:val="en-GB"/>
        </w:rPr>
      </w:pPr>
    </w:p>
    <w:p w14:paraId="4E931FEB" w14:textId="77777777" w:rsidR="007078EA" w:rsidRPr="00F502ED" w:rsidRDefault="007078EA" w:rsidP="007078EA">
      <w:pPr>
        <w:ind w:left="3600"/>
        <w:rPr>
          <w:lang w:val="en-GB"/>
        </w:rPr>
      </w:pPr>
    </w:p>
    <w:p w14:paraId="7D3C68E3" w14:textId="77777777" w:rsidR="007078EA" w:rsidRPr="00F502ED" w:rsidRDefault="007078EA" w:rsidP="007078EA">
      <w:pPr>
        <w:ind w:left="3600"/>
        <w:rPr>
          <w:lang w:val="en-GB"/>
        </w:rPr>
      </w:pPr>
    </w:p>
    <w:p w14:paraId="1190C999" w14:textId="77777777" w:rsidR="007078EA" w:rsidRPr="00F502ED" w:rsidRDefault="007078EA" w:rsidP="007078EA">
      <w:pPr>
        <w:ind w:left="3600"/>
        <w:rPr>
          <w:lang w:val="en-GB"/>
        </w:rPr>
      </w:pPr>
    </w:p>
    <w:p w14:paraId="7A92B33E" w14:textId="77777777" w:rsidR="007078EA" w:rsidRPr="00F502ED" w:rsidRDefault="007078EA" w:rsidP="007078EA">
      <w:pPr>
        <w:ind w:left="3600"/>
        <w:rPr>
          <w:lang w:val="en-GB"/>
        </w:rPr>
      </w:pPr>
    </w:p>
    <w:p w14:paraId="68F3485C" w14:textId="77777777" w:rsidR="007078EA" w:rsidRPr="00F502ED" w:rsidRDefault="007078EA" w:rsidP="007078EA">
      <w:pPr>
        <w:ind w:left="1440"/>
        <w:rPr>
          <w:lang w:val="en-GB"/>
        </w:rPr>
      </w:pPr>
    </w:p>
    <w:p w14:paraId="582BCE8E" w14:textId="77777777" w:rsidR="007078EA" w:rsidRPr="00F502ED" w:rsidRDefault="007078EA" w:rsidP="007078EA">
      <w:pPr>
        <w:jc w:val="center"/>
        <w:rPr>
          <w:lang w:val="en-GB"/>
        </w:rPr>
      </w:pPr>
      <w:r w:rsidRPr="00F502ED">
        <w:rPr>
          <w:lang w:val="en-GB"/>
        </w:rPr>
        <w:t>Submission Date:</w:t>
      </w:r>
      <w:r w:rsidRPr="00F502ED">
        <w:rPr>
          <w:lang w:val="en-GB"/>
        </w:rPr>
        <w:tab/>
        <w:t>13 June 2024</w:t>
      </w:r>
    </w:p>
    <w:p w14:paraId="01B57319" w14:textId="2FBF6D24" w:rsidR="000C72F0" w:rsidRPr="00F502ED" w:rsidRDefault="000C72F0">
      <w:pPr>
        <w:rPr>
          <w:lang w:val="en-GB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kern w:val="2"/>
          <w:sz w:val="24"/>
          <w:szCs w:val="22"/>
          <w:lang w:val="en-GB"/>
          <w14:ligatures w14:val="standardContextual"/>
        </w:rPr>
        <w:id w:val="-9271149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3D930A" w14:textId="345CBA2C" w:rsidR="00D5329D" w:rsidRPr="00F502ED" w:rsidRDefault="00D5329D">
          <w:pPr>
            <w:pStyle w:val="TOCHeading"/>
            <w:rPr>
              <w:lang w:val="en-GB"/>
            </w:rPr>
          </w:pPr>
          <w:r w:rsidRPr="00F502ED">
            <w:rPr>
              <w:lang w:val="en-GB"/>
            </w:rPr>
            <w:t>Table of Contents</w:t>
          </w:r>
        </w:p>
        <w:p w14:paraId="675D1B57" w14:textId="78EE4F23" w:rsidR="00D5329D" w:rsidRPr="00F502ED" w:rsidRDefault="00D5329D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val="en-GB"/>
            </w:rPr>
          </w:pPr>
          <w:r w:rsidRPr="00F502ED">
            <w:rPr>
              <w:b w:val="0"/>
              <w:bCs w:val="0"/>
              <w:lang w:val="en-GB"/>
            </w:rPr>
            <w:fldChar w:fldCharType="begin"/>
          </w:r>
          <w:r w:rsidRPr="00F502ED">
            <w:rPr>
              <w:lang w:val="en-GB"/>
            </w:rPr>
            <w:instrText xml:space="preserve"> TOC \o "1-3" \h \z \u </w:instrText>
          </w:r>
          <w:r w:rsidRPr="00F502ED">
            <w:rPr>
              <w:b w:val="0"/>
              <w:bCs w:val="0"/>
              <w:lang w:val="en-GB"/>
            </w:rPr>
            <w:fldChar w:fldCharType="separate"/>
          </w:r>
          <w:hyperlink w:anchor="_Toc169207899" w:history="1">
            <w:r w:rsidRPr="00F502ED">
              <w:rPr>
                <w:rStyle w:val="Hyperlink"/>
                <w:noProof/>
                <w:lang w:val="en-GB"/>
              </w:rPr>
              <w:t>1</w:t>
            </w:r>
            <w:r w:rsidRPr="00F502ED">
              <w:rPr>
                <w:noProof/>
                <w:lang w:val="en-GB"/>
              </w:rPr>
              <w:tab/>
            </w:r>
            <w:r w:rsidRPr="00F502ED">
              <w:rPr>
                <w:rStyle w:val="Hyperlink"/>
                <w:noProof/>
                <w:lang w:val="en-GB"/>
              </w:rPr>
              <w:t>Project Overview</w:t>
            </w:r>
            <w:r w:rsidRPr="00F502ED">
              <w:rPr>
                <w:noProof/>
                <w:webHidden/>
                <w:lang w:val="en-GB"/>
              </w:rPr>
              <w:tab/>
            </w:r>
            <w:r w:rsidRPr="00F502ED">
              <w:rPr>
                <w:noProof/>
                <w:webHidden/>
                <w:lang w:val="en-GB"/>
              </w:rPr>
              <w:fldChar w:fldCharType="begin"/>
            </w:r>
            <w:r w:rsidRPr="00F502ED">
              <w:rPr>
                <w:noProof/>
                <w:webHidden/>
                <w:lang w:val="en-GB"/>
              </w:rPr>
              <w:instrText xml:space="preserve"> PAGEREF _Toc169207899 \h </w:instrText>
            </w:r>
            <w:r w:rsidRPr="00F502ED">
              <w:rPr>
                <w:noProof/>
                <w:webHidden/>
                <w:lang w:val="en-GB"/>
              </w:rPr>
            </w:r>
            <w:r w:rsidRPr="00F502ED">
              <w:rPr>
                <w:noProof/>
                <w:webHidden/>
                <w:lang w:val="en-GB"/>
              </w:rPr>
              <w:fldChar w:fldCharType="separate"/>
            </w:r>
            <w:r w:rsidRPr="00F502ED">
              <w:rPr>
                <w:noProof/>
                <w:webHidden/>
                <w:lang w:val="en-GB"/>
              </w:rPr>
              <w:t>3</w:t>
            </w:r>
            <w:r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9EECB2B" w14:textId="6CA8B4FC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0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1.1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System Description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_Toc169207900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3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8F52668" w14:textId="57AB708B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1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1.2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Objective: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_Toc169207901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3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FCF524D" w14:textId="6DF3A5AE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2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1.3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Tools and Programming Requirements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_Toc169207902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3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F952ABD" w14:textId="3C325937" w:rsidR="00D5329D" w:rsidRPr="00F502ED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val="en-GB"/>
            </w:rPr>
          </w:pPr>
          <w:hyperlink w:anchor="_Toc169207903" w:history="1">
            <w:r w:rsidR="00D5329D" w:rsidRPr="00F502ED">
              <w:rPr>
                <w:rStyle w:val="Hyperlink"/>
                <w:noProof/>
                <w:lang w:val="en-GB"/>
              </w:rPr>
              <w:t>2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noProof/>
                <w:lang w:val="en-GB"/>
              </w:rPr>
              <w:t>Detailed Instructions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_Toc169207903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4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8957B89" w14:textId="7B04BAF8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4" w:history="1">
            <w:r w:rsidR="00D5329D" w:rsidRPr="00F502ED">
              <w:rPr>
                <w:rStyle w:val="Hyperlink"/>
                <w:rFonts w:ascii="Segoe UI" w:hAnsi="Segoe UI" w:cs="Segoe UI"/>
                <w:noProof/>
                <w:lang w:val="en-GB"/>
              </w:rPr>
              <w:t>2.1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noProof/>
                <w:lang w:val="en-GB"/>
              </w:rPr>
              <w:t>System Modeling</w:t>
            </w:r>
            <w:r w:rsidR="00D5329D" w:rsidRPr="00F502ED">
              <w:rPr>
                <w:rStyle w:val="Hyperlink"/>
                <w:rFonts w:ascii="Segoe UI" w:hAnsi="Segoe UI" w:cs="Segoe UI"/>
                <w:noProof/>
                <w:lang w:val="en-GB"/>
              </w:rPr>
              <w:t>: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_Toc169207904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4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9B11FAC" w14:textId="4C006B69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5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2.2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Data Requirements: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_Toc169207905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4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B18C85A" w14:textId="1D7224C8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6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2.3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Simulation Implementation: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_Toc169207906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4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0CAE762" w14:textId="48E51F0F" w:rsidR="00D5329D" w:rsidRPr="00F502ED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lang w:val="en-GB"/>
            </w:rPr>
          </w:pPr>
          <w:hyperlink w:anchor="_Toc169207907" w:history="1"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2.4</w:t>
            </w:r>
            <w:r w:rsidR="00D5329D" w:rsidRPr="00F502ED">
              <w:rPr>
                <w:noProof/>
                <w:lang w:val="en-GB"/>
              </w:rPr>
              <w:tab/>
            </w:r>
            <w:r w:rsidR="00D5329D" w:rsidRPr="00F502ED">
              <w:rPr>
                <w:rStyle w:val="Hyperlink"/>
                <w:rFonts w:cs="Times New Roman"/>
                <w:noProof/>
                <w:lang w:val="en-GB"/>
              </w:rPr>
              <w:t>Experimentation and Analysis:</w:t>
            </w:r>
            <w:r w:rsidR="00D5329D" w:rsidRPr="00F502ED">
              <w:rPr>
                <w:noProof/>
                <w:webHidden/>
                <w:lang w:val="en-GB"/>
              </w:rPr>
              <w:tab/>
            </w:r>
            <w:r w:rsidR="00D5329D" w:rsidRPr="00F502ED">
              <w:rPr>
                <w:noProof/>
                <w:webHidden/>
                <w:lang w:val="en-GB"/>
              </w:rPr>
              <w:fldChar w:fldCharType="begin"/>
            </w:r>
            <w:r w:rsidR="00D5329D" w:rsidRPr="00F502ED">
              <w:rPr>
                <w:noProof/>
                <w:webHidden/>
                <w:lang w:val="en-GB"/>
              </w:rPr>
              <w:instrText xml:space="preserve"> PAGEREF _Toc169207907 \h </w:instrText>
            </w:r>
            <w:r w:rsidR="00D5329D" w:rsidRPr="00F502ED">
              <w:rPr>
                <w:noProof/>
                <w:webHidden/>
                <w:lang w:val="en-GB"/>
              </w:rPr>
            </w:r>
            <w:r w:rsidR="00D5329D" w:rsidRPr="00F502ED">
              <w:rPr>
                <w:noProof/>
                <w:webHidden/>
                <w:lang w:val="en-GB"/>
              </w:rPr>
              <w:fldChar w:fldCharType="separate"/>
            </w:r>
            <w:r w:rsidR="00D5329D" w:rsidRPr="00F502ED">
              <w:rPr>
                <w:noProof/>
                <w:webHidden/>
                <w:lang w:val="en-GB"/>
              </w:rPr>
              <w:t>4</w:t>
            </w:r>
            <w:r w:rsidR="00D5329D" w:rsidRPr="00F502E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03EC69E" w14:textId="18E56B94" w:rsidR="00D5329D" w:rsidRPr="00F502ED" w:rsidRDefault="00D5329D">
          <w:pPr>
            <w:rPr>
              <w:lang w:val="en-GB"/>
            </w:rPr>
          </w:pPr>
          <w:r w:rsidRPr="00F502E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5DCAC64F" w14:textId="03D9A0A5" w:rsidR="007078EA" w:rsidRPr="00F502ED" w:rsidRDefault="007078EA">
      <w:pPr>
        <w:rPr>
          <w:lang w:val="en-GB"/>
        </w:rPr>
      </w:pPr>
    </w:p>
    <w:p w14:paraId="4EF49DE7" w14:textId="195A7718" w:rsidR="007078EA" w:rsidRPr="00F502ED" w:rsidRDefault="007078EA">
      <w:pPr>
        <w:rPr>
          <w:lang w:val="en-GB"/>
        </w:rPr>
      </w:pPr>
    </w:p>
    <w:p w14:paraId="3E9794D5" w14:textId="5835834C" w:rsidR="007078EA" w:rsidRPr="00F502ED" w:rsidRDefault="007078EA">
      <w:pPr>
        <w:rPr>
          <w:lang w:val="en-GB"/>
        </w:rPr>
      </w:pPr>
    </w:p>
    <w:p w14:paraId="17FAE53C" w14:textId="0F38F47C" w:rsidR="007078EA" w:rsidRPr="00F502ED" w:rsidRDefault="007078EA">
      <w:pPr>
        <w:rPr>
          <w:lang w:val="en-GB"/>
        </w:rPr>
      </w:pPr>
    </w:p>
    <w:p w14:paraId="1707E9AE" w14:textId="259C6745" w:rsidR="007078EA" w:rsidRPr="00F502ED" w:rsidRDefault="007078EA">
      <w:pPr>
        <w:rPr>
          <w:lang w:val="en-GB"/>
        </w:rPr>
      </w:pPr>
    </w:p>
    <w:p w14:paraId="7C32783C" w14:textId="373BA283" w:rsidR="007078EA" w:rsidRPr="00F502ED" w:rsidRDefault="007078EA">
      <w:pPr>
        <w:rPr>
          <w:lang w:val="en-GB"/>
        </w:rPr>
      </w:pPr>
    </w:p>
    <w:p w14:paraId="05D65A3A" w14:textId="0B50265C" w:rsidR="007078EA" w:rsidRPr="00F502ED" w:rsidRDefault="007078EA">
      <w:pPr>
        <w:rPr>
          <w:lang w:val="en-GB"/>
        </w:rPr>
      </w:pPr>
    </w:p>
    <w:p w14:paraId="1CDC4F3F" w14:textId="4AD8E3BA" w:rsidR="007078EA" w:rsidRPr="00F502ED" w:rsidRDefault="007078EA">
      <w:pPr>
        <w:rPr>
          <w:lang w:val="en-GB"/>
        </w:rPr>
      </w:pPr>
    </w:p>
    <w:p w14:paraId="7DA5271D" w14:textId="43DA8DDA" w:rsidR="007078EA" w:rsidRPr="00F502ED" w:rsidRDefault="007078EA">
      <w:pPr>
        <w:rPr>
          <w:lang w:val="en-GB"/>
        </w:rPr>
      </w:pPr>
    </w:p>
    <w:p w14:paraId="3280CA06" w14:textId="11D31C41" w:rsidR="007078EA" w:rsidRPr="00F502ED" w:rsidRDefault="007078EA">
      <w:pPr>
        <w:rPr>
          <w:lang w:val="en-GB"/>
        </w:rPr>
      </w:pPr>
    </w:p>
    <w:p w14:paraId="6AEF9572" w14:textId="04451A39" w:rsidR="007078EA" w:rsidRPr="00F502ED" w:rsidRDefault="007078EA">
      <w:pPr>
        <w:rPr>
          <w:lang w:val="en-GB"/>
        </w:rPr>
      </w:pPr>
    </w:p>
    <w:p w14:paraId="6A0BAE15" w14:textId="5D22505E" w:rsidR="007078EA" w:rsidRPr="00F502ED" w:rsidRDefault="007078EA">
      <w:pPr>
        <w:rPr>
          <w:lang w:val="en-GB"/>
        </w:rPr>
      </w:pPr>
    </w:p>
    <w:p w14:paraId="5027D811" w14:textId="40C07D27" w:rsidR="007078EA" w:rsidRPr="00F502ED" w:rsidRDefault="007078EA">
      <w:pPr>
        <w:rPr>
          <w:lang w:val="en-GB"/>
        </w:rPr>
      </w:pPr>
    </w:p>
    <w:p w14:paraId="338E13D1" w14:textId="77777777" w:rsidR="002D6B57" w:rsidRPr="00F502ED" w:rsidRDefault="002D6B57">
      <w:pPr>
        <w:rPr>
          <w:lang w:val="en-GB"/>
        </w:rPr>
      </w:pPr>
    </w:p>
    <w:p w14:paraId="3A001755" w14:textId="308BF744" w:rsidR="007078EA" w:rsidRPr="00F502ED" w:rsidRDefault="007078EA">
      <w:pPr>
        <w:rPr>
          <w:lang w:val="en-GB"/>
        </w:rPr>
      </w:pPr>
    </w:p>
    <w:p w14:paraId="0499A7F3" w14:textId="15CCCA41" w:rsidR="007078EA" w:rsidRPr="00F502ED" w:rsidRDefault="007078EA">
      <w:pPr>
        <w:rPr>
          <w:lang w:val="en-GB"/>
        </w:rPr>
      </w:pPr>
    </w:p>
    <w:p w14:paraId="6AE3AD08" w14:textId="77777777" w:rsidR="00FE3927" w:rsidRPr="00F502ED" w:rsidRDefault="00FE3927" w:rsidP="00FE3927">
      <w:pPr>
        <w:pStyle w:val="Heading1"/>
        <w:rPr>
          <w:kern w:val="0"/>
          <w:lang w:val="en-GB"/>
          <w14:ligatures w14:val="none"/>
        </w:rPr>
      </w:pPr>
      <w:bookmarkStart w:id="0" w:name="_Toc169207899"/>
      <w:r w:rsidRPr="00F502ED">
        <w:rPr>
          <w:lang w:val="en-GB"/>
        </w:rPr>
        <w:lastRenderedPageBreak/>
        <w:t>Project Overview</w:t>
      </w:r>
      <w:bookmarkEnd w:id="0"/>
    </w:p>
    <w:p w14:paraId="3B71F3AF" w14:textId="77777777" w:rsidR="00FE3927" w:rsidRPr="00F502ED" w:rsidRDefault="00FE3927" w:rsidP="00FE3927">
      <w:pPr>
        <w:pStyle w:val="NormalWeb"/>
        <w:shd w:val="clear" w:color="auto" w:fill="FFFFFF"/>
        <w:spacing w:before="0" w:beforeAutospacing="0"/>
        <w:rPr>
          <w:lang w:val="en-GB"/>
        </w:rPr>
      </w:pPr>
      <w:r w:rsidRPr="00F502ED">
        <w:rPr>
          <w:lang w:val="en-GB"/>
        </w:rPr>
        <w:t>This project involves developing a discrete-event simulation to model a high-volume automotive parts manufacturing line. Initially, the focus is on a single product line to simplify development. A bonus challenge includes extending the simulation to handle multiple product types, each with unique manufacturing requirements.</w:t>
      </w:r>
    </w:p>
    <w:p w14:paraId="1D9E4A15" w14:textId="77777777" w:rsidR="00FE3927" w:rsidRPr="00F502ED" w:rsidRDefault="00FE3927" w:rsidP="00FE3927">
      <w:pPr>
        <w:pStyle w:val="Heading2"/>
        <w:shd w:val="clear" w:color="auto" w:fill="FFFFFF"/>
        <w:spacing w:before="0"/>
        <w:rPr>
          <w:rFonts w:cs="Times New Roman"/>
          <w:sz w:val="24"/>
          <w:szCs w:val="24"/>
          <w:lang w:val="en-GB"/>
        </w:rPr>
      </w:pPr>
      <w:bookmarkStart w:id="1" w:name="_Toc169207900"/>
      <w:r w:rsidRPr="00F502ED">
        <w:rPr>
          <w:rFonts w:cs="Times New Roman"/>
          <w:sz w:val="24"/>
          <w:szCs w:val="24"/>
          <w:lang w:val="en-GB"/>
        </w:rPr>
        <w:t>System Description</w:t>
      </w:r>
      <w:bookmarkEnd w:id="1"/>
    </w:p>
    <w:p w14:paraId="5C8CC25F" w14:textId="77777777" w:rsidR="00FE3927" w:rsidRPr="00F502ED" w:rsidRDefault="00FE3927" w:rsidP="00FE3927">
      <w:pPr>
        <w:pStyle w:val="NormalWeb"/>
        <w:shd w:val="clear" w:color="auto" w:fill="FFFFFF"/>
        <w:spacing w:before="0" w:beforeAutospacing="0"/>
        <w:rPr>
          <w:lang w:val="en-GB"/>
        </w:rPr>
      </w:pPr>
      <w:r w:rsidRPr="00F502ED">
        <w:rPr>
          <w:lang w:val="en-GB"/>
        </w:rPr>
        <w:t xml:space="preserve">The production line is divided into several phases: raw material handling, machining, assembly, quality control, and packaging. Each stage includes specific machinery and </w:t>
      </w:r>
      <w:proofErr w:type="spellStart"/>
      <w:r w:rsidRPr="00F502ED">
        <w:rPr>
          <w:lang w:val="en-GB"/>
        </w:rPr>
        <w:t>labor</w:t>
      </w:r>
      <w:proofErr w:type="spellEnd"/>
      <w:r w:rsidRPr="00F502ED">
        <w:rPr>
          <w:lang w:val="en-GB"/>
        </w:rPr>
        <w:t xml:space="preserve"> requirements, operating across multiple shifts.</w:t>
      </w:r>
    </w:p>
    <w:p w14:paraId="1F099FF0" w14:textId="4A501C3D" w:rsidR="00FE3927" w:rsidRPr="00F502ED" w:rsidRDefault="00FE3927" w:rsidP="00FE3927">
      <w:pPr>
        <w:pStyle w:val="Heading2"/>
        <w:shd w:val="clear" w:color="auto" w:fill="FFFFFF"/>
        <w:spacing w:before="0"/>
        <w:rPr>
          <w:rFonts w:cs="Times New Roman"/>
          <w:sz w:val="24"/>
          <w:szCs w:val="24"/>
          <w:lang w:val="en-GB"/>
        </w:rPr>
      </w:pPr>
      <w:bookmarkStart w:id="2" w:name="_Toc169207901"/>
      <w:r w:rsidRPr="00F502ED">
        <w:rPr>
          <w:rFonts w:cs="Times New Roman"/>
          <w:sz w:val="24"/>
          <w:szCs w:val="24"/>
          <w:lang w:val="en-GB"/>
        </w:rPr>
        <w:t>Objective:</w:t>
      </w:r>
      <w:bookmarkEnd w:id="2"/>
    </w:p>
    <w:p w14:paraId="4F498377" w14:textId="77777777" w:rsidR="00FE3927" w:rsidRPr="00F502ED" w:rsidRDefault="00FE3927" w:rsidP="00FE39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4"/>
          <w:lang w:val="en-GB"/>
        </w:rPr>
      </w:pPr>
      <w:r w:rsidRPr="00F502ED">
        <w:rPr>
          <w:rFonts w:cs="Times New Roman"/>
          <w:szCs w:val="24"/>
          <w:lang w:val="en-GB"/>
        </w:rPr>
        <w:t>Optimize throughput for a single product line</w:t>
      </w:r>
    </w:p>
    <w:p w14:paraId="52455ECC" w14:textId="77777777" w:rsidR="00FE3927" w:rsidRPr="00F502ED" w:rsidRDefault="00FE3927" w:rsidP="00FE39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4"/>
          <w:lang w:val="en-GB"/>
        </w:rPr>
      </w:pPr>
      <w:r w:rsidRPr="00F502ED">
        <w:rPr>
          <w:rFonts w:cs="Times New Roman"/>
          <w:szCs w:val="24"/>
          <w:lang w:val="en-GB"/>
        </w:rPr>
        <w:t>Identify and mitigate production bottlenecks</w:t>
      </w:r>
    </w:p>
    <w:p w14:paraId="4A528788" w14:textId="77777777" w:rsidR="00FE3927" w:rsidRPr="00F502ED" w:rsidRDefault="00FE3927" w:rsidP="00FE39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4"/>
          <w:lang w:val="en-GB"/>
        </w:rPr>
      </w:pPr>
      <w:proofErr w:type="spellStart"/>
      <w:r w:rsidRPr="00F502ED">
        <w:rPr>
          <w:rFonts w:cs="Times New Roman"/>
          <w:szCs w:val="24"/>
          <w:lang w:val="en-GB"/>
        </w:rPr>
        <w:t>Analyze</w:t>
      </w:r>
      <w:proofErr w:type="spellEnd"/>
      <w:r w:rsidRPr="00F502ED">
        <w:rPr>
          <w:rFonts w:cs="Times New Roman"/>
          <w:szCs w:val="24"/>
          <w:lang w:val="en-GB"/>
        </w:rPr>
        <w:t xml:space="preserve"> impacts of operational variables through scenario analysis</w:t>
      </w:r>
    </w:p>
    <w:p w14:paraId="5B265AED" w14:textId="77777777" w:rsidR="00FE3927" w:rsidRPr="00F502ED" w:rsidRDefault="00FE3927" w:rsidP="00FE39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4"/>
          <w:lang w:val="en-GB"/>
        </w:rPr>
      </w:pPr>
      <w:r w:rsidRPr="00F502ED">
        <w:rPr>
          <w:rStyle w:val="Strong"/>
          <w:rFonts w:cs="Times New Roman"/>
          <w:szCs w:val="24"/>
          <w:lang w:val="en-GB"/>
        </w:rPr>
        <w:t>Bonus Objective:</w:t>
      </w:r>
      <w:r w:rsidRPr="00F502ED">
        <w:rPr>
          <w:rFonts w:cs="Times New Roman"/>
          <w:szCs w:val="24"/>
          <w:lang w:val="en-GB"/>
        </w:rPr>
        <w:t xml:space="preserve"> Extend the simulation to handle multiple product types, </w:t>
      </w:r>
      <w:proofErr w:type="spellStart"/>
      <w:r w:rsidRPr="00F502ED">
        <w:rPr>
          <w:rFonts w:cs="Times New Roman"/>
          <w:szCs w:val="24"/>
          <w:lang w:val="en-GB"/>
        </w:rPr>
        <w:t>analyzing</w:t>
      </w:r>
      <w:proofErr w:type="spellEnd"/>
      <w:r w:rsidRPr="00F502ED">
        <w:rPr>
          <w:rFonts w:cs="Times New Roman"/>
          <w:szCs w:val="24"/>
          <w:lang w:val="en-GB"/>
        </w:rPr>
        <w:t xml:space="preserve"> the additional complexity and resource allocation challenges.</w:t>
      </w:r>
    </w:p>
    <w:p w14:paraId="697B0CDD" w14:textId="77777777" w:rsidR="00FE3927" w:rsidRPr="00F502ED" w:rsidRDefault="00FE3927" w:rsidP="00FE3927">
      <w:pPr>
        <w:pStyle w:val="Heading2"/>
        <w:shd w:val="clear" w:color="auto" w:fill="FFFFFF"/>
        <w:spacing w:before="0"/>
        <w:rPr>
          <w:rFonts w:cs="Times New Roman"/>
          <w:sz w:val="24"/>
          <w:szCs w:val="24"/>
          <w:lang w:val="en-GB"/>
        </w:rPr>
      </w:pPr>
      <w:bookmarkStart w:id="3" w:name="_Toc169207902"/>
      <w:r w:rsidRPr="00F502ED">
        <w:rPr>
          <w:rFonts w:cs="Times New Roman"/>
          <w:sz w:val="24"/>
          <w:szCs w:val="24"/>
          <w:lang w:val="en-GB"/>
        </w:rPr>
        <w:t>Tools and Programming Requirements</w:t>
      </w:r>
      <w:bookmarkEnd w:id="3"/>
    </w:p>
    <w:p w14:paraId="1781D6F6" w14:textId="583A0559" w:rsidR="00FE3927" w:rsidRPr="00F502ED" w:rsidRDefault="000A7BA1" w:rsidP="000A7BA1">
      <w:pPr>
        <w:pStyle w:val="NormalWeb"/>
        <w:shd w:val="clear" w:color="auto" w:fill="FFFFFF"/>
        <w:spacing w:before="0" w:beforeAutospacing="0"/>
        <w:jc w:val="left"/>
        <w:rPr>
          <w:color w:val="1D2125"/>
          <w:lang w:val="en-GB"/>
        </w:rPr>
      </w:pPr>
      <w:r>
        <w:rPr>
          <w:lang w:val="en-GB"/>
        </w:rPr>
        <w:t xml:space="preserve">For the project due to the useful libraries like pandas, </w:t>
      </w:r>
      <w:proofErr w:type="spellStart"/>
      <w:r>
        <w:rPr>
          <w:lang w:val="en-GB"/>
        </w:rPr>
        <w:t>simpy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matpotlib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</w:t>
      </w:r>
      <w:r w:rsidR="00A95E55">
        <w:rPr>
          <w:lang w:val="en-GB"/>
        </w:rPr>
        <w:t>P</w:t>
      </w:r>
      <w:r>
        <w:rPr>
          <w:lang w:val="en-GB"/>
        </w:rPr>
        <w:t xml:space="preserve">ython has chosen. Also, </w:t>
      </w:r>
      <w:r w:rsidR="00A95E55">
        <w:rPr>
          <w:lang w:val="en-GB"/>
        </w:rPr>
        <w:t>P</w:t>
      </w:r>
      <w:r>
        <w:rPr>
          <w:lang w:val="en-GB"/>
        </w:rPr>
        <w:t xml:space="preserve">ython has very easy usage. This usage can be seen at the code. Our team also try the implement project on the </w:t>
      </w:r>
      <w:r w:rsidR="00A95E55">
        <w:rPr>
          <w:lang w:val="en-GB"/>
        </w:rPr>
        <w:t>C++ but the after the coding challenges team is settled on the Python.</w:t>
      </w:r>
    </w:p>
    <w:p w14:paraId="55AAD608" w14:textId="15E1CBF2" w:rsidR="00FE3927" w:rsidRPr="00F502ED" w:rsidRDefault="00FE3927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0F5B167B" w14:textId="347A34B1" w:rsidR="00FE3927" w:rsidRDefault="00FE3927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38984745" w14:textId="77777777" w:rsidR="000A7BA1" w:rsidRDefault="000A7BA1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36E519E8" w14:textId="77777777" w:rsidR="000A7BA1" w:rsidRPr="00F502ED" w:rsidRDefault="000A7BA1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4F443321" w14:textId="066A681C" w:rsidR="00FE3927" w:rsidRDefault="00FE3927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61F32620" w14:textId="77777777" w:rsidR="005F77B2" w:rsidRDefault="005F77B2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55807C71" w14:textId="77777777" w:rsidR="005F77B2" w:rsidRDefault="005F77B2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16A8396F" w14:textId="77777777" w:rsidR="005F77B2" w:rsidRDefault="005F77B2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5809E7D7" w14:textId="77777777" w:rsidR="005F77B2" w:rsidRPr="00F502ED" w:rsidRDefault="005F77B2" w:rsidP="00FE3927">
      <w:pPr>
        <w:pStyle w:val="NormalWeb"/>
        <w:shd w:val="clear" w:color="auto" w:fill="FFFFFF"/>
        <w:spacing w:before="0" w:beforeAutospacing="0"/>
        <w:rPr>
          <w:color w:val="1D2125"/>
          <w:lang w:val="en-GB"/>
        </w:rPr>
      </w:pPr>
    </w:p>
    <w:p w14:paraId="5E97F7AF" w14:textId="77777777" w:rsidR="00FE3927" w:rsidRPr="00F502ED" w:rsidRDefault="00FE3927" w:rsidP="00FE3927">
      <w:pPr>
        <w:pStyle w:val="Heading1"/>
        <w:rPr>
          <w:kern w:val="0"/>
          <w:szCs w:val="36"/>
          <w:lang w:val="en-GB"/>
          <w14:ligatures w14:val="none"/>
        </w:rPr>
      </w:pPr>
      <w:bookmarkStart w:id="4" w:name="_Toc169207903"/>
      <w:r w:rsidRPr="00F502ED">
        <w:rPr>
          <w:lang w:val="en-GB"/>
        </w:rPr>
        <w:lastRenderedPageBreak/>
        <w:t>Detailed Instructions</w:t>
      </w:r>
      <w:bookmarkEnd w:id="4"/>
    </w:p>
    <w:p w14:paraId="0705E233" w14:textId="7DEE7A66" w:rsidR="00FE3927" w:rsidRPr="00F502ED" w:rsidRDefault="00FE3927" w:rsidP="00FE3927">
      <w:pPr>
        <w:pStyle w:val="Heading2"/>
        <w:rPr>
          <w:rFonts w:ascii="Segoe UI" w:hAnsi="Segoe UI" w:cs="Segoe UI"/>
          <w:color w:val="1D2125"/>
          <w:lang w:val="en-GB"/>
        </w:rPr>
      </w:pPr>
      <w:bookmarkStart w:id="5" w:name="_Toc169207904"/>
      <w:r w:rsidRPr="00F502ED">
        <w:rPr>
          <w:lang w:val="en-GB"/>
        </w:rPr>
        <w:t xml:space="preserve">System </w:t>
      </w:r>
      <w:proofErr w:type="spellStart"/>
      <w:r w:rsidRPr="00F502ED">
        <w:rPr>
          <w:lang w:val="en-GB"/>
        </w:rPr>
        <w:t>Modeling</w:t>
      </w:r>
      <w:proofErr w:type="spellEnd"/>
      <w:r w:rsidRPr="00F502ED">
        <w:rPr>
          <w:rFonts w:ascii="Segoe UI" w:hAnsi="Segoe UI" w:cs="Segoe UI"/>
          <w:color w:val="1D2125"/>
          <w:lang w:val="en-GB"/>
        </w:rPr>
        <w:t>:</w:t>
      </w:r>
      <w:bookmarkEnd w:id="5"/>
    </w:p>
    <w:p w14:paraId="78B54576" w14:textId="77777777" w:rsidR="000A7BA1" w:rsidRPr="000A7BA1" w:rsidRDefault="000A7BA1" w:rsidP="000A7B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A7B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0A7B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A7B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proofErr w:type="spellEnd"/>
    </w:p>
    <w:p w14:paraId="5D36A8FD" w14:textId="77777777" w:rsidR="000A7BA1" w:rsidRPr="000A7BA1" w:rsidRDefault="000A7BA1" w:rsidP="000A7B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A7B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0A7B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A7B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pandas</w:t>
      </w:r>
      <w:r w:rsidRPr="000A7B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A7B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as</w:t>
      </w:r>
      <w:r w:rsidRPr="000A7B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A7B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pd</w:t>
      </w:r>
    </w:p>
    <w:p w14:paraId="7D2433D7" w14:textId="77777777" w:rsidR="000A7BA1" w:rsidRDefault="000A7BA1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</w:pPr>
    </w:p>
    <w:p w14:paraId="5FC8283F" w14:textId="5F0FD326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class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ManufacturingLine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1CBCE9F5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C5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__</w:t>
      </w:r>
      <w:proofErr w:type="spellStart"/>
      <w:r w:rsidRPr="000C5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init</w:t>
      </w:r>
      <w:proofErr w:type="spellEnd"/>
      <w:r w:rsidRPr="000C5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_</w:t>
      </w:r>
      <w:proofErr w:type="gramStart"/>
      <w:r w:rsidRPr="000C5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_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16681327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</w:p>
    <w:p w14:paraId="31B38D05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loading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5035C817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machining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A49FAF0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assembly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32CA832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unloading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233D6C4B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inspection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67042D4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packaging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Resource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1BC080BB" w14:textId="77777777" w:rsid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shift</w:t>
      </w:r>
      <w:proofErr w:type="gramEnd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_end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8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</w:t>
      </w:r>
      <w:r w:rsidRPr="000C59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8 hours in seconds</w:t>
      </w:r>
    </w:p>
    <w:p w14:paraId="58ECE14C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128C14AD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C59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Store for raw materials</w:t>
      </w:r>
    </w:p>
    <w:p w14:paraId="2301F230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raw_materials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Store</w:t>
      </w:r>
      <w:proofErr w:type="spellEnd"/>
      <w:proofErr w:type="gram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capacity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50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 </w:t>
      </w:r>
      <w:r w:rsidRPr="000C59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Assuming a capacity of 50 units</w:t>
      </w:r>
    </w:p>
    <w:p w14:paraId="1CB4DDE7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</w:p>
    <w:p w14:paraId="61B19ED0" w14:textId="77777777" w:rsidR="000C59A4" w:rsidRPr="000C59A4" w:rsidRDefault="000C59A4" w:rsidP="000C59A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0C59A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Data collection</w:t>
      </w:r>
    </w:p>
    <w:p w14:paraId="182D55F6" w14:textId="3567B311" w:rsidR="000C59A4" w:rsidRPr="00332DDE" w:rsidRDefault="000C59A4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0C5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data</w:t>
      </w:r>
      <w:proofErr w:type="spellEnd"/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C5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0C5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[]</w:t>
      </w:r>
    </w:p>
    <w:p w14:paraId="36B913B3" w14:textId="74265CA7" w:rsidR="000C59A4" w:rsidRDefault="000C59A4" w:rsidP="000C59A4">
      <w:pPr>
        <w:ind w:left="578"/>
        <w:rPr>
          <w:lang w:val="en-GB"/>
        </w:rPr>
      </w:pPr>
      <w:r>
        <w:rPr>
          <w:lang w:val="en-GB"/>
        </w:rPr>
        <w:t>At this code we define the processes</w:t>
      </w:r>
      <w:r w:rsidR="000A7BA1">
        <w:rPr>
          <w:lang w:val="en-GB"/>
        </w:rPr>
        <w:t xml:space="preserve"> which are loading, machining, assembly, unloading, inspection, packaging and shift end</w:t>
      </w:r>
      <w:r>
        <w:rPr>
          <w:lang w:val="en-GB"/>
        </w:rPr>
        <w:t>.</w:t>
      </w:r>
      <w:r w:rsidR="000A7BA1">
        <w:rPr>
          <w:lang w:val="en-GB"/>
        </w:rPr>
        <w:t xml:space="preserve"> Also, capacity of the processes can be seen. </w:t>
      </w:r>
    </w:p>
    <w:p w14:paraId="4AF8405B" w14:textId="4B13B971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time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30C9B987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.timeout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time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5DF3B0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FE90E6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process_name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4AD982F8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self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data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append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({</w:t>
      </w:r>
    </w:p>
    <w:p w14:paraId="158234DF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'Product'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3F32FB2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'Process'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process_name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21D993C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'Start'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330640B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'End'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11EE3C2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'Duration'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start_time</w:t>
      </w:r>
      <w:proofErr w:type="spellEnd"/>
    </w:p>
    <w:p w14:paraId="7B872F9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})</w:t>
      </w:r>
    </w:p>
    <w:p w14:paraId="7DD8FF5C" w14:textId="54C6B69B" w:rsidR="000C59A4" w:rsidRPr="005F77B2" w:rsidRDefault="00332DDE" w:rsidP="005F77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{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process_name</w:t>
      </w:r>
      <w:proofErr w:type="spellEnd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}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for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{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}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completed at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{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}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6CCA006" w14:textId="15F077AF" w:rsidR="005F77B2" w:rsidRDefault="000A7BA1" w:rsidP="00332DDE">
      <w:pPr>
        <w:ind w:left="578"/>
        <w:rPr>
          <w:lang w:val="en-GB"/>
        </w:rPr>
      </w:pPr>
      <w:r>
        <w:rPr>
          <w:lang w:val="en-GB"/>
        </w:rPr>
        <w:t xml:space="preserve">Product log processes defined. </w:t>
      </w:r>
    </w:p>
    <w:p w14:paraId="776C1DA0" w14:textId="4EC979DD" w:rsidR="000A7BA1" w:rsidRDefault="000A7BA1" w:rsidP="000A7BA1">
      <w:pPr>
        <w:rPr>
          <w:lang w:val="en-GB"/>
        </w:rPr>
      </w:pPr>
    </w:p>
    <w:p w14:paraId="2DF7635C" w14:textId="77777777" w:rsidR="000A7BA1" w:rsidRDefault="000A7BA1" w:rsidP="000A7BA1">
      <w:pPr>
        <w:rPr>
          <w:lang w:val="en-GB"/>
        </w:rPr>
      </w:pPr>
    </w:p>
    <w:p w14:paraId="05470F9C" w14:textId="678FF3AC" w:rsidR="005F77B2" w:rsidRPr="005F77B2" w:rsidRDefault="005F77B2" w:rsidP="005F77B2">
      <w:pPr>
        <w:pStyle w:val="Heading2"/>
        <w:rPr>
          <w:rFonts w:cs="Times New Roman"/>
          <w:sz w:val="27"/>
          <w:szCs w:val="27"/>
          <w:lang w:val="en-GB"/>
        </w:rPr>
      </w:pPr>
      <w:bookmarkStart w:id="6" w:name="_Toc169207905"/>
      <w:r w:rsidRPr="00F502ED">
        <w:rPr>
          <w:rFonts w:cs="Times New Roman"/>
          <w:lang w:val="en-GB"/>
        </w:rPr>
        <w:lastRenderedPageBreak/>
        <w:t>Data Requirements:</w:t>
      </w:r>
      <w:bookmarkEnd w:id="6"/>
    </w:p>
    <w:p w14:paraId="71584B3F" w14:textId="36D7C2EE" w:rsidR="00332DDE" w:rsidRDefault="00332DDE" w:rsidP="00332DDE">
      <w:pPr>
        <w:ind w:left="578"/>
        <w:rPr>
          <w:lang w:val="en-GB"/>
        </w:rPr>
      </w:pPr>
      <w:r>
        <w:rPr>
          <w:lang w:val="en-GB"/>
        </w:rPr>
        <w:t xml:space="preserve">Process name, start and finish times, durations are defined. </w:t>
      </w:r>
      <w:r w:rsidR="000A7BA1">
        <w:rPr>
          <w:lang w:val="en-GB"/>
        </w:rPr>
        <w:t xml:space="preserve">As can be inspected simply library give very easy usage of the codes. </w:t>
      </w:r>
    </w:p>
    <w:p w14:paraId="7CD3282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process_name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duration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resource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4BB811B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.now</w:t>
      </w:r>
      <w:proofErr w:type="spellEnd"/>
    </w:p>
    <w:p w14:paraId="6F8BB60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with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resource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.request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()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as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request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5DD3E923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request</w:t>
      </w:r>
    </w:p>
    <w:p w14:paraId="25A3CA7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duration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79A2C04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.now</w:t>
      </w:r>
      <w:proofErr w:type="spellEnd"/>
    </w:p>
    <w:p w14:paraId="10975C90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.log_</w:t>
      </w:r>
      <w:proofErr w:type="gramStart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process_name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end_time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19C6C241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916E517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loading_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7E5FAD5F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Wait for raw materials to be available</w:t>
      </w:r>
    </w:p>
    <w:p w14:paraId="378B05D4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.raw_materials.get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 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Remove one unit of raw material from the store</w:t>
      </w:r>
    </w:p>
    <w:p w14:paraId="6B6B7AA4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'Loading'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.loading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54CE39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1C49F3B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machining_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2F1D5FD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'Machining'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30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.machining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4F1B66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7EF99B0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assembly_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5DE7A99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'Assembly'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20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.assembly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B62BA1D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58AA85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unloading_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236958EB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'Unloading'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.unloading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B84E92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4F0E5A4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inspection_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38A69D12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'Inspection'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.inspection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6AE482DE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B7D7BD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packaging_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20F75B9C" w14:textId="58853E9E" w:rsidR="00332DDE" w:rsidRPr="005F77B2" w:rsidRDefault="00332DDE" w:rsidP="005F77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process_with_logging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'Packaging'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15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.packaging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64EEB553" w14:textId="55E998C2" w:rsidR="00332DDE" w:rsidRDefault="00332DDE" w:rsidP="00332DDE">
      <w:pPr>
        <w:ind w:left="578"/>
        <w:rPr>
          <w:lang w:val="en-GB"/>
        </w:rPr>
      </w:pPr>
      <w:r>
        <w:rPr>
          <w:lang w:val="en-GB"/>
        </w:rPr>
        <w:t xml:space="preserve">Processes and their durations are defined. </w:t>
      </w:r>
    </w:p>
    <w:p w14:paraId="1D39325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production_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364D75A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""" Run the complete production process for a single product. """</w:t>
      </w:r>
    </w:p>
    <w:p w14:paraId="54A80C31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loading_process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4DE8A34B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machining_process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70CD58DF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assembly_process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10D7610B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unloading_process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31B2AA8E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inspection_process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76F25C5D" w14:textId="0AC01B8D" w:rsidR="00332DDE" w:rsidRPr="005F77B2" w:rsidRDefault="00332DDE" w:rsidP="005F77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packaging_process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517BFC85" w14:textId="77777777" w:rsidR="005F77B2" w:rsidRDefault="005F77B2" w:rsidP="00332DDE">
      <w:pPr>
        <w:ind w:firstLine="720"/>
        <w:rPr>
          <w:lang w:val="en-GB"/>
        </w:rPr>
      </w:pPr>
    </w:p>
    <w:p w14:paraId="5BA2ED9B" w14:textId="6487E873" w:rsidR="005F77B2" w:rsidRPr="005F77B2" w:rsidRDefault="005F77B2" w:rsidP="005F77B2">
      <w:pPr>
        <w:pStyle w:val="Heading2"/>
        <w:rPr>
          <w:rFonts w:cs="Times New Roman"/>
          <w:sz w:val="27"/>
          <w:szCs w:val="27"/>
          <w:lang w:val="en-GB"/>
        </w:rPr>
      </w:pPr>
      <w:bookmarkStart w:id="7" w:name="_Toc169207906"/>
      <w:r w:rsidRPr="00F502ED">
        <w:rPr>
          <w:rFonts w:cs="Times New Roman"/>
          <w:lang w:val="en-GB"/>
        </w:rPr>
        <w:t>Simulation Implementation:</w:t>
      </w:r>
      <w:bookmarkEnd w:id="7"/>
    </w:p>
    <w:p w14:paraId="0F8EF5C1" w14:textId="1C9357FB" w:rsidR="000E7A49" w:rsidRDefault="00332DDE" w:rsidP="00332DDE">
      <w:pPr>
        <w:ind w:firstLine="720"/>
        <w:rPr>
          <w:lang w:val="en-GB"/>
        </w:rPr>
      </w:pPr>
      <w:r w:rsidRPr="00332DDE">
        <w:rPr>
          <w:lang w:val="en-GB"/>
        </w:rPr>
        <w:t>Run the complete production process for a single product.</w:t>
      </w:r>
    </w:p>
    <w:p w14:paraId="3B997F2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production_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line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0AAF8E8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""" Generate products and process them continuously. """</w:t>
      </w:r>
    </w:p>
    <w:p w14:paraId="0BFBF4E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</w:p>
    <w:p w14:paraId="5BEF7200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.now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.shift</w:t>
      </w:r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_end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0BF53E4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5A63AA5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production_process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'Product</w:t>
      </w:r>
      <w:proofErr w:type="spellEnd"/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{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proofErr w:type="spellEnd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}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3C8AEFC6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Wait a small time before starting the next product to avoid overlap</w:t>
      </w:r>
    </w:p>
    <w:p w14:paraId="391D57C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.timeout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 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1 second delay between starting new products</w:t>
      </w:r>
    </w:p>
    <w:p w14:paraId="35BDF0E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2D04FF8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def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raw_material_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arrival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1C98CCD0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""" Generate raw materials at a regular interval. """</w:t>
      </w:r>
    </w:p>
    <w:p w14:paraId="2CF61AB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786C699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.timeout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30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 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Raw materials arrive every 30 minutes</w:t>
      </w:r>
    </w:p>
    <w:p w14:paraId="721C017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  </w:t>
      </w: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Assume each arrival brings 10 units of raw materials</w:t>
      </w:r>
    </w:p>
    <w:p w14:paraId="37717891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32D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yield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.raw_materials.put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E95182D" w14:textId="6C3CD223" w:rsidR="000E7A49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'Raw</w:t>
      </w:r>
      <w:proofErr w:type="spellEnd"/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materials arrived at 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{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.now</w:t>
      </w:r>
      <w:proofErr w:type="spellEnd"/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}</w:t>
      </w:r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2187409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>
        <w:rPr>
          <w:lang w:val="en-GB"/>
        </w:rPr>
        <w:tab/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simpy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Environment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</w:t>
      </w:r>
    </w:p>
    <w:p w14:paraId="5CC607B8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ManufacturingLine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4230B64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3F78C43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Start raw material arrivals and production processes</w:t>
      </w:r>
    </w:p>
    <w:p w14:paraId="170D0186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raw_material_arrival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69002F58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process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production_line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47252F9D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8A08268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Run the simulation for 24 hours</w:t>
      </w:r>
    </w:p>
    <w:p w14:paraId="40B7D0F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env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run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until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24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332D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60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66D8268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D4B4651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 Convert collected data to a </w:t>
      </w:r>
      <w:proofErr w:type="spellStart"/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DataFrame</w:t>
      </w:r>
      <w:proofErr w:type="spellEnd"/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for analysis</w:t>
      </w:r>
    </w:p>
    <w:p w14:paraId="1BD53E29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df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pd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DataFrame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data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5EBE6F3A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ABDF716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 Save the data to a CSV file (optional)</w:t>
      </w:r>
    </w:p>
    <w:p w14:paraId="74BCD9DC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to_</w:t>
      </w:r>
      <w:proofErr w:type="gramStart"/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csv</w:t>
      </w:r>
      <w:proofErr w:type="spell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332D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'manufacturing_line_data_with_raw_materials.csv'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index</w:t>
      </w:r>
      <w:r w:rsidRPr="00332D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32D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BFEC915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874DD5B" w14:textId="77777777" w:rsidR="00332DDE" w:rsidRPr="00332DDE" w:rsidRDefault="00332DDE" w:rsidP="00332DD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 Display the </w:t>
      </w:r>
      <w:proofErr w:type="spellStart"/>
      <w:r w:rsidRPr="00332D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DataFrame</w:t>
      </w:r>
      <w:proofErr w:type="spellEnd"/>
    </w:p>
    <w:p w14:paraId="4308F123" w14:textId="06EDB622" w:rsidR="00332DDE" w:rsidRPr="005F77B2" w:rsidRDefault="00332DDE" w:rsidP="005F77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Start"/>
      <w:r w:rsidRPr="00332D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df</w:t>
      </w:r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32D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head</w:t>
      </w:r>
      <w:proofErr w:type="spellEnd"/>
      <w:proofErr w:type="gramEnd"/>
      <w:r w:rsidRPr="00332D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())</w:t>
      </w:r>
    </w:p>
    <w:p w14:paraId="2E189E42" w14:textId="5A3E3471" w:rsidR="000E7A49" w:rsidRPr="00F502ED" w:rsidRDefault="00332DDE" w:rsidP="00A95E55">
      <w:pPr>
        <w:ind w:firstLine="720"/>
        <w:rPr>
          <w:lang w:val="en-GB"/>
        </w:rPr>
      </w:pPr>
      <w:r>
        <w:rPr>
          <w:lang w:val="en-GB"/>
        </w:rPr>
        <w:t xml:space="preserve">Last portion of the code arranges the </w:t>
      </w:r>
      <w:r w:rsidR="00CB0438">
        <w:rPr>
          <w:lang w:val="en-GB"/>
        </w:rPr>
        <w:t>simulation time, raw material arrivals and write the data to csv file.</w:t>
      </w:r>
    </w:p>
    <w:p w14:paraId="35929074" w14:textId="4CEE9BD5" w:rsidR="00FE3927" w:rsidRPr="00F502ED" w:rsidRDefault="00FE3927" w:rsidP="00FE3927">
      <w:pPr>
        <w:pStyle w:val="Heading2"/>
        <w:rPr>
          <w:rFonts w:cs="Times New Roman"/>
          <w:sz w:val="27"/>
          <w:szCs w:val="27"/>
          <w:lang w:val="en-GB"/>
        </w:rPr>
      </w:pPr>
      <w:bookmarkStart w:id="8" w:name="_Toc169207907"/>
      <w:r w:rsidRPr="00F502ED">
        <w:rPr>
          <w:rFonts w:cs="Times New Roman"/>
          <w:lang w:val="en-GB"/>
        </w:rPr>
        <w:lastRenderedPageBreak/>
        <w:t>Experimentation and Analysis:</w:t>
      </w:r>
      <w:bookmarkEnd w:id="8"/>
    </w:p>
    <w:p w14:paraId="0CCED6D9" w14:textId="77777777" w:rsidR="000E7A49" w:rsidRDefault="000E7A49" w:rsidP="000E7A49">
      <w:pPr>
        <w:ind w:left="578" w:firstLine="142"/>
        <w:jc w:val="left"/>
        <w:rPr>
          <w:lang w:val="en-GB"/>
        </w:rPr>
      </w:pPr>
      <w:r>
        <w:rPr>
          <w:lang w:val="en-GB"/>
        </w:rPr>
        <w:t xml:space="preserve">As we can see at the plots Assembly and the Packaging process’ are taking much more time than other processes. </w:t>
      </w:r>
    </w:p>
    <w:p w14:paraId="5A976930" w14:textId="1A60C0BD" w:rsidR="00F502ED" w:rsidRPr="00F502ED" w:rsidRDefault="000E7A49" w:rsidP="000E7A49">
      <w:pPr>
        <w:ind w:left="578"/>
        <w:jc w:val="left"/>
        <w:rPr>
          <w:lang w:val="en-GB"/>
        </w:rPr>
      </w:pP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55929496" wp14:editId="1EE932F9">
            <wp:extent cx="5935980" cy="2987040"/>
            <wp:effectExtent l="0" t="0" r="7620" b="3810"/>
            <wp:docPr id="805139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B7BB8BE" wp14:editId="7615018B">
            <wp:extent cx="5935980" cy="2987040"/>
            <wp:effectExtent l="0" t="0" r="7620" b="3810"/>
            <wp:docPr id="1572323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51E0" w14:textId="4961E0A7" w:rsidR="00FE3927" w:rsidRPr="00CB5F21" w:rsidRDefault="000E7A49" w:rsidP="00CB5F21">
      <w:pPr>
        <w:pStyle w:val="NormalWeb"/>
        <w:shd w:val="clear" w:color="auto" w:fill="FFFFFF"/>
        <w:spacing w:before="0" w:beforeAutospacing="0"/>
        <w:jc w:val="left"/>
        <w:rPr>
          <w:color w:val="1D2125"/>
          <w:lang w:val="en-GB"/>
        </w:rPr>
      </w:pPr>
      <w:r>
        <w:rPr>
          <w:color w:val="1D2125"/>
          <w:lang w:val="en-GB"/>
        </w:rPr>
        <w:tab/>
        <w:t xml:space="preserve">Taking much more time at the assembling and packaging cause bottleneck at the packaging. </w:t>
      </w:r>
    </w:p>
    <w:sectPr w:rsidR="00FE3927" w:rsidRPr="00CB5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2D0C"/>
    <w:multiLevelType w:val="multilevel"/>
    <w:tmpl w:val="E3D27E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257E0B"/>
    <w:multiLevelType w:val="multilevel"/>
    <w:tmpl w:val="6E3A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96C71"/>
    <w:multiLevelType w:val="multilevel"/>
    <w:tmpl w:val="E55A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421408"/>
    <w:multiLevelType w:val="multilevel"/>
    <w:tmpl w:val="2A428AAA"/>
    <w:lvl w:ilvl="0">
      <w:start w:val="1"/>
      <w:numFmt w:val="decimal"/>
      <w:lvlText w:val="%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3" w:hanging="62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9368336">
    <w:abstractNumId w:val="3"/>
  </w:num>
  <w:num w:numId="2" w16cid:durableId="1791315599">
    <w:abstractNumId w:val="2"/>
  </w:num>
  <w:num w:numId="3" w16cid:durableId="1825002123">
    <w:abstractNumId w:val="1"/>
  </w:num>
  <w:num w:numId="4" w16cid:durableId="88024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EA"/>
    <w:rsid w:val="00007415"/>
    <w:rsid w:val="00024A69"/>
    <w:rsid w:val="000A7BA1"/>
    <w:rsid w:val="000C59A4"/>
    <w:rsid w:val="000C72F0"/>
    <w:rsid w:val="000E7A49"/>
    <w:rsid w:val="002A35D1"/>
    <w:rsid w:val="002D6B57"/>
    <w:rsid w:val="002E0AF9"/>
    <w:rsid w:val="00322812"/>
    <w:rsid w:val="00332DDE"/>
    <w:rsid w:val="00340B5E"/>
    <w:rsid w:val="0042709D"/>
    <w:rsid w:val="005A1620"/>
    <w:rsid w:val="005F77B2"/>
    <w:rsid w:val="00627C75"/>
    <w:rsid w:val="007017DE"/>
    <w:rsid w:val="007078EA"/>
    <w:rsid w:val="007D79D7"/>
    <w:rsid w:val="007E17B1"/>
    <w:rsid w:val="008D326A"/>
    <w:rsid w:val="0099632D"/>
    <w:rsid w:val="009E2A82"/>
    <w:rsid w:val="009E55FD"/>
    <w:rsid w:val="00A95E55"/>
    <w:rsid w:val="00B005AB"/>
    <w:rsid w:val="00BF2553"/>
    <w:rsid w:val="00BF2EA0"/>
    <w:rsid w:val="00C71E9E"/>
    <w:rsid w:val="00CB0438"/>
    <w:rsid w:val="00CB5F21"/>
    <w:rsid w:val="00CC6A2E"/>
    <w:rsid w:val="00D17AAC"/>
    <w:rsid w:val="00D5329D"/>
    <w:rsid w:val="00D91027"/>
    <w:rsid w:val="00E758DF"/>
    <w:rsid w:val="00EE287E"/>
    <w:rsid w:val="00F22019"/>
    <w:rsid w:val="00F502ED"/>
    <w:rsid w:val="00F555A2"/>
    <w:rsid w:val="00FE3927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88CC"/>
  <w15:chartTrackingRefBased/>
  <w15:docId w15:val="{BC73F27F-7AE4-D546-AAE3-68E133C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27"/>
    <w:pPr>
      <w:spacing w:after="160" w:line="259" w:lineRule="auto"/>
      <w:jc w:val="both"/>
    </w:pPr>
    <w:rPr>
      <w:rFonts w:ascii="Times New Roman" w:hAnsi="Times New Roman"/>
      <w:color w:val="000000" w:themeColor="text1"/>
      <w:kern w:val="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927"/>
    <w:pPr>
      <w:keepNext/>
      <w:keepLines/>
      <w:numPr>
        <w:numId w:val="4"/>
      </w:numPr>
      <w:spacing w:before="12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27"/>
    <w:pPr>
      <w:keepNext/>
      <w:keepLines/>
      <w:numPr>
        <w:ilvl w:val="1"/>
        <w:numId w:val="4"/>
      </w:numPr>
      <w:spacing w:before="120" w:after="12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2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2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2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2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2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2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Subtitle1"/>
    <w:basedOn w:val="Heading2"/>
    <w:next w:val="Normal"/>
    <w:link w:val="SubtitleChar"/>
    <w:uiPriority w:val="11"/>
    <w:qFormat/>
    <w:rsid w:val="0042709D"/>
    <w:pPr>
      <w:keepLines w:val="0"/>
      <w:numPr>
        <w:numId w:val="2"/>
      </w:numPr>
      <w:ind w:left="624" w:hanging="624"/>
    </w:pPr>
    <w:rPr>
      <w:rFonts w:asciiTheme="minorHAnsi" w:eastAsiaTheme="minorHAnsi" w:hAnsiTheme="minorHAnsi" w:cs="Times New Roman (Headings CS)"/>
      <w:b/>
      <w:bCs/>
      <w:iCs/>
      <w:color w:val="000000"/>
      <w:szCs w:val="28"/>
    </w:rPr>
  </w:style>
  <w:style w:type="character" w:customStyle="1" w:styleId="SubtitleChar">
    <w:name w:val="Subtitle Char"/>
    <w:aliases w:val="Subtitle1 Char"/>
    <w:link w:val="Subtitle"/>
    <w:uiPriority w:val="11"/>
    <w:rsid w:val="0042709D"/>
    <w:rPr>
      <w:rFonts w:cs="Times New Roman (Headings CS)"/>
      <w:b/>
      <w:bCs/>
      <w:iCs/>
      <w:color w:val="00000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3927"/>
    <w:rPr>
      <w:rFonts w:ascii="Times New Roman" w:eastAsiaTheme="majorEastAsia" w:hAnsi="Times New Roman" w:cstheme="majorBidi"/>
      <w:color w:val="000000" w:themeColor="text1"/>
      <w:kern w:val="2"/>
      <w:sz w:val="28"/>
      <w:szCs w:val="26"/>
      <w:lang w:val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E3927"/>
    <w:rPr>
      <w:rFonts w:ascii="Times New Roman" w:eastAsiaTheme="majorEastAsia" w:hAnsi="Times New Roman" w:cstheme="majorBidi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FE392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392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5329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27"/>
    <w:rPr>
      <w:rFonts w:asciiTheme="majorHAnsi" w:eastAsiaTheme="majorEastAsia" w:hAnsiTheme="majorHAnsi" w:cstheme="majorBidi"/>
      <w:color w:val="1F3763" w:themeColor="accent1" w:themeShade="7F"/>
      <w:kern w:val="2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7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27"/>
    <w:rPr>
      <w:rFonts w:asciiTheme="majorHAnsi" w:eastAsiaTheme="majorEastAsia" w:hAnsiTheme="majorHAnsi" w:cstheme="majorBidi"/>
      <w:color w:val="2F5496" w:themeColor="accent1" w:themeShade="BF"/>
      <w:kern w:val="2"/>
      <w:szCs w:val="22"/>
      <w:lang w:val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27"/>
    <w:rPr>
      <w:rFonts w:asciiTheme="majorHAnsi" w:eastAsiaTheme="majorEastAsia" w:hAnsiTheme="majorHAnsi" w:cstheme="majorBidi"/>
      <w:color w:val="1F3763" w:themeColor="accent1" w:themeShade="7F"/>
      <w:kern w:val="2"/>
      <w:szCs w:val="22"/>
      <w:lang w:val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27"/>
    <w:rPr>
      <w:rFonts w:asciiTheme="majorHAnsi" w:eastAsiaTheme="majorEastAsia" w:hAnsiTheme="majorHAnsi" w:cstheme="majorBidi"/>
      <w:i/>
      <w:iCs/>
      <w:color w:val="1F3763" w:themeColor="accent1" w:themeShade="7F"/>
      <w:kern w:val="2"/>
      <w:szCs w:val="22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27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27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D5329D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329D"/>
    <w:pPr>
      <w:spacing w:after="0"/>
      <w:jc w:val="left"/>
    </w:pPr>
    <w:rPr>
      <w:rFonts w:asciiTheme="minorHAnsi" w:hAnsiTheme="minorHAnsi" w:cstheme="minorHAnsi"/>
      <w:b/>
      <w:bCs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D5329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329D"/>
    <w:pPr>
      <w:spacing w:after="0"/>
      <w:jc w:val="left"/>
    </w:pPr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5E3028-9F9E-964F-9ECA-A214D158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ÇELİK</dc:creator>
  <cp:keywords/>
  <dc:description/>
  <cp:lastModifiedBy>ABDURRAHMAN ARİF DEMİREL</cp:lastModifiedBy>
  <cp:revision>7</cp:revision>
  <dcterms:created xsi:type="dcterms:W3CDTF">2024-06-13T18:11:00Z</dcterms:created>
  <dcterms:modified xsi:type="dcterms:W3CDTF">2024-06-13T20:33:00Z</dcterms:modified>
</cp:coreProperties>
</file>