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50" w:rsidRDefault="00867B0B">
      <w:pPr>
        <w:pStyle w:val="Body"/>
        <w:spacing w:line="480" w:lineRule="auto"/>
        <w:rPr>
          <w:rFonts w:ascii="Helvetica" w:eastAsia="Helvetica" w:hAnsi="Helvetica" w:cs="Helvetica"/>
        </w:rPr>
      </w:pPr>
      <w:r>
        <w:rPr>
          <w:rFonts w:ascii="Helvetica" w:hAnsi="Helvetica"/>
        </w:rPr>
        <w:t xml:space="preserve">Dear </w:t>
      </w:r>
      <w:r w:rsidR="00D7136B">
        <w:rPr>
          <w:rFonts w:ascii="Helvetica" w:hAnsi="Helvetica"/>
        </w:rPr>
        <w:t xml:space="preserve">All TNA </w:t>
      </w:r>
      <w:r>
        <w:rPr>
          <w:rFonts w:ascii="Helvetica" w:hAnsi="Helvetica"/>
        </w:rPr>
        <w:t>Members,</w:t>
      </w:r>
    </w:p>
    <w:p w:rsidR="00A935BA" w:rsidRDefault="00867B0B">
      <w:pPr>
        <w:pStyle w:val="Body"/>
        <w:spacing w:line="480" w:lineRule="auto"/>
        <w:ind w:right="90"/>
        <w:rPr>
          <w:rFonts w:ascii="Helvetica" w:eastAsia="Helvetica" w:hAnsi="Helvetica" w:cs="Helvetica"/>
        </w:rPr>
      </w:pPr>
      <w:r>
        <w:rPr>
          <w:rFonts w:ascii="Helvetica" w:eastAsia="Helvetica" w:hAnsi="Helvetica" w:cs="Helvetica"/>
        </w:rPr>
        <w:tab/>
      </w:r>
    </w:p>
    <w:p w:rsidR="00862350" w:rsidRDefault="00867B0B">
      <w:pPr>
        <w:pStyle w:val="Body"/>
        <w:spacing w:line="480" w:lineRule="auto"/>
        <w:ind w:right="90"/>
        <w:rPr>
          <w:rFonts w:ascii="Helvetica" w:eastAsia="Helvetica" w:hAnsi="Helvetica" w:cs="Helvetica"/>
        </w:rPr>
      </w:pPr>
      <w:r>
        <w:rPr>
          <w:rFonts w:ascii="Helvetica" w:eastAsia="Helvetica" w:hAnsi="Helvetica" w:cs="Helvetica"/>
        </w:rPr>
        <w:tab/>
      </w:r>
      <w:r>
        <w:rPr>
          <w:rFonts w:ascii="Helvetica" w:hAnsi="Helvetica"/>
        </w:rPr>
        <w:t xml:space="preserve">I hope this email finds you well and doing extremely wonderful work saving lives at different settings in the health care world. Because of our various health care projects during the </w:t>
      </w:r>
      <w:proofErr w:type="gramStart"/>
      <w:r>
        <w:rPr>
          <w:rFonts w:ascii="Helvetica" w:hAnsi="Helvetica"/>
        </w:rPr>
        <w:t>Summer</w:t>
      </w:r>
      <w:proofErr w:type="gramEnd"/>
      <w:r>
        <w:rPr>
          <w:rFonts w:ascii="Helvetica" w:hAnsi="Helvetica"/>
        </w:rPr>
        <w:t xml:space="preserve"> within the community; regional leaders and the community have witnessed our selfless work and contribution to the cause comparing it closely to Godly work.  </w:t>
      </w:r>
    </w:p>
    <w:p w:rsidR="00862350" w:rsidRDefault="00862350">
      <w:pPr>
        <w:pStyle w:val="Body"/>
        <w:spacing w:line="480" w:lineRule="auto"/>
        <w:ind w:right="90"/>
        <w:rPr>
          <w:rFonts w:ascii="Helvetica" w:eastAsia="Helvetica" w:hAnsi="Helvetica" w:cs="Helvetica"/>
        </w:rPr>
      </w:pPr>
    </w:p>
    <w:p w:rsidR="00862350" w:rsidRDefault="00867B0B">
      <w:pPr>
        <w:pStyle w:val="Body"/>
        <w:spacing w:line="480" w:lineRule="auto"/>
        <w:ind w:right="90"/>
        <w:rPr>
          <w:rFonts w:ascii="Helvetica" w:eastAsia="Helvetica" w:hAnsi="Helvetica" w:cs="Helvetica"/>
        </w:rPr>
      </w:pPr>
      <w:r>
        <w:rPr>
          <w:rFonts w:ascii="Helvetica" w:eastAsia="Helvetica" w:hAnsi="Helvetica" w:cs="Helvetica"/>
        </w:rPr>
        <w:tab/>
        <w:t xml:space="preserve">I have an important news to share with my fellow members that involves us to contribute yet another valuable time to serve our community. </w:t>
      </w:r>
      <w:r>
        <w:rPr>
          <w:rFonts w:ascii="Helvetica" w:hAnsi="Helvetica"/>
        </w:rPr>
        <w:t xml:space="preserve"> It is of utmost importance that we come out and take up responsibility in serving the needs and assisting the cause within our capacity.   As John F Kennedy rightly said, "ask not what your country can do for you, ask what you can do for your country." The president </w:t>
      </w:r>
      <w:r w:rsidR="00DC0348">
        <w:rPr>
          <w:rFonts w:ascii="Helvetica" w:hAnsi="Helvetica"/>
        </w:rPr>
        <w:t>of the</w:t>
      </w:r>
      <w:r>
        <w:rPr>
          <w:rFonts w:ascii="Helvetica" w:hAnsi="Helvetica"/>
        </w:rPr>
        <w:t xml:space="preserve"> Tibetan Community of NYNJ has approached and requested TNA members to treat any injured participants during the December 10th Tibetan rally for peace and non-violence (solidarity with Tibet). I am solemnly keeping one thing in mind not to part with any political stance and deviate our mission and vision of TNA. </w:t>
      </w:r>
    </w:p>
    <w:p w:rsidR="00862350" w:rsidRDefault="00867B0B">
      <w:pPr>
        <w:pStyle w:val="Body"/>
        <w:spacing w:line="480" w:lineRule="auto"/>
        <w:ind w:right="90" w:firstLine="720"/>
        <w:rPr>
          <w:rFonts w:ascii="Helvetica" w:eastAsia="Helvetica" w:hAnsi="Helvetica" w:cs="Helvetica"/>
        </w:rPr>
      </w:pPr>
      <w:r>
        <w:rPr>
          <w:rFonts w:ascii="Helvetica" w:hAnsi="Helvetica"/>
        </w:rPr>
        <w:t xml:space="preserve">However, this mass rally is going to be a turning point for all Tibetans in diaspora to stand tall in solidarity with Tibetans in Tibet and recognize us as individuals for a greater cause. I considered this as more of a national interest rather than a political stance biased on party or individual and wholeheartedly accepted the President’s request. </w:t>
      </w:r>
    </w:p>
    <w:p w:rsidR="00862350" w:rsidRDefault="00867B0B">
      <w:pPr>
        <w:pStyle w:val="Body"/>
        <w:spacing w:line="480" w:lineRule="auto"/>
        <w:ind w:right="90"/>
        <w:rPr>
          <w:rFonts w:ascii="Helvetica" w:eastAsia="Helvetica" w:hAnsi="Helvetica" w:cs="Helvetica"/>
        </w:rPr>
      </w:pPr>
      <w:r>
        <w:rPr>
          <w:rFonts w:ascii="Helvetica" w:eastAsia="Helvetica" w:hAnsi="Helvetica" w:cs="Helvetica"/>
        </w:rPr>
        <w:tab/>
        <w:t xml:space="preserve">I urge every one </w:t>
      </w:r>
      <w:r>
        <w:rPr>
          <w:rFonts w:ascii="Helvetica" w:hAnsi="Helvetica"/>
        </w:rPr>
        <w:t>of you to come out and serve and treat any possible injuries during this rally. The Tibetan community needs us this time and we will show them that our presence will go unnoticed come rain or shine. I hope to see you all of you there on December 10</w:t>
      </w:r>
      <w:r>
        <w:rPr>
          <w:rFonts w:ascii="Helvetica" w:hAnsi="Helvetica"/>
          <w:vertAlign w:val="superscript"/>
        </w:rPr>
        <w:t>th</w:t>
      </w:r>
      <w:r>
        <w:rPr>
          <w:rFonts w:ascii="Helvetica" w:hAnsi="Helvetica"/>
        </w:rPr>
        <w:t xml:space="preserve"> 2017 “Solidarity with Tibet” to do our due diligence and help as many individuals along the rally. </w:t>
      </w:r>
    </w:p>
    <w:p w:rsidR="00862350" w:rsidRDefault="00867B0B">
      <w:pPr>
        <w:pStyle w:val="Body"/>
        <w:spacing w:line="480" w:lineRule="auto"/>
        <w:ind w:right="90" w:firstLine="720"/>
        <w:rPr>
          <w:i/>
          <w:iCs/>
        </w:rPr>
      </w:pPr>
      <w:r>
        <w:rPr>
          <w:rFonts w:ascii="Helvetica" w:hAnsi="Helvetica"/>
        </w:rPr>
        <w:lastRenderedPageBreak/>
        <w:t>I would like to conclude this email with one of my favorite quotation. “</w:t>
      </w:r>
      <w:r>
        <w:rPr>
          <w:i/>
          <w:iCs/>
        </w:rPr>
        <w:t>I've learned that people will forget what you said, people will forget what you did, but people will never forget how you made them feel</w:t>
      </w:r>
      <w:proofErr w:type="gramStart"/>
      <w:r>
        <w:rPr>
          <w:i/>
          <w:iCs/>
        </w:rPr>
        <w:t>”  –</w:t>
      </w:r>
      <w:proofErr w:type="gramEnd"/>
      <w:r>
        <w:rPr>
          <w:i/>
          <w:iCs/>
        </w:rPr>
        <w:t xml:space="preserve"> Maya Angelou. </w:t>
      </w:r>
    </w:p>
    <w:p w:rsidR="00862350" w:rsidRDefault="00867B0B">
      <w:pPr>
        <w:pStyle w:val="Body"/>
        <w:spacing w:line="480" w:lineRule="auto"/>
        <w:ind w:right="90"/>
        <w:rPr>
          <w:i/>
          <w:iCs/>
        </w:rPr>
      </w:pPr>
      <w:r>
        <w:rPr>
          <w:i/>
          <w:iCs/>
        </w:rPr>
        <w:t xml:space="preserve">Thank you so much and see you soon at the top. </w:t>
      </w:r>
      <w:r w:rsidR="00D7136B">
        <w:rPr>
          <w:i/>
          <w:iCs/>
        </w:rPr>
        <w:t xml:space="preserve">Please </w:t>
      </w:r>
      <w:r w:rsidR="00A935BA">
        <w:rPr>
          <w:i/>
          <w:iCs/>
        </w:rPr>
        <w:t xml:space="preserve">reach me for all the volunteers and for further information. Be noted that, this event is only for few hours. </w:t>
      </w:r>
      <w:r w:rsidR="00D7136B">
        <w:rPr>
          <w:i/>
          <w:iCs/>
        </w:rPr>
        <w:t xml:space="preserve"> </w:t>
      </w:r>
      <w:bookmarkStart w:id="0" w:name="_GoBack"/>
      <w:bookmarkEnd w:id="0"/>
    </w:p>
    <w:p w:rsidR="00862350" w:rsidRDefault="00867B0B">
      <w:pPr>
        <w:pStyle w:val="Body"/>
        <w:spacing w:line="480" w:lineRule="auto"/>
        <w:ind w:right="90"/>
        <w:rPr>
          <w:i/>
          <w:iCs/>
        </w:rPr>
      </w:pPr>
      <w:r>
        <w:rPr>
          <w:i/>
          <w:iCs/>
        </w:rPr>
        <w:t>Sincerely,</w:t>
      </w:r>
    </w:p>
    <w:p w:rsidR="00862350" w:rsidRDefault="00867B0B">
      <w:pPr>
        <w:pStyle w:val="Body"/>
        <w:spacing w:line="480" w:lineRule="auto"/>
        <w:ind w:right="90"/>
        <w:rPr>
          <w:i/>
          <w:iCs/>
        </w:rPr>
      </w:pPr>
      <w:r>
        <w:rPr>
          <w:i/>
          <w:iCs/>
          <w:lang w:val="de-DE"/>
        </w:rPr>
        <w:t>Tenzin Bhakto</w:t>
      </w:r>
    </w:p>
    <w:p w:rsidR="00862350" w:rsidRDefault="00867B0B">
      <w:pPr>
        <w:pStyle w:val="Body"/>
        <w:spacing w:line="480" w:lineRule="auto"/>
        <w:ind w:right="90"/>
      </w:pPr>
      <w:r>
        <w:rPr>
          <w:i/>
          <w:iCs/>
        </w:rPr>
        <w:t xml:space="preserve">President of Tibetan Nurses Association. </w:t>
      </w:r>
    </w:p>
    <w:sectPr w:rsidR="00862350">
      <w:headerReference w:type="default" r:id="rId6"/>
      <w:footerReference w:type="default" r:id="rId7"/>
      <w:pgSz w:w="12240" w:h="15840"/>
      <w:pgMar w:top="1800" w:right="126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B75" w:rsidRDefault="00D70B75">
      <w:r>
        <w:separator/>
      </w:r>
    </w:p>
  </w:endnote>
  <w:endnote w:type="continuationSeparator" w:id="0">
    <w:p w:rsidR="00D70B75" w:rsidRDefault="00D7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350" w:rsidRDefault="0086235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B75" w:rsidRDefault="00D70B75">
      <w:r>
        <w:separator/>
      </w:r>
    </w:p>
  </w:footnote>
  <w:footnote w:type="continuationSeparator" w:id="0">
    <w:p w:rsidR="00D70B75" w:rsidRDefault="00D70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350" w:rsidRDefault="0086235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50"/>
    <w:rsid w:val="00764F60"/>
    <w:rsid w:val="00862350"/>
    <w:rsid w:val="00867B0B"/>
    <w:rsid w:val="00A935BA"/>
    <w:rsid w:val="00D70B75"/>
    <w:rsid w:val="00D7136B"/>
    <w:rsid w:val="00DC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394B8-6C80-44DE-8E2D-948419C1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New York City Health and Hospitals Corporation</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Bhakto, Tenzin</dc:creator>
  <cp:lastModifiedBy>Bhakto, Tenzin</cp:lastModifiedBy>
  <cp:revision>6</cp:revision>
  <dcterms:created xsi:type="dcterms:W3CDTF">2017-11-28T01:40:00Z</dcterms:created>
  <dcterms:modified xsi:type="dcterms:W3CDTF">2017-11-28T01:54:00Z</dcterms:modified>
</cp:coreProperties>
</file>