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PostgreSQL安装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在使用PostgreSQL的时候，积累了一些笔记，这里打算使用公众号的方式来进行记录。首先我们先学习一下PostgreSQL的安装。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一、下载PostgreSQL的压缩包文件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网址:</w:t>
      </w:r>
      <w:r>
        <w:rPr>
          <w:rFonts w:hint="default"/>
          <w:sz w:val="24"/>
          <w:szCs w:val="24"/>
          <w:lang w:val="en-US" w:eastAsia="zh-CN"/>
        </w:rPr>
        <w:fldChar w:fldCharType="begin"/>
      </w:r>
      <w:r>
        <w:rPr>
          <w:rFonts w:hint="default"/>
          <w:sz w:val="24"/>
          <w:szCs w:val="24"/>
          <w:lang w:val="en-US" w:eastAsia="zh-CN"/>
        </w:rPr>
        <w:instrText xml:space="preserve"> HYPERLINK "https://www.enterprisedb.com/download-postgresql-binaries" </w:instrText>
      </w:r>
      <w:r>
        <w:rPr>
          <w:rFonts w:hint="default"/>
          <w:sz w:val="24"/>
          <w:szCs w:val="24"/>
          <w:lang w:val="en-US" w:eastAsia="zh-CN"/>
        </w:rPr>
        <w:fldChar w:fldCharType="separate"/>
      </w:r>
      <w:r>
        <w:rPr>
          <w:rFonts w:hint="default"/>
          <w:sz w:val="24"/>
          <w:szCs w:val="24"/>
          <w:lang w:val="en-US" w:eastAsia="zh-CN"/>
        </w:rPr>
        <w:t>https://www.enterprisedb.com/download-postgresql-binaries</w:t>
      </w:r>
      <w:r>
        <w:rPr>
          <w:rFonts w:hint="default"/>
          <w:sz w:val="24"/>
          <w:szCs w:val="24"/>
          <w:lang w:val="en-US" w:eastAsia="zh-CN"/>
        </w:rPr>
        <w:fldChar w:fldCharType="end"/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上述网址可能需要科学上网的方式，大家自己想办法。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这里我选择的是 15.4的版本，大家可以选择自己需要的版本：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865" cy="2571115"/>
            <wp:effectExtent l="0" t="0" r="317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二、解压缩包文件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这里我们解压到指定的目录，如D盘中，并同时修改默认的解压文件夹名称，且同时在bin的同目录下新建一个data文件夹。形成如下所示的文件目录：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891665"/>
            <wp:effectExtent l="0" t="0" r="381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注：data目录用于存储数据库数据，即数据库的数据存储文件夹。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br w:type="textWrapping"/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三、初始化数据库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接下来我们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以管理员身份打开命令提示符</w:t>
      </w:r>
      <w: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，进入bin目录并执行初始化命令（使用cd 命令进入到bin文件夹下）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，初始化的时候我们需要使用到initdb的命令。我们先输入以下命令initdb.exe --help，查看一下initdb的使用方法：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3040" cy="5896610"/>
            <wp:effectExtent l="0" t="0" r="0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9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接着我们进行初始化的操作，输入命令：</w:t>
      </w:r>
      <w: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br w:type="textWrapping"/>
      </w:r>
    </w:p>
    <w:p>
      <w:pPr>
        <w:jc w:val="center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 xml:space="preserve">initdb.exe -D D:\postgresql\pgsql\data -E UTF-8 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--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locale=chs -U postgres -W</w:t>
      </w:r>
    </w:p>
    <w:p>
      <w:p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其中：</w:t>
      </w:r>
    </w:p>
    <w:p>
      <w:pPr>
        <w:numPr>
          <w:ilvl w:val="0"/>
          <w:numId w:val="1"/>
        </w:num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指定数据库簇的存储目录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为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D:\postgresql\pgsql\data</w:t>
      </w:r>
    </w:p>
    <w:p>
      <w:pPr>
        <w:numPr>
          <w:ilvl w:val="0"/>
          <w:numId w:val="1"/>
        </w:num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指定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默认编码格式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为UTF-8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 xml:space="preserve">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设置语言环境为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chinese-simplified-china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指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定DB的超级用户的用户名postgres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为超级用户指定密码的提示</w:t>
      </w:r>
    </w:p>
    <w:p>
      <w:p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输入命令之后的界面如下：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4310" cy="1259840"/>
            <wp:effectExtent l="0" t="0" r="13970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紧接着我们接着输入超级用户口令即可（假设这里我们口令为123456），密码输入的过程中时不可见的。输入之后的界面输出如下：</w:t>
      </w: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0500" cy="2435860"/>
            <wp:effectExtent l="0" t="0" r="2540" b="254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最后我们的data目录的形式如下：</w:t>
      </w:r>
    </w:p>
    <w:p>
      <w:r>
        <w:drawing>
          <wp:inline distT="0" distB="0" distL="114300" distR="114300">
            <wp:extent cx="5267960" cy="3129280"/>
            <wp:effectExtent l="0" t="0" r="5080" b="1016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四、启动数据库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按照上述步骤的输出，可以知道启动数据库的命令。再此之前我们先看看pg_ctl.exe的命令的用法：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8595" cy="2827655"/>
            <wp:effectExtent l="0" t="0" r="4445" b="698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这里我们输入的命令为：</w:t>
      </w:r>
    </w:p>
    <w:p>
      <w:pPr>
        <w:rPr>
          <w:rFonts w:hint="default" w:ascii="Times New Roman" w:hAnsi="Times New Roman" w:cs="Times New Roman"/>
          <w:kern w:val="0"/>
          <w:sz w:val="24"/>
          <w:szCs w:val="24"/>
          <w:lang w:val="en-US" w:eastAsia="zh-CN" w:bidi="ar"/>
        </w:rPr>
      </w:pPr>
    </w:p>
    <w:p>
      <w:pPr>
        <w:jc w:val="center"/>
        <w:rPr>
          <w:rFonts w:hint="default" w:ascii="Times New Roman" w:hAnsi="Times New Roman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kern w:val="0"/>
          <w:sz w:val="24"/>
          <w:szCs w:val="24"/>
          <w:lang w:val="en-US" w:eastAsia="zh-CN" w:bidi="ar"/>
        </w:rPr>
        <w:t>pg_ctl.exe -D D:\postgresql\pgsql\data -l logfile start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我们接着在命令上输入上述命令，得到的界面如下：</w:t>
      </w:r>
    </w:p>
    <w:p>
      <w:r>
        <w:drawing>
          <wp:inline distT="0" distB="0" distL="114300" distR="114300">
            <wp:extent cx="5273675" cy="848360"/>
            <wp:effectExtent l="0" t="0" r="14605" b="508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 w:ascii="Times New Roman" w:hAnsi="Times New Roman" w:cs="Times New Roman"/>
          <w:kern w:val="0"/>
          <w:sz w:val="24"/>
          <w:szCs w:val="24"/>
          <w:lang w:val="en-US" w:eastAsia="zh-CN" w:bidi="ar"/>
        </w:rPr>
        <w:t>其中</w:t>
      </w:r>
      <w:r>
        <w:rPr>
          <w:rFonts w:hint="default" w:ascii="Times New Roman" w:hAnsi="Times New Roman" w:cs="Times New Roman"/>
          <w:kern w:val="0"/>
          <w:sz w:val="24"/>
          <w:szCs w:val="24"/>
          <w:lang w:val="en-US" w:eastAsia="zh-CN" w:bidi="ar"/>
        </w:rPr>
        <w:t>logfile</w:t>
      </w:r>
      <w:r>
        <w:rPr>
          <w:rFonts w:hint="eastAsia" w:ascii="Times New Roman" w:hAnsi="Times New Roman" w:cs="Times New Roman"/>
          <w:kern w:val="0"/>
          <w:sz w:val="24"/>
          <w:szCs w:val="24"/>
          <w:lang w:val="en-US" w:eastAsia="zh-CN" w:bidi="ar"/>
        </w:rPr>
        <w:t>为日志文件，按照上述的命令此日志文件会在bin目录下，大家可以设置其他路径：</w:t>
      </w:r>
      <w:r>
        <w:rPr>
          <w:rFonts w:hint="eastAsia" w:ascii="Times New Roman" w:hAnsi="Times New Roman" w:cs="Times New Roman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cs="Times New Roman"/>
          <w:kern w:val="0"/>
          <w:sz w:val="24"/>
          <w:szCs w:val="24"/>
          <w:lang w:val="en-US" w:eastAsia="zh-CN" w:bidi="ar"/>
        </w:rPr>
        <w:t xml:space="preserve"> </w:t>
      </w:r>
      <w:r>
        <w:drawing>
          <wp:inline distT="0" distB="0" distL="114300" distR="114300">
            <wp:extent cx="5273040" cy="1611630"/>
            <wp:effectExtent l="0" t="0" r="0" b="381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至此，我们成功启动了数据库，我们在命令上中进行登录试试看，我们输入命令：</w:t>
      </w:r>
    </w:p>
    <w:p>
      <w:pPr>
        <w:jc w:val="center"/>
        <w:rPr>
          <w:rFonts w:hint="default" w:ascii="Times New Roman" w:hAnsi="Times New Roman" w:cs="Times New Roman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Times New Roman"/>
          <w:kern w:val="0"/>
          <w:sz w:val="24"/>
          <w:szCs w:val="24"/>
          <w:lang w:val="en-US" w:eastAsia="zh-CN" w:bidi="ar"/>
        </w:rPr>
        <w:t>psql -U postgres</w:t>
      </w: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其中密码默认为空，如下所示：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693920" cy="1097280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出现了postgres=#说明我们进入了PostgreSQL数据库了，执行一个语句看看：</w:t>
      </w:r>
    </w:p>
    <w:p>
      <w:pPr>
        <w:rPr>
          <w:rFonts w:hint="eastAsia" w:ascii="Times New Roman" w:hAnsi="Times New Roman" w:cs="Times New Roman"/>
          <w:kern w:val="0"/>
          <w:sz w:val="24"/>
          <w:szCs w:val="24"/>
          <w:lang w:val="en-US" w:eastAsia="zh-CN" w:bidi="ar"/>
        </w:rPr>
      </w:pPr>
    </w:p>
    <w:p>
      <w:pPr>
        <w:jc w:val="center"/>
        <w:rPr>
          <w:rFonts w:hint="eastAsia" w:ascii="Times New Roman" w:hAnsi="Times New Roman" w:cs="Times New Roman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Times New Roman"/>
          <w:kern w:val="0"/>
          <w:sz w:val="24"/>
          <w:szCs w:val="24"/>
          <w:lang w:val="en-US" w:eastAsia="zh-CN" w:bidi="ar"/>
        </w:rPr>
        <w:t>SELECT datname FROM pg_database;</w:t>
      </w:r>
    </w:p>
    <w:p>
      <w:pPr>
        <w:rPr>
          <w:rFonts w:hint="eastAsia" w:ascii="Times New Roman" w:hAnsi="Times New Roman" w:cs="Times New Roman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得到的界面如下：</w:t>
      </w:r>
    </w:p>
    <w:p>
      <w:r>
        <w:drawing>
          <wp:inline distT="0" distB="0" distL="114300" distR="114300">
            <wp:extent cx="4853940" cy="1249680"/>
            <wp:effectExtent l="0" t="0" r="762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可以看出，默认的有3个数据库。</w:t>
      </w: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五、设置服务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当我们关闭命令行的时候，重新打开一个命令行窗口输入登录命令的时候会报错：</w:t>
      </w:r>
    </w:p>
    <w:p>
      <w:r>
        <w:drawing>
          <wp:inline distT="0" distB="0" distL="114300" distR="114300">
            <wp:extent cx="5268595" cy="746760"/>
            <wp:effectExtent l="0" t="0" r="4445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显示的错误的意思就是我们没有开启数据库服务，需要运行命令：</w:t>
      </w: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</w:p>
    <w:p>
      <w:pPr>
        <w:jc w:val="center"/>
        <w:rPr>
          <w:rFonts w:hint="default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cstheme="minorBidi"/>
          <w:kern w:val="0"/>
          <w:sz w:val="24"/>
          <w:szCs w:val="24"/>
          <w:lang w:val="en-US" w:eastAsia="zh-CN" w:bidi="ar"/>
        </w:rPr>
        <w:t>pg_ctl.exe -D D:\postgresql\pgsql\data -l logfile start</w:t>
      </w: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之后，才能正常的登录，这实在有一些麻烦，因此我们可以想着将PostgreSQL加入到windows服务中，让他一直运行着就可以了，我们在bin目录下运行下面的命令：</w:t>
      </w:r>
    </w:p>
    <w:p>
      <w:pPr>
        <w:jc w:val="center"/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cstheme="minorBidi"/>
          <w:kern w:val="0"/>
          <w:sz w:val="24"/>
          <w:szCs w:val="24"/>
          <w:lang w:val="en-US" w:eastAsia="zh-CN" w:bidi="ar"/>
        </w:rPr>
        <w:t>pg_ctl.exe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 xml:space="preserve"> register -D </w:t>
      </w:r>
      <w:r>
        <w:rPr>
          <w:rFonts w:hint="default" w:cstheme="minorBidi"/>
          <w:kern w:val="0"/>
          <w:sz w:val="24"/>
          <w:szCs w:val="24"/>
          <w:lang w:val="en-US" w:eastAsia="zh-CN" w:bidi="ar"/>
        </w:rPr>
        <w:t>D:\postgresql\pgsql\data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 xml:space="preserve"> -N PostgreSQL</w:t>
      </w:r>
    </w:p>
    <w:p>
      <w:pPr>
        <w:jc w:val="center"/>
        <w:rPr>
          <w:rFonts w:hint="default" w:cstheme="minorBidi"/>
          <w:kern w:val="0"/>
          <w:sz w:val="24"/>
          <w:szCs w:val="24"/>
          <w:lang w:val="en-US" w:eastAsia="zh-CN" w:bidi="ar"/>
        </w:rPr>
      </w:pPr>
    </w:p>
    <w:p>
      <w:r>
        <w:drawing>
          <wp:inline distT="0" distB="0" distL="114300" distR="114300">
            <wp:extent cx="5271770" cy="245110"/>
            <wp:effectExtent l="0" t="0" r="1270" b="1397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查看是否注册成功，我们可以再次输入一遍：</w:t>
      </w:r>
    </w:p>
    <w:p>
      <w:r>
        <w:drawing>
          <wp:inline distT="0" distB="0" distL="114300" distR="114300">
            <wp:extent cx="5270500" cy="373380"/>
            <wp:effectExtent l="0" t="0" r="2540" b="762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可以看出，该服务已经注册成功了，服务的名称为PostgreSQL。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查看是否注册成功，我们可以在Windows的服务管理的界面查询服务的情况：</w:t>
      </w:r>
    </w:p>
    <w:p>
      <w:r>
        <w:drawing>
          <wp:inline distT="0" distB="0" distL="114300" distR="114300">
            <wp:extent cx="5267960" cy="1981200"/>
            <wp:effectExtent l="0" t="0" r="508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从上图可以看出，虽然这个服务已经被加入到系统中了，但是它的状态是不是运行态，我们也可以使用命令查看：</w:t>
      </w:r>
    </w:p>
    <w:p>
      <w:pPr>
        <w:jc w:val="center"/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 xml:space="preserve">pg_ctl status -D </w:t>
      </w:r>
      <w:r>
        <w:rPr>
          <w:rFonts w:hint="default" w:cstheme="minorBidi"/>
          <w:kern w:val="0"/>
          <w:sz w:val="24"/>
          <w:szCs w:val="24"/>
          <w:lang w:val="en-US" w:eastAsia="zh-CN" w:bidi="ar"/>
        </w:rPr>
        <w:t>D:\postgresql\pgsql\data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9230" cy="721360"/>
            <wp:effectExtent l="0" t="0" r="3810" b="1016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那么我们使用下面的命令来启动这个进程：</w:t>
      </w:r>
    </w:p>
    <w:p>
      <w:pPr>
        <w:jc w:val="center"/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 xml:space="preserve">pg_ctl start -D </w:t>
      </w:r>
      <w:r>
        <w:rPr>
          <w:rFonts w:hint="default" w:cstheme="minorBidi"/>
          <w:kern w:val="0"/>
          <w:sz w:val="24"/>
          <w:szCs w:val="24"/>
          <w:lang w:val="en-US" w:eastAsia="zh-CN" w:bidi="ar"/>
        </w:rPr>
        <w:t>D:\postgresql\pgsql\data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562100"/>
            <wp:effectExtent l="0" t="0" r="635" b="762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此时计算机中的服务界面中依然显示PostgreSQL服务不在运行中我们重启一下计算机（或者刷新），重启之后发现已经正在运行了：</w:t>
      </w:r>
    </w:p>
    <w:p>
      <w:r>
        <w:drawing>
          <wp:inline distT="0" distB="0" distL="114300" distR="114300">
            <wp:extent cx="5267960" cy="1577340"/>
            <wp:effectExtent l="0" t="0" r="508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至此，服务就成功的在运行态了，且已经可以检测到相关的进程存在了：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1583055"/>
            <wp:effectExtent l="0" t="0" r="5080" b="190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如果我们想关闭这个进程，可以运行下述命令：</w:t>
      </w:r>
    </w:p>
    <w:p>
      <w:pPr>
        <w:jc w:val="center"/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 xml:space="preserve">pg_ctl stop -D </w:t>
      </w:r>
      <w:r>
        <w:rPr>
          <w:rFonts w:hint="default" w:cstheme="minorBidi"/>
          <w:kern w:val="0"/>
          <w:sz w:val="24"/>
          <w:szCs w:val="24"/>
          <w:lang w:val="en-US" w:eastAsia="zh-CN" w:bidi="ar"/>
        </w:rPr>
        <w:t>D:\postgresql\pgsql\data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至此，我们就完成了PostgreSQL服务的设置和启动。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配置自带客户端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PostgreSQL安装之后，其提供了自带的客户端，其路径如下：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1448435"/>
            <wp:effectExtent l="0" t="0" r="8255" b="1460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输入上述设置的口令，点击OK进行登录。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231515" cy="1080135"/>
            <wp:effectExtent l="0" t="0" r="14605" b="190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151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我们双击这个程序打开客户端。之后点击左上角Object-&gt;Create-&gt;Server Group创建分组：</w:t>
      </w: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5420" cy="1392555"/>
            <wp:effectExtent l="0" t="0" r="7620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输入分组名称为“Test”,点击Save：</w:t>
      </w:r>
    </w:p>
    <w:p>
      <w:pPr>
        <w:numPr>
          <w:ilvl w:val="0"/>
          <w:numId w:val="0"/>
        </w:numPr>
        <w:jc w:val="center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7960" cy="1764030"/>
            <wp:effectExtent l="0" t="0" r="5080" b="381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接下来我们创建数据库，选中刚刚创建的分组Test,然后选择Register-&gt;Server</w:t>
      </w: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9230" cy="2066290"/>
            <wp:effectExtent l="0" t="0" r="3810" b="635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在弹出的对话Register-Server的General界面的设置如下：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404745"/>
            <wp:effectExtent l="0" t="0" r="3175" b="317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然后切换到Connection的选项，设置如下，假设密码为123456：</w:t>
      </w: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73040" cy="4171950"/>
            <wp:effectExtent l="0" t="0" r="0" b="381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点击Save按钮得到如下界面：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257425"/>
            <wp:effectExtent l="0" t="0" r="0" b="1333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在客户端上我们可以看出，新建了一个属于Test分组的名字为postgres的数据库服务和一个名称为postgres的数据库。至此，我们配置自带的客户端就完成了。</w:t>
      </w: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2"/>
        </w:num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DBeaver中配置PostgreSQL</w:t>
      </w: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接下来我们演示一下再第三方的数据库工具中对PostgreSQL进行配置。先打开DBeaver的社区版，大家自行下载（笔者选择的的DBeaver的版本为23.0.1）。</w:t>
      </w: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9865" cy="2650490"/>
            <wp:effectExtent l="0" t="0" r="3175" b="127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点击PostgreSQL，按照下述界面进行配置：</w:t>
      </w: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9230" cy="5087620"/>
            <wp:effectExtent l="0" t="0" r="3810" b="254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8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default" w:cstheme="minorBidi"/>
          <w:b/>
          <w:bCs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0000FF"/>
          <w:kern w:val="2"/>
          <w:sz w:val="24"/>
          <w:szCs w:val="24"/>
          <w:lang w:val="en-US" w:eastAsia="zh-CN" w:bidi="ar-SA"/>
        </w:rPr>
        <w:t>这里我们先不设置登录密码，后面我们再进行密码的配置，这里的密码就是空</w:t>
      </w: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046095"/>
            <wp:effectExtent l="0" t="0" r="0" b="1905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部分下载界面如所示：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40580" cy="1508760"/>
            <wp:effectExtent l="0" t="0" r="7620" b="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下载完成以后，数据库就自动连接了，我们就可以看到这样的界面了：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807335"/>
            <wp:effectExtent l="0" t="0" r="4445" b="1206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至此，我们就完成了在DBeaver上的数据库链接和配置。</w:t>
      </w: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上述过程中我们没有设置PostgreSQL的登录密码，PostgreSQL默认的超级管理员密码是postgres连接方法:psql -U postgres默认密码为空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br w:type="textWrapping"/>
      </w:r>
    </w:p>
    <w:p>
      <w:p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修改密码的方法是,用psql登入管理:psql -U postgres</w:t>
      </w:r>
    </w:p>
    <w:p>
      <w:pPr>
        <w:numPr>
          <w:ilvl w:val="0"/>
          <w:numId w:val="0"/>
        </w:numPr>
        <w:jc w:val="both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这里我们可以使用下述命令进行设置：</w:t>
      </w:r>
    </w:p>
    <w:p>
      <w:pPr>
        <w:numPr>
          <w:ilvl w:val="0"/>
          <w:numId w:val="0"/>
        </w:numPr>
        <w:jc w:val="center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ALTER USER username WITH ENCRYPTED PASSWORD '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password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';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both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假设我们输入的是：</w:t>
      </w:r>
    </w:p>
    <w:p>
      <w:pPr>
        <w:numPr>
          <w:ilvl w:val="0"/>
          <w:numId w:val="0"/>
        </w:numPr>
        <w:jc w:val="center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 xml:space="preserve">ALTER USER 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postgres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 xml:space="preserve"> WITH ENCRYPTED PASSWORD '123456';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设置之后，我们的在登录时候就需要配置密码了：</w:t>
      </w:r>
    </w:p>
    <w:p>
      <w:pPr>
        <w:numPr>
          <w:ilvl w:val="0"/>
          <w:numId w:val="0"/>
        </w:numPr>
        <w:jc w:val="both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4770120" cy="998220"/>
            <wp:effectExtent l="0" t="0" r="0" b="762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2"/>
        </w:num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总结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至此，我们就完成了PostgreSQL数据库的安装和配置，之后的文章我们再来学习一下SQL进阶教程的例子（可以说是学习笔记），在学习的过程中我们尝试使用Pandas来解决其中的问题，这样就能更好地巩固学习的知识，下期再见。</w:t>
      </w:r>
    </w:p>
    <w:p>
      <w:pPr>
        <w:numPr>
          <w:ilvl w:val="0"/>
          <w:numId w:val="0"/>
        </w:numPr>
        <w:jc w:val="both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SELECT application_name AS server_group, datname AS database_name, usename AS user_name, client_addr AS client_address, query AS query_statement</w:t>
      </w: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FROM pg_stat_activity</w:t>
      </w: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GROUP BY application_name, datname, usename, client_addr, query;</w:t>
      </w: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SELECT application_name AS server_group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FROM pg_stat_activity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8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SELECT datname AS database_name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from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pg_stat_database</w:t>
      </w: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8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SELECT application_name AS server_group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from 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"https://blog.csdn.net/GoodburghCottage/article/details/125975089"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https://blog.csdn.net/GoodburghCottage/article/details/125975089</w:t>
      </w:r>
      <w:r>
        <w:rPr>
          <w:rFonts w:hint="eastAsia"/>
          <w:sz w:val="24"/>
          <w:szCs w:val="24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"https://blog.csdn.net/T0620514/article/details/127595335"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https://blog.csdn.net/T0620514/article/details/127595335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24ABF3"/>
    <w:multiLevelType w:val="singleLevel"/>
    <w:tmpl w:val="CA24ABF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5F98EB62"/>
    <w:multiLevelType w:val="singleLevel"/>
    <w:tmpl w:val="5F98EB62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RkYjM2YTRiODM3YjUzMDZjMTRjYjhmNjAyNWNjOTAifQ=="/>
  </w:docVars>
  <w:rsids>
    <w:rsidRoot w:val="00000000"/>
    <w:rsid w:val="0079603B"/>
    <w:rsid w:val="00C9028C"/>
    <w:rsid w:val="0119455E"/>
    <w:rsid w:val="01885C73"/>
    <w:rsid w:val="01CE3A0A"/>
    <w:rsid w:val="0237059F"/>
    <w:rsid w:val="02764959"/>
    <w:rsid w:val="02B5727F"/>
    <w:rsid w:val="02FD771D"/>
    <w:rsid w:val="02FF3DFF"/>
    <w:rsid w:val="03372A1A"/>
    <w:rsid w:val="038C76D9"/>
    <w:rsid w:val="04AF4163"/>
    <w:rsid w:val="04EF43C3"/>
    <w:rsid w:val="05BD0B47"/>
    <w:rsid w:val="06CC0578"/>
    <w:rsid w:val="0714098C"/>
    <w:rsid w:val="07226D6F"/>
    <w:rsid w:val="082B7863"/>
    <w:rsid w:val="087F1997"/>
    <w:rsid w:val="0AE41BA8"/>
    <w:rsid w:val="0B067361"/>
    <w:rsid w:val="0B2144AA"/>
    <w:rsid w:val="0C6775BD"/>
    <w:rsid w:val="0C971511"/>
    <w:rsid w:val="0C9B6BDE"/>
    <w:rsid w:val="0D9D191C"/>
    <w:rsid w:val="0DE968EA"/>
    <w:rsid w:val="0F032819"/>
    <w:rsid w:val="0F7B084E"/>
    <w:rsid w:val="0FBB24DE"/>
    <w:rsid w:val="0FD01214"/>
    <w:rsid w:val="0FD03E5F"/>
    <w:rsid w:val="114C494B"/>
    <w:rsid w:val="11677DEF"/>
    <w:rsid w:val="120A5B0C"/>
    <w:rsid w:val="12411F64"/>
    <w:rsid w:val="12BA4951"/>
    <w:rsid w:val="138A7617"/>
    <w:rsid w:val="138C1B26"/>
    <w:rsid w:val="144C0D9D"/>
    <w:rsid w:val="167A3837"/>
    <w:rsid w:val="16826719"/>
    <w:rsid w:val="183B70DA"/>
    <w:rsid w:val="185E7EF7"/>
    <w:rsid w:val="1B486183"/>
    <w:rsid w:val="1B927AE6"/>
    <w:rsid w:val="1BC34A50"/>
    <w:rsid w:val="1BC9108C"/>
    <w:rsid w:val="1BDC6DF3"/>
    <w:rsid w:val="1C8570AB"/>
    <w:rsid w:val="1E11700C"/>
    <w:rsid w:val="20061D17"/>
    <w:rsid w:val="20643A97"/>
    <w:rsid w:val="21207B25"/>
    <w:rsid w:val="21814378"/>
    <w:rsid w:val="22205764"/>
    <w:rsid w:val="224D407F"/>
    <w:rsid w:val="227A3848"/>
    <w:rsid w:val="229B194C"/>
    <w:rsid w:val="23072480"/>
    <w:rsid w:val="230F590B"/>
    <w:rsid w:val="2315554D"/>
    <w:rsid w:val="24106983"/>
    <w:rsid w:val="2443446B"/>
    <w:rsid w:val="25842638"/>
    <w:rsid w:val="260D5FFF"/>
    <w:rsid w:val="282D4FFC"/>
    <w:rsid w:val="2AB24118"/>
    <w:rsid w:val="2B1E737A"/>
    <w:rsid w:val="2B2A7653"/>
    <w:rsid w:val="2C205D51"/>
    <w:rsid w:val="2CFD77A3"/>
    <w:rsid w:val="2DE03FF9"/>
    <w:rsid w:val="2F2C103E"/>
    <w:rsid w:val="31B763E2"/>
    <w:rsid w:val="32370010"/>
    <w:rsid w:val="32EF0644"/>
    <w:rsid w:val="33A65CE5"/>
    <w:rsid w:val="34CA642B"/>
    <w:rsid w:val="360A60B7"/>
    <w:rsid w:val="362A0508"/>
    <w:rsid w:val="365853FD"/>
    <w:rsid w:val="36773F8A"/>
    <w:rsid w:val="38C8463E"/>
    <w:rsid w:val="39F47BEE"/>
    <w:rsid w:val="3A5C70FE"/>
    <w:rsid w:val="3A831BB5"/>
    <w:rsid w:val="3A9F7B13"/>
    <w:rsid w:val="3BB60292"/>
    <w:rsid w:val="3BCC14DB"/>
    <w:rsid w:val="3C4B1674"/>
    <w:rsid w:val="3CC0112D"/>
    <w:rsid w:val="3D0C1996"/>
    <w:rsid w:val="3DC76F84"/>
    <w:rsid w:val="3DE96EFA"/>
    <w:rsid w:val="3EE310AC"/>
    <w:rsid w:val="3F8C3C47"/>
    <w:rsid w:val="3FBF7B6C"/>
    <w:rsid w:val="402266C5"/>
    <w:rsid w:val="408E3E4F"/>
    <w:rsid w:val="410E108A"/>
    <w:rsid w:val="414636C2"/>
    <w:rsid w:val="4155154E"/>
    <w:rsid w:val="41BD2B78"/>
    <w:rsid w:val="41F513A3"/>
    <w:rsid w:val="4329275D"/>
    <w:rsid w:val="437E62AC"/>
    <w:rsid w:val="445328C2"/>
    <w:rsid w:val="44792561"/>
    <w:rsid w:val="448C5CC4"/>
    <w:rsid w:val="44BA15F0"/>
    <w:rsid w:val="44E52F1E"/>
    <w:rsid w:val="46E14E2A"/>
    <w:rsid w:val="486F3567"/>
    <w:rsid w:val="486F5E7D"/>
    <w:rsid w:val="4A4E248E"/>
    <w:rsid w:val="4A8F4985"/>
    <w:rsid w:val="4C79769B"/>
    <w:rsid w:val="4E2F6BAB"/>
    <w:rsid w:val="4E7841C8"/>
    <w:rsid w:val="4ECC7616"/>
    <w:rsid w:val="506A2B41"/>
    <w:rsid w:val="50BC3FFA"/>
    <w:rsid w:val="524810E8"/>
    <w:rsid w:val="5277467D"/>
    <w:rsid w:val="52884ADC"/>
    <w:rsid w:val="52AD50FC"/>
    <w:rsid w:val="53737934"/>
    <w:rsid w:val="5387218D"/>
    <w:rsid w:val="53D8739D"/>
    <w:rsid w:val="54040F22"/>
    <w:rsid w:val="5511700B"/>
    <w:rsid w:val="557C149B"/>
    <w:rsid w:val="558E2409"/>
    <w:rsid w:val="56877847"/>
    <w:rsid w:val="57087070"/>
    <w:rsid w:val="57407733"/>
    <w:rsid w:val="57603716"/>
    <w:rsid w:val="57EF1159"/>
    <w:rsid w:val="57F868B3"/>
    <w:rsid w:val="583A00F6"/>
    <w:rsid w:val="5A2D1AB1"/>
    <w:rsid w:val="5BDF1899"/>
    <w:rsid w:val="5C0A3756"/>
    <w:rsid w:val="5F38321C"/>
    <w:rsid w:val="5F4F35DC"/>
    <w:rsid w:val="5F6C69A2"/>
    <w:rsid w:val="601C1DE4"/>
    <w:rsid w:val="60A80430"/>
    <w:rsid w:val="60AF387F"/>
    <w:rsid w:val="613D6D57"/>
    <w:rsid w:val="61DB1D99"/>
    <w:rsid w:val="63D17AC1"/>
    <w:rsid w:val="64576B36"/>
    <w:rsid w:val="649F6882"/>
    <w:rsid w:val="650927CC"/>
    <w:rsid w:val="652743E5"/>
    <w:rsid w:val="65532B3C"/>
    <w:rsid w:val="65A51829"/>
    <w:rsid w:val="65AE7F5E"/>
    <w:rsid w:val="67ED1E20"/>
    <w:rsid w:val="690C1B6B"/>
    <w:rsid w:val="6981105B"/>
    <w:rsid w:val="69855479"/>
    <w:rsid w:val="69EA26B3"/>
    <w:rsid w:val="6A0A1458"/>
    <w:rsid w:val="6A7D43A3"/>
    <w:rsid w:val="6AD66691"/>
    <w:rsid w:val="6B39651C"/>
    <w:rsid w:val="6B5D3FB8"/>
    <w:rsid w:val="6BC52E2E"/>
    <w:rsid w:val="6BE30CF4"/>
    <w:rsid w:val="6C272092"/>
    <w:rsid w:val="6D47610E"/>
    <w:rsid w:val="6D6F7809"/>
    <w:rsid w:val="6E0E1EE1"/>
    <w:rsid w:val="6E622409"/>
    <w:rsid w:val="6EB53684"/>
    <w:rsid w:val="6F905E32"/>
    <w:rsid w:val="70B54896"/>
    <w:rsid w:val="70D444B3"/>
    <w:rsid w:val="71BC7CD8"/>
    <w:rsid w:val="72AD7197"/>
    <w:rsid w:val="735F72E7"/>
    <w:rsid w:val="737C0D9D"/>
    <w:rsid w:val="74086EB5"/>
    <w:rsid w:val="74572508"/>
    <w:rsid w:val="74AD2224"/>
    <w:rsid w:val="75273C34"/>
    <w:rsid w:val="76157B85"/>
    <w:rsid w:val="76B23574"/>
    <w:rsid w:val="79667075"/>
    <w:rsid w:val="7AB06403"/>
    <w:rsid w:val="7B302B03"/>
    <w:rsid w:val="7B50400E"/>
    <w:rsid w:val="7B7D4202"/>
    <w:rsid w:val="7C7A4BE6"/>
    <w:rsid w:val="7D3F451E"/>
    <w:rsid w:val="7D605B8A"/>
    <w:rsid w:val="7D707D52"/>
    <w:rsid w:val="7D7B0C16"/>
    <w:rsid w:val="7D902913"/>
    <w:rsid w:val="7E8D5AD8"/>
    <w:rsid w:val="7EC82C4D"/>
    <w:rsid w:val="7F31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58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2023-10-24T09:46:00Z</dcterms:created>
  <dc:creator>15228</dc:creator>
  <cp:lastModifiedBy>田浩</cp:lastModifiedBy>
  <dcterms:modified xsi:type="dcterms:W3CDTF">2023-10-29T08:56:36Z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BF1D93D9B1A64016A4A6381174A01DEF_12</vt:lpwstr>
  </property>
</Properties>
</file>