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0"/>
          <w:szCs w:val="30"/>
        </w:rPr>
      </w:pPr>
      <w:r>
        <w:rPr>
          <w:rFonts w:ascii="宋体" w:hAnsi="宋体" w:eastAsia="宋体"/>
          <w:b/>
          <w:bCs/>
          <w:sz w:val="30"/>
          <w:szCs w:val="30"/>
        </w:rPr>
        <w:t>UiPath手把手教程八-参数的使用</w:t>
      </w:r>
    </w:p>
    <w:p>
      <w:pPr>
        <w:rPr>
          <w:rFonts w:ascii="宋体" w:hAnsi="宋体" w:eastAsia="宋体"/>
          <w:sz w:val="24"/>
          <w:szCs w:val="24"/>
        </w:rPr>
      </w:pPr>
    </w:p>
    <w:p>
      <w:pPr>
        <w:pStyle w:val="5"/>
        <w:shd w:val="clear" w:color="auto" w:fill="FFFFFF"/>
        <w:spacing w:before="0" w:beforeAutospacing="0" w:after="0" w:afterAutospacing="0"/>
        <w:jc w:val="both"/>
        <w:rPr>
          <w:color w:val="333333"/>
          <w:spacing w:val="8"/>
        </w:rPr>
      </w:pPr>
      <w:r>
        <w:rPr>
          <w:color w:val="333333"/>
          <w:spacing w:val="8"/>
        </w:rPr>
        <w:t>大家好这里是Python知识学堂。</w:t>
      </w:r>
    </w:p>
    <w:p>
      <w:pPr>
        <w:pStyle w:val="5"/>
        <w:shd w:val="clear" w:color="auto" w:fill="FFFFFF"/>
        <w:spacing w:before="0" w:beforeAutospacing="0" w:after="0" w:afterAutospacing="0"/>
        <w:jc w:val="both"/>
        <w:rPr>
          <w:color w:val="333333"/>
          <w:spacing w:val="8"/>
        </w:rPr>
      </w:pPr>
    </w:p>
    <w:p>
      <w:pPr>
        <w:pStyle w:val="5"/>
        <w:shd w:val="clear" w:color="auto" w:fill="FFFFFF"/>
        <w:spacing w:before="0" w:beforeAutospacing="0" w:after="0" w:afterAutospacing="0"/>
        <w:jc w:val="both"/>
        <w:rPr>
          <w:color w:val="333333"/>
          <w:spacing w:val="8"/>
        </w:rPr>
      </w:pPr>
      <w:r>
        <w:rPr>
          <w:color w:val="333333"/>
          <w:spacing w:val="8"/>
        </w:rPr>
        <w:t>作者在RPA领域工作已经两年多，看到UiPath产品也在不断的完善，有必要分享一下学习和使用UiPath的一些经验，帮助小伙伴踩坑。文章中有什么不对的地方还请指出，一起学习一起进步。接下来我们开始学习：</w:t>
      </w:r>
    </w:p>
    <w:p>
      <w:pPr>
        <w:jc w:val="left"/>
        <w:rPr>
          <w:rFonts w:ascii="宋体" w:hAnsi="宋体" w:eastAsia="宋体"/>
        </w:rPr>
      </w:pPr>
    </w:p>
    <w:p>
      <w:pPr>
        <w:pStyle w:val="5"/>
        <w:shd w:val="clear" w:color="auto" w:fill="FFFFFF"/>
        <w:spacing w:before="0" w:beforeAutospacing="0" w:after="0" w:afterAutospacing="0"/>
        <w:jc w:val="both"/>
        <w:rPr>
          <w:color w:val="333333"/>
          <w:spacing w:val="8"/>
        </w:rPr>
      </w:pPr>
    </w:p>
    <w:p>
      <w:pPr>
        <w:pStyle w:val="5"/>
        <w:shd w:val="clear" w:color="auto" w:fill="FFFFFF"/>
        <w:spacing w:before="0" w:beforeAutospacing="0" w:after="0" w:afterAutospacing="0"/>
        <w:jc w:val="both"/>
        <w:rPr>
          <w:color w:val="333333"/>
          <w:spacing w:val="8"/>
        </w:rPr>
      </w:pPr>
      <w:r>
        <w:rPr>
          <w:color w:val="333333"/>
          <w:spacing w:val="8"/>
        </w:rPr>
        <w:t>本次我们学习的内容是关于工作流的相关知识，一些小伙伴说自己的Uipath界面语言是英文的，不习惯中文的，因此在今后的教程中我们也直接使用英文界面的Uipath。</w:t>
      </w:r>
    </w:p>
    <w:p>
      <w:pPr>
        <w:pStyle w:val="5"/>
        <w:shd w:val="clear" w:color="auto" w:fill="FFFFFF"/>
        <w:spacing w:before="0" w:beforeAutospacing="0" w:after="0" w:afterAutospacing="0"/>
        <w:jc w:val="both"/>
        <w:rPr>
          <w:color w:val="333333"/>
          <w:spacing w:val="8"/>
        </w:rPr>
      </w:pPr>
    </w:p>
    <w:p>
      <w:pPr>
        <w:pStyle w:val="5"/>
        <w:shd w:val="clear" w:color="auto" w:fill="FFFFFF"/>
        <w:spacing w:before="0" w:beforeAutospacing="0" w:after="0" w:afterAutospacing="0"/>
        <w:rPr>
          <w:color w:val="333333"/>
          <w:spacing w:val="8"/>
        </w:rPr>
      </w:pPr>
      <w:r>
        <w:rPr>
          <w:color w:val="333333"/>
          <w:spacing w:val="8"/>
        </w:rPr>
        <w:t>上期文章</w:t>
      </w:r>
      <w:r>
        <w:rPr>
          <w:rFonts w:hint="eastAsia"/>
          <w:color w:val="333333"/>
          <w:spacing w:val="8"/>
        </w:rPr>
        <w:t>我们</w:t>
      </w:r>
      <w:r>
        <w:rPr>
          <w:color w:val="333333"/>
          <w:spacing w:val="8"/>
        </w:rPr>
        <w:t>介绍</w:t>
      </w:r>
      <w:r>
        <w:rPr>
          <w:rFonts w:hint="eastAsia"/>
          <w:color w:val="333333"/>
          <w:spacing w:val="8"/>
        </w:rPr>
        <w:t>了UiPath中数据类型相关的知识</w:t>
      </w:r>
      <w:r>
        <w:rPr>
          <w:color w:val="333333"/>
          <w:spacing w:val="8"/>
        </w:rPr>
        <w:t>，具体文章可从以下链接获取（点击红色字体即可获取）:</w:t>
      </w:r>
    </w:p>
    <w:p>
      <w:pPr>
        <w:pStyle w:val="5"/>
        <w:shd w:val="clear" w:color="auto" w:fill="FFFFFF"/>
        <w:spacing w:before="0" w:beforeAutospacing="0" w:after="0" w:afterAutospacing="0"/>
        <w:rPr>
          <w:color w:val="333333"/>
          <w:spacing w:val="8"/>
        </w:rPr>
      </w:pPr>
    </w:p>
    <w:p>
      <w:pPr>
        <w:pStyle w:val="5"/>
        <w:shd w:val="clear" w:color="auto" w:fill="FFFFFF"/>
        <w:spacing w:before="0" w:beforeAutospacing="0" w:after="0" w:afterAutospacing="0"/>
        <w:rPr>
          <w:color w:val="333333"/>
          <w:spacing w:val="8"/>
        </w:rPr>
      </w:pPr>
      <w:r>
        <w:rPr>
          <w:color w:val="333333"/>
          <w:spacing w:val="8"/>
        </w:rPr>
        <w:tab/>
      </w:r>
      <w:r>
        <w:rPr>
          <w:color w:val="333333"/>
          <w:spacing w:val="8"/>
        </w:rPr>
        <w:tab/>
      </w:r>
      <w:r>
        <w:rPr>
          <w:color w:val="333333"/>
          <w:spacing w:val="8"/>
        </w:rPr>
        <w:tab/>
      </w:r>
      <w:r>
        <w:rPr>
          <w:color w:val="333333"/>
          <w:spacing w:val="8"/>
        </w:rPr>
        <w:tab/>
      </w:r>
      <w:r>
        <w:rPr>
          <w:rFonts w:hint="eastAsia"/>
          <w:color w:val="333333"/>
          <w:spacing w:val="8"/>
        </w:rPr>
        <w:t>XXXXXXXXXXXXXXXXXXXXXXXXXXXXX</w:t>
      </w:r>
    </w:p>
    <w:p>
      <w:pPr>
        <w:pStyle w:val="5"/>
        <w:shd w:val="clear" w:color="auto" w:fill="FFFFFF"/>
        <w:spacing w:before="0" w:beforeAutospacing="0" w:after="0" w:afterAutospacing="0"/>
        <w:rPr>
          <w:color w:val="333333"/>
          <w:spacing w:val="8"/>
        </w:rPr>
      </w:pPr>
    </w:p>
    <w:p>
      <w:pPr>
        <w:pStyle w:val="5"/>
        <w:shd w:val="clear" w:color="auto" w:fill="FFFFFF"/>
        <w:spacing w:before="0" w:beforeAutospacing="0" w:after="0" w:afterAutospacing="0"/>
        <w:rPr>
          <w:color w:val="333333"/>
          <w:spacing w:val="8"/>
        </w:rPr>
      </w:pPr>
      <w:r>
        <w:rPr>
          <w:color w:val="333333"/>
          <w:spacing w:val="8"/>
        </w:rPr>
        <w:t>此次文章我们一起来学习一下UiPath</w:t>
      </w:r>
      <w:r>
        <w:rPr>
          <w:rFonts w:hint="eastAsia"/>
          <w:color w:val="333333"/>
          <w:spacing w:val="8"/>
        </w:rPr>
        <w:t>中参数的相关知识</w:t>
      </w:r>
      <w:r>
        <w:rPr>
          <w:color w:val="333333"/>
          <w:spacing w:val="8"/>
        </w:rPr>
        <w:t>。</w:t>
      </w:r>
    </w:p>
    <w:p>
      <w:pPr>
        <w:pStyle w:val="5"/>
        <w:shd w:val="clear" w:color="auto" w:fill="FFFFFF"/>
        <w:spacing w:before="0" w:beforeAutospacing="0" w:after="0" w:afterAutospacing="0"/>
        <w:rPr>
          <w:rFonts w:hint="eastAsia"/>
          <w:color w:val="333333"/>
          <w:spacing w:val="8"/>
        </w:rPr>
      </w:pPr>
    </w:p>
    <w:p>
      <w:pPr>
        <w:pStyle w:val="14"/>
        <w:rPr>
          <w:rFonts w:ascii="宋体" w:hAnsi="宋体" w:eastAsia="宋体"/>
          <w:b/>
          <w:bCs/>
          <w:sz w:val="28"/>
          <w:szCs w:val="28"/>
        </w:rPr>
      </w:pPr>
      <w:r>
        <w:rPr>
          <w:rFonts w:hint="eastAsia" w:ascii="宋体" w:hAnsi="宋体" w:eastAsia="宋体"/>
          <w:b/>
          <w:bCs/>
          <w:sz w:val="28"/>
          <w:szCs w:val="28"/>
        </w:rPr>
        <w:t>一、UiPtah运算符</w:t>
      </w:r>
    </w:p>
    <w:p>
      <w:pPr>
        <w:pStyle w:val="14"/>
        <w:rPr>
          <w:rFonts w:hint="eastAsia" w:ascii="宋体" w:hAnsi="宋体" w:eastAsia="宋体"/>
        </w:rPr>
      </w:pPr>
    </w:p>
    <w:p>
      <w:pP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在介绍参数之前，我们先介绍一下UiPath中一些常用运算符，与其他的编程语言一样，编程语言都有一些常用的运算符：</w:t>
      </w:r>
    </w:p>
    <w:p>
      <w:pPr>
        <w:rPr>
          <w:rFonts w:ascii="宋体" w:hAnsi="宋体" w:eastAsia="宋体" w:cs="宋体"/>
          <w:color w:val="333333"/>
          <w:spacing w:val="8"/>
          <w:kern w:val="0"/>
          <w:sz w:val="24"/>
          <w:szCs w:val="24"/>
        </w:rPr>
      </w:pPr>
    </w:p>
    <w:tbl>
      <w:tblPr>
        <w:tblStyle w:val="7"/>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符号</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具体含义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&lt;</w:t>
            </w:r>
            <w:r>
              <w:rPr>
                <w:rFonts w:ascii="宋体" w:hAnsi="宋体" w:eastAsia="宋体" w:cs="宋体"/>
                <w:color w:val="333333"/>
                <w:spacing w:val="8"/>
                <w:kern w:val="0"/>
                <w:sz w:val="24"/>
                <w:szCs w:val="24"/>
              </w:rPr>
              <w:t>&gt;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不等于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加法运算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减法运算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乘法运算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除法运算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&lt;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小于运算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&gt;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大于运算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&lt;</w:t>
            </w:r>
            <w:r>
              <w:rPr>
                <w:rFonts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小于等于（多用于判断）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&gt;</w:t>
            </w:r>
            <w:r>
              <w:rPr>
                <w:rFonts w:ascii="宋体" w:hAnsi="宋体" w:eastAsia="宋体" w:cs="宋体"/>
                <w:color w:val="333333"/>
                <w:spacing w:val="8"/>
                <w:kern w:val="0"/>
                <w:sz w:val="24"/>
                <w:szCs w:val="24"/>
              </w:rPr>
              <w: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大于等于（多用于判断）</w:t>
            </w:r>
          </w:p>
        </w:tc>
      </w:tr>
    </w:tbl>
    <w:p>
      <w:pPr>
        <w:rPr>
          <w:rFonts w:ascii="宋体" w:hAnsi="宋体" w:eastAsia="宋体" w:cs="宋体"/>
          <w:color w:val="333333"/>
          <w:spacing w:val="8"/>
          <w:kern w:val="0"/>
          <w:sz w:val="24"/>
          <w:szCs w:val="24"/>
        </w:rPr>
      </w:pPr>
    </w:p>
    <w:p>
      <w:pP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在逻辑运算符方面跟其他的语言也是一致的，只是名称上存在不同而已，使用逻辑运算符可以很好的判断下一动作是否需要执行,常见的逻辑运算符如下：</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bl>
      <w:tblPr>
        <w:tblStyle w:val="7"/>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符号</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具体含义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and</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o</w:t>
            </w:r>
            <w:r>
              <w:rPr>
                <w:rFonts w:ascii="宋体" w:hAnsi="宋体" w:eastAsia="宋体" w:cs="宋体"/>
                <w:color w:val="333333"/>
                <w:spacing w:val="8"/>
                <w:kern w:val="0"/>
                <w:sz w:val="24"/>
                <w:szCs w:val="24"/>
              </w:rPr>
              <w:t>r</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x</w:t>
            </w:r>
            <w:r>
              <w:rPr>
                <w:rFonts w:ascii="宋体" w:hAnsi="宋体" w:eastAsia="宋体" w:cs="宋体"/>
                <w:color w:val="333333"/>
                <w:spacing w:val="8"/>
                <w:kern w:val="0"/>
                <w:sz w:val="24"/>
                <w:szCs w:val="24"/>
              </w:rPr>
              <w:t>or</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亦或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n</w:t>
            </w:r>
            <w:r>
              <w:rPr>
                <w:rFonts w:ascii="宋体" w:hAnsi="宋体" w:eastAsia="宋体" w:cs="宋体"/>
                <w:color w:val="333333"/>
                <w:spacing w:val="8"/>
                <w:kern w:val="0"/>
                <w:sz w:val="24"/>
                <w:szCs w:val="24"/>
              </w:rPr>
              <w:t>ot</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a</w:t>
            </w:r>
            <w:r>
              <w:rPr>
                <w:rFonts w:ascii="宋体" w:hAnsi="宋体" w:eastAsia="宋体" w:cs="宋体"/>
                <w:color w:val="333333"/>
                <w:spacing w:val="8"/>
                <w:kern w:val="0"/>
                <w:sz w:val="24"/>
                <w:szCs w:val="24"/>
              </w:rPr>
              <w:t>ndAlso</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短路与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985"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o</w:t>
            </w:r>
            <w:r>
              <w:rPr>
                <w:rFonts w:ascii="宋体" w:hAnsi="宋体" w:eastAsia="宋体" w:cs="宋体"/>
                <w:color w:val="333333"/>
                <w:spacing w:val="8"/>
                <w:kern w:val="0"/>
                <w:sz w:val="24"/>
                <w:szCs w:val="24"/>
              </w:rPr>
              <w:t>rElse</w:t>
            </w:r>
          </w:p>
        </w:tc>
        <w:tc>
          <w:tcPr>
            <w:tcW w:w="5103" w:type="dxa"/>
          </w:tcPr>
          <w:p>
            <w:pPr>
              <w:jc w:val="center"/>
              <w:rPr>
                <w:rFonts w:ascii="宋体" w:hAnsi="宋体" w:eastAsia="宋体" w:cs="宋体"/>
                <w:color w:val="333333"/>
                <w:spacing w:val="8"/>
                <w:kern w:val="0"/>
                <w:sz w:val="24"/>
                <w:szCs w:val="24"/>
              </w:rPr>
            </w:pPr>
            <w:r>
              <w:rPr>
                <w:rFonts w:hint="eastAsia" w:ascii="宋体" w:hAnsi="宋体" w:eastAsia="宋体" w:cs="宋体"/>
                <w:color w:val="333333"/>
                <w:spacing w:val="8"/>
                <w:kern w:val="0"/>
                <w:sz w:val="24"/>
                <w:szCs w:val="24"/>
              </w:rPr>
              <w:t>短路或</w:t>
            </w:r>
          </w:p>
        </w:tc>
      </w:tr>
    </w:tbl>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我们对其中的and</w:t>
      </w:r>
      <w:r>
        <w:rPr>
          <w:rFonts w:ascii="宋体" w:hAnsi="宋体" w:eastAsia="宋体"/>
          <w:sz w:val="24"/>
          <w:szCs w:val="24"/>
        </w:rPr>
        <w:t>Also</w:t>
      </w:r>
      <w:r>
        <w:rPr>
          <w:rFonts w:hint="eastAsia" w:ascii="宋体" w:hAnsi="宋体" w:eastAsia="宋体"/>
          <w:sz w:val="24"/>
          <w:szCs w:val="24"/>
        </w:rPr>
        <w:t>和orElse逻辑运算符号进行说明一下：</w:t>
      </w:r>
    </w:p>
    <w:p>
      <w:pPr>
        <w:rPr>
          <w:rFonts w:ascii="宋体" w:hAnsi="宋体" w:eastAsia="宋体"/>
          <w:sz w:val="24"/>
          <w:szCs w:val="24"/>
        </w:rPr>
      </w:pPr>
      <w:r>
        <w:rPr>
          <w:rFonts w:ascii="宋体" w:hAnsi="宋体" w:eastAsia="宋体"/>
          <w:sz w:val="24"/>
          <w:szCs w:val="24"/>
        </w:rPr>
        <w:t>andAlso</w:t>
      </w:r>
      <w:r>
        <w:rPr>
          <w:rFonts w:hint="eastAsia" w:ascii="宋体" w:hAnsi="宋体" w:eastAsia="宋体"/>
          <w:sz w:val="24"/>
          <w:szCs w:val="24"/>
        </w:rPr>
        <w:t>和orElse是其他语言暂时没有的，UiPath中提供了这个方法。假设我们有两个表达式：表达式1和表达式2。</w:t>
      </w:r>
    </w:p>
    <w:p>
      <w:pPr>
        <w:rPr>
          <w:rFonts w:ascii="宋体" w:hAnsi="宋体" w:eastAsia="宋体"/>
          <w:sz w:val="24"/>
          <w:szCs w:val="24"/>
        </w:rPr>
      </w:pPr>
      <w:bookmarkStart w:id="0" w:name="_GoBack"/>
      <w:bookmarkEnd w:id="0"/>
    </w:p>
    <w:p>
      <w:pPr>
        <w:pStyle w:val="10"/>
        <w:numPr>
          <w:ilvl w:val="0"/>
          <w:numId w:val="1"/>
        </w:numPr>
        <w:ind w:firstLineChars="0"/>
        <w:rPr>
          <w:rFonts w:ascii="宋体" w:hAnsi="宋体" w:eastAsia="宋体"/>
          <w:sz w:val="24"/>
          <w:szCs w:val="24"/>
        </w:rPr>
      </w:pPr>
      <w:r>
        <w:rPr>
          <w:rFonts w:hint="eastAsia" w:ascii="宋体" w:hAnsi="宋体" w:eastAsia="宋体"/>
          <w:sz w:val="24"/>
          <w:szCs w:val="24"/>
        </w:rPr>
        <w:t>对于and</w:t>
      </w:r>
      <w:r>
        <w:rPr>
          <w:rFonts w:ascii="宋体" w:hAnsi="宋体" w:eastAsia="宋体"/>
          <w:sz w:val="24"/>
          <w:szCs w:val="24"/>
        </w:rPr>
        <w:t>Also</w:t>
      </w:r>
      <w:r>
        <w:rPr>
          <w:rFonts w:hint="eastAsia" w:ascii="宋体" w:hAnsi="宋体" w:eastAsia="宋体"/>
          <w:sz w:val="24"/>
          <w:szCs w:val="24"/>
        </w:rPr>
        <w:t>来说，当有语句：“表达式1</w:t>
      </w:r>
      <w:r>
        <w:rPr>
          <w:rFonts w:ascii="宋体" w:hAnsi="宋体" w:eastAsia="宋体"/>
          <w:sz w:val="24"/>
          <w:szCs w:val="24"/>
        </w:rPr>
        <w:t xml:space="preserve"> </w:t>
      </w:r>
      <w:r>
        <w:rPr>
          <w:rFonts w:hint="eastAsia" w:ascii="宋体" w:hAnsi="宋体" w:eastAsia="宋体"/>
          <w:sz w:val="24"/>
          <w:szCs w:val="24"/>
        </w:rPr>
        <w:t>and</w:t>
      </w:r>
      <w:r>
        <w:rPr>
          <w:rFonts w:ascii="宋体" w:hAnsi="宋体" w:eastAsia="宋体"/>
          <w:sz w:val="24"/>
          <w:szCs w:val="24"/>
        </w:rPr>
        <w:t xml:space="preserve">Also </w:t>
      </w:r>
      <w:r>
        <w:rPr>
          <w:rFonts w:hint="eastAsia" w:ascii="宋体" w:hAnsi="宋体" w:eastAsia="宋体"/>
          <w:sz w:val="24"/>
          <w:szCs w:val="24"/>
        </w:rPr>
        <w:t>表达式2”时，如果表达式1和表达式</w:t>
      </w:r>
      <w:r>
        <w:rPr>
          <w:rFonts w:ascii="宋体" w:hAnsi="宋体" w:eastAsia="宋体"/>
          <w:sz w:val="24"/>
          <w:szCs w:val="24"/>
        </w:rPr>
        <w:t>2</w:t>
      </w:r>
      <w:r>
        <w:rPr>
          <w:rFonts w:hint="eastAsia" w:ascii="宋体" w:hAnsi="宋体" w:eastAsia="宋体"/>
          <w:sz w:val="24"/>
          <w:szCs w:val="24"/>
        </w:rPr>
        <w:t>均为True时，整个语句为True</w:t>
      </w:r>
      <w:r>
        <w:rPr>
          <w:rFonts w:ascii="宋体" w:hAnsi="宋体" w:eastAsia="宋体"/>
          <w:sz w:val="24"/>
          <w:szCs w:val="24"/>
        </w:rPr>
        <w:t>,</w:t>
      </w:r>
      <w:r>
        <w:rPr>
          <w:rFonts w:hint="eastAsia" w:ascii="宋体" w:hAnsi="宋体" w:eastAsia="宋体"/>
          <w:sz w:val="24"/>
          <w:szCs w:val="24"/>
        </w:rPr>
        <w:t>否则为False</w:t>
      </w:r>
      <w:r>
        <w:rPr>
          <w:rFonts w:ascii="宋体" w:hAnsi="宋体" w:eastAsia="宋体"/>
          <w:sz w:val="24"/>
          <w:szCs w:val="24"/>
        </w:rPr>
        <w:t>;</w:t>
      </w:r>
      <w:r>
        <w:rPr>
          <w:rFonts w:hint="eastAsia" w:ascii="宋体" w:hAnsi="宋体" w:eastAsia="宋体"/>
          <w:sz w:val="24"/>
          <w:szCs w:val="24"/>
        </w:rPr>
        <w:t>特别的当表达式</w:t>
      </w:r>
      <w:r>
        <w:rPr>
          <w:rFonts w:ascii="宋体" w:hAnsi="宋体" w:eastAsia="宋体"/>
          <w:sz w:val="24"/>
          <w:szCs w:val="24"/>
        </w:rPr>
        <w:t>1</w:t>
      </w:r>
      <w:r>
        <w:rPr>
          <w:rFonts w:hint="eastAsia" w:ascii="宋体" w:hAnsi="宋体" w:eastAsia="宋体"/>
          <w:sz w:val="24"/>
          <w:szCs w:val="24"/>
        </w:rPr>
        <w:t>为False的时候，后面的表达式2将不在进行计算。</w:t>
      </w:r>
    </w:p>
    <w:p>
      <w:pPr>
        <w:pStyle w:val="10"/>
        <w:numPr>
          <w:ilvl w:val="0"/>
          <w:numId w:val="1"/>
        </w:numPr>
        <w:ind w:firstLineChars="0"/>
        <w:rPr>
          <w:rFonts w:ascii="宋体" w:hAnsi="宋体" w:eastAsia="宋体"/>
          <w:sz w:val="24"/>
          <w:szCs w:val="24"/>
        </w:rPr>
      </w:pPr>
      <w:r>
        <w:rPr>
          <w:rFonts w:hint="eastAsia" w:ascii="宋体" w:hAnsi="宋体" w:eastAsia="宋体"/>
          <w:sz w:val="24"/>
          <w:szCs w:val="24"/>
        </w:rPr>
        <w:t>对于or</w:t>
      </w:r>
      <w:r>
        <w:rPr>
          <w:rFonts w:ascii="宋体" w:hAnsi="宋体" w:eastAsia="宋体"/>
          <w:sz w:val="24"/>
          <w:szCs w:val="24"/>
        </w:rPr>
        <w:t>Else</w:t>
      </w:r>
      <w:r>
        <w:rPr>
          <w:rFonts w:hint="eastAsia" w:ascii="宋体" w:hAnsi="宋体" w:eastAsia="宋体"/>
          <w:sz w:val="24"/>
          <w:szCs w:val="24"/>
        </w:rPr>
        <w:t>来说，当有语句：“表达式1</w:t>
      </w:r>
      <w:r>
        <w:rPr>
          <w:rFonts w:ascii="宋体" w:hAnsi="宋体" w:eastAsia="宋体"/>
          <w:sz w:val="24"/>
          <w:szCs w:val="24"/>
        </w:rPr>
        <w:t xml:space="preserve"> </w:t>
      </w:r>
      <w:r>
        <w:rPr>
          <w:rFonts w:hint="eastAsia" w:ascii="宋体" w:hAnsi="宋体" w:eastAsia="宋体"/>
          <w:sz w:val="24"/>
          <w:szCs w:val="24"/>
        </w:rPr>
        <w:t>and</w:t>
      </w:r>
      <w:r>
        <w:rPr>
          <w:rFonts w:ascii="宋体" w:hAnsi="宋体" w:eastAsia="宋体"/>
          <w:sz w:val="24"/>
          <w:szCs w:val="24"/>
        </w:rPr>
        <w:t xml:space="preserve">Also </w:t>
      </w:r>
      <w:r>
        <w:rPr>
          <w:rFonts w:hint="eastAsia" w:ascii="宋体" w:hAnsi="宋体" w:eastAsia="宋体"/>
          <w:sz w:val="24"/>
          <w:szCs w:val="24"/>
        </w:rPr>
        <w:t>表达式2”时，如果表达式1和表达式</w:t>
      </w:r>
      <w:r>
        <w:rPr>
          <w:rFonts w:ascii="宋体" w:hAnsi="宋体" w:eastAsia="宋体"/>
          <w:sz w:val="24"/>
          <w:szCs w:val="24"/>
        </w:rPr>
        <w:t>2</w:t>
      </w:r>
      <w:r>
        <w:rPr>
          <w:rFonts w:hint="eastAsia" w:ascii="宋体" w:hAnsi="宋体" w:eastAsia="宋体"/>
          <w:sz w:val="24"/>
          <w:szCs w:val="24"/>
        </w:rPr>
        <w:t>只要有一个为True时，整个语句为True</w:t>
      </w:r>
      <w:r>
        <w:rPr>
          <w:rFonts w:ascii="宋体" w:hAnsi="宋体" w:eastAsia="宋体"/>
          <w:sz w:val="24"/>
          <w:szCs w:val="24"/>
        </w:rPr>
        <w:t>,</w:t>
      </w:r>
      <w:r>
        <w:rPr>
          <w:rFonts w:hint="eastAsia" w:ascii="宋体" w:hAnsi="宋体" w:eastAsia="宋体"/>
          <w:sz w:val="24"/>
          <w:szCs w:val="24"/>
        </w:rPr>
        <w:t>否则为False</w:t>
      </w:r>
      <w:r>
        <w:rPr>
          <w:rFonts w:ascii="宋体" w:hAnsi="宋体" w:eastAsia="宋体"/>
          <w:sz w:val="24"/>
          <w:szCs w:val="24"/>
        </w:rPr>
        <w:t>;</w:t>
      </w:r>
      <w:r>
        <w:rPr>
          <w:rFonts w:hint="eastAsia" w:ascii="宋体" w:hAnsi="宋体" w:eastAsia="宋体"/>
          <w:sz w:val="24"/>
          <w:szCs w:val="24"/>
        </w:rPr>
        <w:t>特别的当表达式</w:t>
      </w:r>
      <w:r>
        <w:rPr>
          <w:rFonts w:ascii="宋体" w:hAnsi="宋体" w:eastAsia="宋体"/>
          <w:sz w:val="24"/>
          <w:szCs w:val="24"/>
        </w:rPr>
        <w:t>1</w:t>
      </w:r>
      <w:r>
        <w:rPr>
          <w:rFonts w:hint="eastAsia" w:ascii="宋体" w:hAnsi="宋体" w:eastAsia="宋体"/>
          <w:sz w:val="24"/>
          <w:szCs w:val="24"/>
        </w:rPr>
        <w:t>为True的时候，后面的表达式2将不在进行计算。</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可以看出在Uipath的运算符与其他语言的运算符有很多的相同之处的。</w:t>
      </w:r>
    </w:p>
    <w:p>
      <w:pPr>
        <w:rPr>
          <w:rFonts w:ascii="宋体" w:hAnsi="宋体" w:eastAsia="宋体"/>
          <w:sz w:val="24"/>
          <w:szCs w:val="24"/>
        </w:rPr>
      </w:pPr>
    </w:p>
    <w:p>
      <w:pPr>
        <w:rPr>
          <w:rFonts w:hint="eastAsia" w:ascii="宋体" w:hAnsi="宋体" w:eastAsia="宋体"/>
          <w:sz w:val="24"/>
          <w:szCs w:val="24"/>
        </w:rPr>
      </w:pPr>
    </w:p>
    <w:p>
      <w:pPr>
        <w:jc w:val="left"/>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二、参数</w:t>
      </w:r>
    </w:p>
    <w:p>
      <w:pPr>
        <w:rPr>
          <w:rFonts w:ascii="宋体" w:hAnsi="宋体" w:eastAsia="宋体"/>
          <w:sz w:val="24"/>
          <w:szCs w:val="24"/>
        </w:rPr>
      </w:pPr>
      <w:r>
        <w:rPr>
          <w:rFonts w:hint="eastAsia" w:ascii="宋体" w:hAnsi="宋体" w:eastAsia="宋体"/>
          <w:sz w:val="24"/>
          <w:szCs w:val="24"/>
        </w:rPr>
        <w:t>在之前的文章中我们讲解到了UiP</w:t>
      </w:r>
      <w:r>
        <w:rPr>
          <w:rFonts w:ascii="宋体" w:hAnsi="宋体" w:eastAsia="宋体"/>
          <w:sz w:val="24"/>
          <w:szCs w:val="24"/>
        </w:rPr>
        <w:t>a</w:t>
      </w:r>
      <w:r>
        <w:rPr>
          <w:rFonts w:hint="eastAsia" w:ascii="宋体" w:hAnsi="宋体" w:eastAsia="宋体"/>
          <w:sz w:val="24"/>
          <w:szCs w:val="24"/>
        </w:rPr>
        <w:t>th中的数据结构，诸如Dict</w:t>
      </w:r>
      <w:r>
        <w:rPr>
          <w:rFonts w:ascii="宋体" w:hAnsi="宋体" w:eastAsia="宋体"/>
          <w:sz w:val="24"/>
          <w:szCs w:val="24"/>
        </w:rPr>
        <w:t>,List</w:t>
      </w:r>
      <w:r>
        <w:rPr>
          <w:rFonts w:hint="eastAsia" w:ascii="宋体" w:hAnsi="宋体" w:eastAsia="宋体"/>
          <w:sz w:val="24"/>
          <w:szCs w:val="24"/>
        </w:rPr>
        <w:t>等等。举例当中，有一些小伙伴可能已经发现，当我们要去编写一个流程的时候，就要使用到一些变量，通过参数去接收流程中的一些数值。</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通过这样的发现我们可以知晓，参数可以帮助我们进行数据的处理，好处就是使用参数可以使我们的流程变得清晰和灵活。参数的其他的理解大家可以想一下Python等语言中函数的参数。</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hint="eastAsia"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 xml:space="preserve">.1 </w:t>
      </w:r>
      <w:r>
        <w:rPr>
          <w:rFonts w:hint="eastAsia" w:ascii="宋体" w:hAnsi="宋体" w:eastAsia="宋体"/>
          <w:b/>
          <w:bCs/>
          <w:sz w:val="24"/>
          <w:szCs w:val="24"/>
        </w:rPr>
        <w:t>参数小例子一</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在UiP</w:t>
      </w:r>
      <w:r>
        <w:rPr>
          <w:rFonts w:ascii="宋体" w:hAnsi="宋体" w:eastAsia="宋体"/>
          <w:sz w:val="24"/>
          <w:szCs w:val="24"/>
        </w:rPr>
        <w:t>ath</w:t>
      </w:r>
      <w:r>
        <w:rPr>
          <w:rFonts w:hint="eastAsia" w:ascii="宋体" w:hAnsi="宋体" w:eastAsia="宋体"/>
          <w:sz w:val="24"/>
          <w:szCs w:val="24"/>
        </w:rPr>
        <w:t>中参数的使用在参数面板(</w:t>
      </w:r>
      <w:r>
        <w:rPr>
          <w:rFonts w:ascii="宋体" w:hAnsi="宋体" w:eastAsia="宋体"/>
          <w:sz w:val="24"/>
          <w:szCs w:val="24"/>
        </w:rPr>
        <w:t>Argument</w:t>
      </w:r>
      <w:r>
        <w:rPr>
          <w:rFonts w:hint="eastAsia" w:ascii="宋体" w:hAnsi="宋体" w:eastAsia="宋体"/>
          <w:sz w:val="24"/>
          <w:szCs w:val="24"/>
        </w:rPr>
        <w:t>s</w:t>
      </w:r>
      <w:r>
        <w:rPr>
          <w:rFonts w:ascii="宋体" w:hAnsi="宋体" w:eastAsia="宋体"/>
          <w:sz w:val="24"/>
          <w:szCs w:val="24"/>
        </w:rPr>
        <w:t>),</w:t>
      </w:r>
      <w:r>
        <w:rPr>
          <w:rFonts w:hint="eastAsia" w:ascii="宋体" w:hAnsi="宋体" w:eastAsia="宋体"/>
          <w:sz w:val="24"/>
          <w:szCs w:val="24"/>
        </w:rPr>
        <w:t>在整个界面中如下所示：</w:t>
      </w:r>
    </w:p>
    <w:p>
      <w:pPr>
        <w:rPr>
          <w:rFonts w:hint="eastAsia" w:ascii="宋体" w:hAnsi="宋体" w:eastAsia="宋体"/>
          <w:sz w:val="24"/>
          <w:szCs w:val="24"/>
        </w:rPr>
      </w:pPr>
      <w:r>
        <w:drawing>
          <wp:inline distT="0" distB="0" distL="0" distR="0">
            <wp:extent cx="5274310" cy="2719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19705"/>
                    </a:xfrm>
                    <a:prstGeom prst="rect">
                      <a:avLst/>
                    </a:prstGeom>
                  </pic:spPr>
                </pic:pic>
              </a:graphicData>
            </a:graphic>
          </wp:inline>
        </w:drawing>
      </w:r>
    </w:p>
    <w:p>
      <w:pPr>
        <w:rPr>
          <w:rFonts w:hint="eastAsia"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旁边是Vari</w:t>
      </w:r>
      <w:r>
        <w:rPr>
          <w:rFonts w:ascii="宋体" w:hAnsi="宋体" w:eastAsia="宋体"/>
          <w:sz w:val="24"/>
          <w:szCs w:val="24"/>
        </w:rPr>
        <w:t>ables</w:t>
      </w:r>
      <w:r>
        <w:rPr>
          <w:rFonts w:hint="eastAsia" w:ascii="宋体" w:hAnsi="宋体" w:eastAsia="宋体"/>
          <w:sz w:val="24"/>
          <w:szCs w:val="24"/>
        </w:rPr>
        <w:t>面板也就是变量面板（这里就不在介绍了），那么变量和参数的区别是什么呢？可以这样简单的认为他们的差异是：变量用于一个个活动之间，所以变量有属于活动的这么个属性，而参数用于流程之间的。</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以下我们创建了一个参数use</w:t>
      </w:r>
      <w:r>
        <w:rPr>
          <w:rFonts w:ascii="宋体" w:hAnsi="宋体" w:eastAsia="宋体"/>
          <w:sz w:val="24"/>
          <w:szCs w:val="24"/>
        </w:rPr>
        <w:t>name:</w:t>
      </w:r>
    </w:p>
    <w:p>
      <w:pPr>
        <w:rPr>
          <w:rFonts w:hint="eastAsia" w:ascii="宋体" w:hAnsi="宋体" w:eastAsia="宋体"/>
          <w:sz w:val="24"/>
          <w:szCs w:val="24"/>
        </w:rPr>
      </w:pPr>
    </w:p>
    <w:p>
      <w:pPr>
        <w:rPr>
          <w:rFonts w:ascii="宋体" w:hAnsi="宋体" w:eastAsia="宋体"/>
          <w:sz w:val="24"/>
          <w:szCs w:val="24"/>
        </w:rPr>
      </w:pPr>
      <w:r>
        <w:drawing>
          <wp:inline distT="0" distB="0" distL="0" distR="0">
            <wp:extent cx="5274310" cy="33331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33311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可以看出参数有四个属性值：</w:t>
      </w:r>
    </w:p>
    <w:p>
      <w:pPr>
        <w:rPr>
          <w:rFonts w:ascii="宋体" w:hAnsi="宋体" w:eastAsia="宋体"/>
          <w:sz w:val="24"/>
          <w:szCs w:val="24"/>
        </w:rPr>
      </w:pPr>
      <w:r>
        <w:rPr>
          <w:rFonts w:hint="eastAsia" w:ascii="宋体" w:hAnsi="宋体" w:eastAsia="宋体"/>
          <w:sz w:val="24"/>
          <w:szCs w:val="24"/>
        </w:rPr>
        <w:t>Name</w:t>
      </w:r>
      <w:r>
        <w:rPr>
          <w:rFonts w:ascii="宋体" w:hAnsi="宋体" w:eastAsia="宋体"/>
          <w:sz w:val="24"/>
          <w:szCs w:val="24"/>
        </w:rPr>
        <w:t>:</w:t>
      </w:r>
      <w:r>
        <w:rPr>
          <w:rFonts w:hint="eastAsia" w:ascii="宋体" w:hAnsi="宋体" w:eastAsia="宋体"/>
          <w:sz w:val="24"/>
          <w:szCs w:val="24"/>
        </w:rPr>
        <w:t>名称，即参数的名称。</w:t>
      </w:r>
    </w:p>
    <w:p>
      <w:pPr>
        <w:rPr>
          <w:rFonts w:ascii="宋体" w:hAnsi="宋体" w:eastAsia="宋体"/>
          <w:sz w:val="24"/>
          <w:szCs w:val="24"/>
        </w:rPr>
      </w:pPr>
      <w:r>
        <w:rPr>
          <w:rFonts w:hint="eastAsia" w:ascii="宋体" w:hAnsi="宋体" w:eastAsia="宋体"/>
          <w:sz w:val="24"/>
          <w:szCs w:val="24"/>
        </w:rPr>
        <w:t>Dir</w:t>
      </w:r>
      <w:r>
        <w:rPr>
          <w:rFonts w:ascii="宋体" w:hAnsi="宋体" w:eastAsia="宋体"/>
          <w:sz w:val="24"/>
          <w:szCs w:val="24"/>
        </w:rPr>
        <w:t>ection:</w:t>
      </w:r>
      <w:r>
        <w:rPr>
          <w:rFonts w:hint="eastAsia" w:ascii="宋体" w:hAnsi="宋体" w:eastAsia="宋体"/>
          <w:sz w:val="24"/>
          <w:szCs w:val="24"/>
        </w:rPr>
        <w:t>方向，即参数的传递方向，有in</w:t>
      </w:r>
      <w:r>
        <w:rPr>
          <w:rFonts w:ascii="宋体" w:hAnsi="宋体" w:eastAsia="宋体"/>
          <w:sz w:val="24"/>
          <w:szCs w:val="24"/>
        </w:rPr>
        <w:t>,out,in/out,Property</w:t>
      </w:r>
      <w:r>
        <w:rPr>
          <w:rFonts w:hint="eastAsia" w:ascii="宋体" w:hAnsi="宋体" w:eastAsia="宋体"/>
          <w:sz w:val="24"/>
          <w:szCs w:val="24"/>
        </w:rPr>
        <w:t>可以选择。</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rgument type:</w:t>
      </w:r>
      <w:r>
        <w:rPr>
          <w:rFonts w:hint="eastAsia" w:ascii="宋体" w:hAnsi="宋体" w:eastAsia="宋体"/>
          <w:sz w:val="24"/>
          <w:szCs w:val="24"/>
        </w:rPr>
        <w:t>参数类型，即规定参数的类型。</w:t>
      </w:r>
    </w:p>
    <w:p>
      <w:pPr>
        <w:rPr>
          <w:rFonts w:ascii="宋体" w:hAnsi="宋体" w:eastAsia="宋体"/>
          <w:sz w:val="24"/>
          <w:szCs w:val="24"/>
        </w:rPr>
      </w:pPr>
      <w:r>
        <w:rPr>
          <w:rFonts w:hint="eastAsia" w:ascii="宋体" w:hAnsi="宋体" w:eastAsia="宋体"/>
          <w:sz w:val="24"/>
          <w:szCs w:val="24"/>
        </w:rPr>
        <w:t>De</w:t>
      </w:r>
      <w:r>
        <w:rPr>
          <w:rFonts w:ascii="宋体" w:hAnsi="宋体" w:eastAsia="宋体"/>
          <w:sz w:val="24"/>
          <w:szCs w:val="24"/>
        </w:rPr>
        <w:t>fault value:</w:t>
      </w:r>
      <w:r>
        <w:rPr>
          <w:rFonts w:hint="eastAsia" w:ascii="宋体" w:hAnsi="宋体" w:eastAsia="宋体"/>
          <w:sz w:val="24"/>
          <w:szCs w:val="24"/>
        </w:rPr>
        <w:t>默认值，即参数的默认值。</w:t>
      </w:r>
    </w:p>
    <w:p>
      <w:pPr>
        <w:rPr>
          <w:rFonts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我们来解释一下Dir</w:t>
      </w:r>
      <w:r>
        <w:rPr>
          <w:rFonts w:ascii="宋体" w:hAnsi="宋体" w:eastAsia="宋体"/>
          <w:sz w:val="24"/>
          <w:szCs w:val="24"/>
        </w:rPr>
        <w:t>ection</w:t>
      </w:r>
      <w:r>
        <w:rPr>
          <w:rFonts w:hint="eastAsia" w:ascii="宋体" w:hAnsi="宋体" w:eastAsia="宋体"/>
          <w:sz w:val="24"/>
          <w:szCs w:val="24"/>
        </w:rPr>
        <w:t>这个属性的取值：</w:t>
      </w:r>
    </w:p>
    <w:p>
      <w:pPr>
        <w:pStyle w:val="10"/>
        <w:numPr>
          <w:ilvl w:val="0"/>
          <w:numId w:val="2"/>
        </w:numPr>
        <w:ind w:firstLineChars="0"/>
        <w:rPr>
          <w:rFonts w:ascii="宋体" w:hAnsi="宋体" w:eastAsia="宋体"/>
          <w:sz w:val="24"/>
          <w:szCs w:val="24"/>
        </w:rPr>
      </w:pPr>
      <w:r>
        <w:rPr>
          <w:rFonts w:hint="eastAsia" w:ascii="宋体" w:hAnsi="宋体" w:eastAsia="宋体"/>
          <w:sz w:val="24"/>
          <w:szCs w:val="24"/>
        </w:rPr>
        <w:t>当Dir</w:t>
      </w:r>
      <w:r>
        <w:rPr>
          <w:rFonts w:ascii="宋体" w:hAnsi="宋体" w:eastAsia="宋体"/>
          <w:sz w:val="24"/>
          <w:szCs w:val="24"/>
        </w:rPr>
        <w:t>ection</w:t>
      </w:r>
      <w:r>
        <w:rPr>
          <w:rFonts w:hint="eastAsia" w:ascii="宋体" w:hAnsi="宋体" w:eastAsia="宋体"/>
          <w:sz w:val="24"/>
          <w:szCs w:val="24"/>
        </w:rPr>
        <w:t>为in时，表示将数据输入到流程中，在实际开发流程的时候，如果我们需要将目标数据输入到流程中，就设定Dir</w:t>
      </w:r>
      <w:r>
        <w:rPr>
          <w:rFonts w:ascii="宋体" w:hAnsi="宋体" w:eastAsia="宋体"/>
          <w:sz w:val="24"/>
          <w:szCs w:val="24"/>
        </w:rPr>
        <w:t>ection</w:t>
      </w:r>
      <w:r>
        <w:rPr>
          <w:rFonts w:hint="eastAsia" w:ascii="宋体" w:hAnsi="宋体" w:eastAsia="宋体"/>
          <w:sz w:val="24"/>
          <w:szCs w:val="24"/>
        </w:rPr>
        <w:t>=in。</w:t>
      </w:r>
    </w:p>
    <w:p>
      <w:pPr>
        <w:pStyle w:val="10"/>
        <w:numPr>
          <w:ilvl w:val="0"/>
          <w:numId w:val="2"/>
        </w:numPr>
        <w:ind w:firstLineChars="0"/>
        <w:rPr>
          <w:rFonts w:ascii="宋体" w:hAnsi="宋体" w:eastAsia="宋体"/>
          <w:sz w:val="24"/>
          <w:szCs w:val="24"/>
        </w:rPr>
      </w:pPr>
      <w:r>
        <w:rPr>
          <w:rFonts w:hint="eastAsia" w:ascii="宋体" w:hAnsi="宋体" w:eastAsia="宋体"/>
          <w:sz w:val="24"/>
          <w:szCs w:val="24"/>
        </w:rPr>
        <w:t>当Dir</w:t>
      </w:r>
      <w:r>
        <w:rPr>
          <w:rFonts w:ascii="宋体" w:hAnsi="宋体" w:eastAsia="宋体"/>
          <w:sz w:val="24"/>
          <w:szCs w:val="24"/>
        </w:rPr>
        <w:t>ection</w:t>
      </w:r>
      <w:r>
        <w:rPr>
          <w:rFonts w:hint="eastAsia" w:ascii="宋体" w:hAnsi="宋体" w:eastAsia="宋体"/>
          <w:sz w:val="24"/>
          <w:szCs w:val="24"/>
        </w:rPr>
        <w:t>为out时，表示将数据从流程中输出，在实际开发流程的时候，如果我们需要将目标数据从流程中输出的时候，就设定Dir</w:t>
      </w:r>
      <w:r>
        <w:rPr>
          <w:rFonts w:ascii="宋体" w:hAnsi="宋体" w:eastAsia="宋体"/>
          <w:sz w:val="24"/>
          <w:szCs w:val="24"/>
        </w:rPr>
        <w:t>ection</w:t>
      </w:r>
      <w:r>
        <w:rPr>
          <w:rFonts w:hint="eastAsia" w:ascii="宋体" w:hAnsi="宋体" w:eastAsia="宋体"/>
          <w:sz w:val="24"/>
          <w:szCs w:val="24"/>
        </w:rPr>
        <w:t>=out。</w:t>
      </w:r>
    </w:p>
    <w:p>
      <w:pPr>
        <w:pStyle w:val="10"/>
        <w:numPr>
          <w:ilvl w:val="0"/>
          <w:numId w:val="2"/>
        </w:numPr>
        <w:ind w:firstLineChars="0"/>
        <w:rPr>
          <w:rFonts w:ascii="宋体" w:hAnsi="宋体" w:eastAsia="宋体"/>
          <w:sz w:val="24"/>
          <w:szCs w:val="24"/>
        </w:rPr>
      </w:pPr>
      <w:r>
        <w:rPr>
          <w:rFonts w:hint="eastAsia" w:ascii="宋体" w:hAnsi="宋体" w:eastAsia="宋体"/>
          <w:sz w:val="24"/>
          <w:szCs w:val="24"/>
        </w:rPr>
        <w:t>上面两者的结合，即都可以满足两者特性。</w:t>
      </w:r>
    </w:p>
    <w:p>
      <w:pPr>
        <w:pStyle w:val="10"/>
        <w:numPr>
          <w:ilvl w:val="0"/>
          <w:numId w:val="2"/>
        </w:numPr>
        <w:ind w:firstLineChars="0"/>
        <w:rPr>
          <w:rFonts w:hint="eastAsia" w:ascii="宋体" w:hAnsi="宋体" w:eastAsia="宋体"/>
          <w:sz w:val="24"/>
          <w:szCs w:val="24"/>
        </w:rPr>
      </w:pPr>
      <w:r>
        <w:rPr>
          <w:rFonts w:ascii="宋体" w:hAnsi="宋体" w:eastAsia="宋体"/>
          <w:sz w:val="24"/>
          <w:szCs w:val="24"/>
        </w:rPr>
        <w:t>Property</w:t>
      </w:r>
      <w:r>
        <w:rPr>
          <w:rFonts w:hint="eastAsia" w:ascii="宋体" w:hAnsi="宋体" w:eastAsia="宋体"/>
          <w:sz w:val="24"/>
          <w:szCs w:val="24"/>
        </w:rPr>
        <w:t>不详(我还没发现什么地方用到，大家可以告诉我哈</w:t>
      </w:r>
      <w:r>
        <w:rPr>
          <w:rFonts w:ascii="宋体" w:hAnsi="宋体" w:eastAsia="宋体"/>
          <w:sz w:val="24"/>
          <w:szCs w:val="24"/>
        </w:rPr>
        <w:t>)</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接下来我们给上述创建的参数赋予一个值，然后打印出来看看：</w:t>
      </w:r>
    </w:p>
    <w:p>
      <w:pPr>
        <w:rPr>
          <w:rFonts w:ascii="宋体" w:hAnsi="宋体" w:eastAsia="宋体"/>
          <w:sz w:val="24"/>
          <w:szCs w:val="24"/>
        </w:rPr>
      </w:pPr>
    </w:p>
    <w:p>
      <w:pPr>
        <w:rPr>
          <w:rFonts w:ascii="宋体" w:hAnsi="宋体" w:eastAsia="宋体"/>
          <w:sz w:val="24"/>
          <w:szCs w:val="24"/>
        </w:rPr>
      </w:pPr>
      <w:r>
        <w:drawing>
          <wp:inline distT="0" distB="0" distL="0" distR="0">
            <wp:extent cx="5274310" cy="33331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33311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输出为：</w:t>
      </w:r>
    </w:p>
    <w:p>
      <w:pPr>
        <w:rPr>
          <w:rFonts w:ascii="宋体" w:hAnsi="宋体" w:eastAsia="宋体"/>
          <w:sz w:val="24"/>
          <w:szCs w:val="24"/>
        </w:rPr>
      </w:pPr>
    </w:p>
    <w:p>
      <w:pPr>
        <w:rPr>
          <w:rFonts w:hint="eastAsia" w:ascii="宋体" w:hAnsi="宋体" w:eastAsia="宋体"/>
          <w:sz w:val="24"/>
          <w:szCs w:val="24"/>
        </w:rPr>
      </w:pPr>
      <w:r>
        <w:drawing>
          <wp:inline distT="0" distB="0" distL="0" distR="0">
            <wp:extent cx="495300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953000" cy="2171700"/>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所以可以看出，我们在设置参数值之后是可以进行打印操作的。另外上述参数的Direction我们设置的为in。</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上述我们创建参数的方式是使用参数面板来设置（Argu</w:t>
      </w:r>
      <w:r>
        <w:rPr>
          <w:rFonts w:ascii="宋体" w:hAnsi="宋体" w:eastAsia="宋体"/>
          <w:sz w:val="24"/>
          <w:szCs w:val="24"/>
        </w:rPr>
        <w:t>ments</w:t>
      </w:r>
      <w:r>
        <w:rPr>
          <w:rFonts w:hint="eastAsia" w:ascii="宋体" w:hAnsi="宋体" w:eastAsia="宋体"/>
          <w:sz w:val="24"/>
          <w:szCs w:val="24"/>
        </w:rPr>
        <w:t>面板）的。实际流程开发的时候还可以使用其他方式来创建参数。</w:t>
      </w:r>
    </w:p>
    <w:p>
      <w:pPr>
        <w:rPr>
          <w:rFonts w:ascii="宋体" w:hAnsi="宋体" w:eastAsia="宋体"/>
          <w:sz w:val="24"/>
          <w:szCs w:val="24"/>
        </w:rPr>
      </w:pP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 xml:space="preserve">.2 </w:t>
      </w:r>
      <w:r>
        <w:rPr>
          <w:rFonts w:hint="eastAsia" w:ascii="宋体" w:hAnsi="宋体" w:eastAsia="宋体"/>
          <w:b/>
          <w:bCs/>
          <w:sz w:val="24"/>
          <w:szCs w:val="24"/>
        </w:rPr>
        <w:t>参数小例子二</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上述使用的参数类型为in</w:t>
      </w:r>
      <w:r>
        <w:rPr>
          <w:rFonts w:ascii="宋体" w:hAnsi="宋体" w:eastAsia="宋体"/>
          <w:sz w:val="24"/>
          <w:szCs w:val="24"/>
        </w:rPr>
        <w:t>,</w:t>
      </w:r>
      <w:r>
        <w:rPr>
          <w:rFonts w:hint="eastAsia" w:ascii="宋体" w:hAnsi="宋体" w:eastAsia="宋体"/>
          <w:sz w:val="24"/>
          <w:szCs w:val="24"/>
        </w:rPr>
        <w:t>接下来我们介绍一个不同流程中进行参数传递的例子。</w:t>
      </w:r>
    </w:p>
    <w:p>
      <w:pPr>
        <w:rPr>
          <w:rFonts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我们在主“Main</w:t>
      </w:r>
      <w:r>
        <w:rPr>
          <w:rFonts w:ascii="宋体" w:hAnsi="宋体" w:eastAsia="宋体"/>
          <w:sz w:val="24"/>
          <w:szCs w:val="24"/>
        </w:rPr>
        <w:t>.xaml</w:t>
      </w:r>
      <w:r>
        <w:rPr>
          <w:rFonts w:hint="eastAsia" w:ascii="宋体" w:hAnsi="宋体" w:eastAsia="宋体"/>
          <w:sz w:val="24"/>
          <w:szCs w:val="24"/>
        </w:rPr>
        <w:t>”中创建有一个流程，如下所示：</w:t>
      </w:r>
    </w:p>
    <w:p>
      <w:pPr>
        <w:pStyle w:val="10"/>
        <w:ind w:left="720" w:firstLine="0" w:firstLineChars="0"/>
        <w:rPr>
          <w:rFonts w:ascii="宋体" w:hAnsi="宋体" w:eastAsia="宋体"/>
          <w:sz w:val="24"/>
          <w:szCs w:val="24"/>
        </w:rPr>
      </w:pPr>
      <w: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3469640"/>
                    </a:xfrm>
                    <a:prstGeom prst="rect">
                      <a:avLst/>
                    </a:prstGeom>
                  </pic:spPr>
                </pic:pic>
              </a:graphicData>
            </a:graphic>
          </wp:inline>
        </w:drawing>
      </w:r>
    </w:p>
    <w:p>
      <w:pPr>
        <w:pStyle w:val="10"/>
        <w:ind w:left="720" w:firstLine="0" w:firstLineChars="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上述参数我们的Direction设置为“Out”类型。</w:t>
      </w:r>
    </w:p>
    <w:p>
      <w:pPr>
        <w:rPr>
          <w:rFonts w:hint="eastAsia"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接着我们创建一个“use</w:t>
      </w:r>
      <w:r>
        <w:rPr>
          <w:rFonts w:ascii="宋体" w:hAnsi="宋体" w:eastAsia="宋体"/>
          <w:sz w:val="24"/>
          <w:szCs w:val="24"/>
        </w:rPr>
        <w:t>P</w:t>
      </w:r>
      <w:r>
        <w:rPr>
          <w:rFonts w:hint="eastAsia" w:ascii="宋体" w:hAnsi="宋体" w:eastAsia="宋体"/>
          <w:sz w:val="24"/>
          <w:szCs w:val="24"/>
        </w:rPr>
        <w:t>aramete.</w:t>
      </w:r>
      <w:r>
        <w:rPr>
          <w:rFonts w:ascii="宋体" w:hAnsi="宋体" w:eastAsia="宋体"/>
          <w:sz w:val="24"/>
          <w:szCs w:val="24"/>
        </w:rPr>
        <w:t>xaml</w:t>
      </w:r>
      <w:r>
        <w:rPr>
          <w:rFonts w:hint="eastAsia" w:ascii="宋体" w:hAnsi="宋体" w:eastAsia="宋体"/>
          <w:sz w:val="24"/>
          <w:szCs w:val="24"/>
        </w:rPr>
        <w:t>”的空白流程，之后将“Main</w:t>
      </w:r>
      <w:r>
        <w:rPr>
          <w:rFonts w:ascii="宋体" w:hAnsi="宋体" w:eastAsia="宋体"/>
          <w:sz w:val="24"/>
          <w:szCs w:val="24"/>
        </w:rPr>
        <w:t>.xaml</w:t>
      </w:r>
      <w:r>
        <w:rPr>
          <w:rFonts w:hint="eastAsia" w:ascii="宋体" w:hAnsi="宋体" w:eastAsia="宋体"/>
          <w:sz w:val="24"/>
          <w:szCs w:val="24"/>
        </w:rPr>
        <w:t>”拖动到其中。</w:t>
      </w:r>
    </w:p>
    <w:p>
      <w:pPr>
        <w:pStyle w:val="10"/>
        <w:ind w:left="720" w:firstLine="0" w:firstLineChars="0"/>
        <w:rPr>
          <w:rFonts w:ascii="宋体" w:hAnsi="宋体" w:eastAsia="宋体"/>
          <w:sz w:val="24"/>
          <w:szCs w:val="24"/>
        </w:rPr>
      </w:pPr>
      <w:r>
        <w:drawing>
          <wp:inline distT="0" distB="0" distL="0" distR="0">
            <wp:extent cx="5274310" cy="28492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849245"/>
                    </a:xfrm>
                    <a:prstGeom prst="rect">
                      <a:avLst/>
                    </a:prstGeom>
                  </pic:spPr>
                </pic:pic>
              </a:graphicData>
            </a:graphic>
          </wp:inline>
        </w:drawing>
      </w:r>
    </w:p>
    <w:p>
      <w:pPr>
        <w:pStyle w:val="10"/>
        <w:ind w:left="720" w:firstLine="0" w:firstLineChars="0"/>
        <w:rPr>
          <w:rFonts w:hint="eastAsia"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拖动完毕之后，我们进行参数的导入，即上图中显示橙色按钮“0”。点击“</w:t>
      </w:r>
      <w:r>
        <w:rPr>
          <w:rFonts w:ascii="宋体" w:hAnsi="宋体" w:eastAsia="宋体"/>
          <w:sz w:val="24"/>
          <w:szCs w:val="24"/>
        </w:rPr>
        <w:t xml:space="preserve">Import </w:t>
      </w:r>
      <w:r>
        <w:rPr>
          <w:rFonts w:hint="eastAsia" w:ascii="宋体" w:hAnsi="宋体" w:eastAsia="宋体"/>
          <w:sz w:val="24"/>
          <w:szCs w:val="24"/>
        </w:rPr>
        <w:t>Argu</w:t>
      </w:r>
      <w:r>
        <w:rPr>
          <w:rFonts w:ascii="宋体" w:hAnsi="宋体" w:eastAsia="宋体"/>
          <w:sz w:val="24"/>
          <w:szCs w:val="24"/>
        </w:rPr>
        <w:t>ments</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并进行如下设置，并点击OK。</w:t>
      </w:r>
    </w:p>
    <w:p>
      <w:pPr>
        <w:rPr>
          <w:rFonts w:ascii="宋体" w:hAnsi="宋体" w:eastAsia="宋体"/>
          <w:sz w:val="24"/>
          <w:szCs w:val="24"/>
        </w:rPr>
      </w:pPr>
      <w:r>
        <w:drawing>
          <wp:inline distT="0" distB="0" distL="0" distR="0">
            <wp:extent cx="5274310" cy="1580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158051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上述设置中，Va</w:t>
      </w:r>
      <w:r>
        <w:rPr>
          <w:rFonts w:ascii="宋体" w:hAnsi="宋体" w:eastAsia="宋体"/>
          <w:sz w:val="24"/>
          <w:szCs w:val="24"/>
        </w:rPr>
        <w:t>lue</w:t>
      </w:r>
      <w:r>
        <w:rPr>
          <w:rFonts w:hint="eastAsia" w:ascii="宋体" w:hAnsi="宋体" w:eastAsia="宋体"/>
          <w:sz w:val="24"/>
          <w:szCs w:val="24"/>
        </w:rPr>
        <w:t>值为Out</w:t>
      </w:r>
      <w:r>
        <w:rPr>
          <w:rFonts w:ascii="宋体" w:hAnsi="宋体" w:eastAsia="宋体"/>
          <w:sz w:val="24"/>
          <w:szCs w:val="24"/>
        </w:rPr>
        <w:t>Parameter</w:t>
      </w:r>
      <w:r>
        <w:rPr>
          <w:rFonts w:hint="eastAsia" w:ascii="宋体" w:hAnsi="宋体" w:eastAsia="宋体"/>
          <w:sz w:val="24"/>
          <w:szCs w:val="24"/>
        </w:rPr>
        <w:t>为一个变量值。</w:t>
      </w:r>
    </w:p>
    <w:p>
      <w:pPr>
        <w:rPr>
          <w:rFonts w:hint="eastAsia"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在此之后，我们使用活动“Log</w:t>
      </w:r>
      <w:r>
        <w:rPr>
          <w:rFonts w:ascii="宋体" w:hAnsi="宋体" w:eastAsia="宋体"/>
          <w:sz w:val="24"/>
          <w:szCs w:val="24"/>
        </w:rPr>
        <w:t xml:space="preserve"> Message</w:t>
      </w:r>
      <w:r>
        <w:rPr>
          <w:rFonts w:hint="eastAsia" w:ascii="宋体" w:hAnsi="宋体" w:eastAsia="宋体"/>
          <w:sz w:val="24"/>
          <w:szCs w:val="24"/>
        </w:rPr>
        <w:t>”来进行打印。其中Me</w:t>
      </w:r>
      <w:r>
        <w:rPr>
          <w:rFonts w:ascii="宋体" w:hAnsi="宋体" w:eastAsia="宋体"/>
          <w:sz w:val="24"/>
          <w:szCs w:val="24"/>
        </w:rPr>
        <w:t>ssage</w:t>
      </w:r>
      <w:r>
        <w:rPr>
          <w:rFonts w:hint="eastAsia" w:ascii="宋体" w:hAnsi="宋体" w:eastAsia="宋体"/>
          <w:sz w:val="24"/>
          <w:szCs w:val="24"/>
        </w:rPr>
        <w:t>栏的内容为：</w:t>
      </w:r>
    </w:p>
    <w:p>
      <w:pPr>
        <w:pStyle w:val="10"/>
        <w:ind w:left="720" w:firstLine="0" w:firstLineChars="0"/>
        <w:jc w:val="center"/>
        <w:rPr>
          <w:rFonts w:ascii="宋体" w:hAnsi="宋体" w:eastAsia="宋体"/>
          <w:sz w:val="24"/>
          <w:szCs w:val="24"/>
        </w:rPr>
      </w:pPr>
      <w:r>
        <w:rPr>
          <w:rFonts w:ascii="Times New Roman" w:hAnsi="Times New Roman" w:cs="Times New Roman"/>
          <w:color w:val="800000"/>
          <w:kern w:val="0"/>
          <w:sz w:val="24"/>
          <w:szCs w:val="24"/>
        </w:rPr>
        <w:t>"我们传递的参数值为："</w:t>
      </w:r>
      <w:r>
        <w:rPr>
          <w:rFonts w:ascii="Times New Roman" w:hAnsi="Times New Roman" w:cs="Times New Roman"/>
          <w:color w:val="000000"/>
          <w:kern w:val="0"/>
          <w:sz w:val="24"/>
          <w:szCs w:val="24"/>
        </w:rPr>
        <w:t xml:space="preserve"> + OutParameter</w:t>
      </w:r>
    </w:p>
    <w:p>
      <w:pPr>
        <w:pStyle w:val="10"/>
        <w:ind w:left="720" w:firstLine="0" w:firstLineChars="0"/>
        <w:rPr>
          <w:rFonts w:hint="eastAsia" w:ascii="宋体" w:hAnsi="宋体" w:eastAsia="宋体"/>
          <w:sz w:val="24"/>
          <w:szCs w:val="24"/>
        </w:rPr>
      </w:pPr>
    </w:p>
    <w:p>
      <w:pPr>
        <w:pStyle w:val="10"/>
        <w:ind w:left="720" w:firstLine="0" w:firstLineChars="0"/>
        <w:rPr>
          <w:rFonts w:hint="eastAsia" w:ascii="宋体" w:hAnsi="宋体" w:eastAsia="宋体"/>
          <w:sz w:val="24"/>
          <w:szCs w:val="24"/>
        </w:rPr>
      </w:pPr>
      <w:r>
        <w:drawing>
          <wp:inline distT="0" distB="0" distL="0" distR="0">
            <wp:extent cx="5274310" cy="2820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2820670"/>
                    </a:xfrm>
                    <a:prstGeom prst="rect">
                      <a:avLst/>
                    </a:prstGeom>
                  </pic:spPr>
                </pic:pic>
              </a:graphicData>
            </a:graphic>
          </wp:inline>
        </w:drawing>
      </w:r>
    </w:p>
    <w:p>
      <w:pPr>
        <w:rPr>
          <w:rFonts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接着我们运行，得出的结果如下：</w:t>
      </w:r>
    </w:p>
    <w:p>
      <w:pPr>
        <w:pStyle w:val="10"/>
        <w:ind w:left="720" w:firstLine="0" w:firstLineChars="0"/>
        <w:rPr>
          <w:rFonts w:hint="eastAsia" w:ascii="宋体" w:hAnsi="宋体" w:eastAsia="宋体"/>
          <w:sz w:val="24"/>
          <w:szCs w:val="24"/>
        </w:rPr>
      </w:pPr>
      <w:r>
        <w:drawing>
          <wp:inline distT="0" distB="0" distL="0" distR="0">
            <wp:extent cx="5274310" cy="19799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1979930"/>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可以肯出我们很好的完成了一个参数从一个流程传递到另外一个流程当中来了。</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值得注意的是，我们在“use</w:t>
      </w:r>
      <w:r>
        <w:rPr>
          <w:rFonts w:ascii="宋体" w:hAnsi="宋体" w:eastAsia="宋体"/>
          <w:sz w:val="24"/>
          <w:szCs w:val="24"/>
        </w:rPr>
        <w:t>P</w:t>
      </w:r>
      <w:r>
        <w:rPr>
          <w:rFonts w:hint="eastAsia" w:ascii="宋体" w:hAnsi="宋体" w:eastAsia="宋体"/>
          <w:sz w:val="24"/>
          <w:szCs w:val="24"/>
        </w:rPr>
        <w:t>aramete.</w:t>
      </w:r>
      <w:r>
        <w:rPr>
          <w:rFonts w:ascii="宋体" w:hAnsi="宋体" w:eastAsia="宋体"/>
          <w:sz w:val="24"/>
          <w:szCs w:val="24"/>
        </w:rPr>
        <w:t>xaml</w:t>
      </w:r>
      <w:r>
        <w:rPr>
          <w:rFonts w:hint="eastAsia" w:ascii="宋体" w:hAnsi="宋体" w:eastAsia="宋体"/>
          <w:sz w:val="24"/>
          <w:szCs w:val="24"/>
        </w:rPr>
        <w:t>”中并没有设置变量Out</w:t>
      </w:r>
      <w:r>
        <w:rPr>
          <w:rFonts w:ascii="宋体" w:hAnsi="宋体" w:eastAsia="宋体"/>
          <w:sz w:val="24"/>
          <w:szCs w:val="24"/>
        </w:rPr>
        <w:t>Parameter</w:t>
      </w:r>
      <w:r>
        <w:rPr>
          <w:rFonts w:hint="eastAsia" w:ascii="宋体" w:hAnsi="宋体" w:eastAsia="宋体"/>
          <w:sz w:val="24"/>
          <w:szCs w:val="24"/>
        </w:rPr>
        <w:t>，而直接进行了使用，这也是可以的。</w:t>
      </w:r>
    </w:p>
    <w:p>
      <w:pPr>
        <w:rPr>
          <w:rFonts w:ascii="宋体" w:hAnsi="宋体" w:eastAsia="宋体"/>
          <w:sz w:val="24"/>
          <w:szCs w:val="24"/>
        </w:rPr>
      </w:pPr>
    </w:p>
    <w:p>
      <w:pPr>
        <w:rPr>
          <w:rFonts w:ascii="宋体" w:hAnsi="宋体" w:eastAsia="宋体"/>
          <w:sz w:val="24"/>
          <w:szCs w:val="24"/>
        </w:rPr>
      </w:pPr>
    </w:p>
    <w:p>
      <w:pPr>
        <w:rPr>
          <w:rFonts w:hint="eastAsia" w:ascii="宋体" w:hAnsi="宋体" w:eastAsia="宋体"/>
          <w:b/>
          <w:bCs/>
          <w:sz w:val="28"/>
          <w:szCs w:val="28"/>
        </w:rPr>
      </w:pPr>
      <w:r>
        <w:rPr>
          <w:rFonts w:hint="eastAsia" w:ascii="宋体" w:hAnsi="宋体" w:eastAsia="宋体"/>
          <w:b/>
          <w:bCs/>
          <w:sz w:val="28"/>
          <w:szCs w:val="28"/>
        </w:rPr>
        <w:t>三、总结</w:t>
      </w:r>
    </w:p>
    <w:p>
      <w:pPr>
        <w:rPr>
          <w:rFonts w:ascii="宋体" w:hAnsi="宋体" w:eastAsia="宋体"/>
          <w:sz w:val="24"/>
          <w:szCs w:val="24"/>
        </w:rPr>
      </w:pPr>
      <w:r>
        <w:rPr>
          <w:rFonts w:hint="eastAsia" w:ascii="宋体" w:hAnsi="宋体" w:eastAsia="宋体"/>
          <w:sz w:val="24"/>
          <w:szCs w:val="24"/>
        </w:rPr>
        <w:t>通过以上的学习，相比大家已经学会了Ui</w:t>
      </w:r>
      <w:r>
        <w:rPr>
          <w:rFonts w:ascii="宋体" w:hAnsi="宋体" w:eastAsia="宋体"/>
          <w:sz w:val="24"/>
          <w:szCs w:val="24"/>
        </w:rPr>
        <w:t>Path</w:t>
      </w:r>
      <w:r>
        <w:rPr>
          <w:rFonts w:hint="eastAsia" w:ascii="宋体" w:hAnsi="宋体" w:eastAsia="宋体"/>
          <w:sz w:val="24"/>
          <w:szCs w:val="24"/>
        </w:rPr>
        <w:t>中参数的相关知识。我们学会了如何进行参数的创建和使用，也学会了在UiPath中如何将参数的传递用于不同的流程之间。</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以上就是本期的全部内容，下期文章我们再见。</w:t>
      </w: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643C1"/>
    <w:multiLevelType w:val="multilevel"/>
    <w:tmpl w:val="00D643C1"/>
    <w:lvl w:ilvl="0" w:tentative="0">
      <w:start w:val="1"/>
      <w:numFmt w:val="decimal"/>
      <w:lvlText w:val="（%1）"/>
      <w:lvlJc w:val="left"/>
      <w:pPr>
        <w:ind w:left="720" w:hanging="720"/>
      </w:pPr>
      <w:rPr>
        <w:rFonts w:hint="default"/>
      </w:rPr>
    </w:lvl>
    <w:lvl w:ilvl="1" w:tentative="0">
      <w:start w:val="2"/>
      <w:numFmt w:val="japaneseCounting"/>
      <w:lvlText w:val="%2、"/>
      <w:lvlJc w:val="left"/>
      <w:pPr>
        <w:ind w:left="900" w:hanging="4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A67CF1"/>
    <w:multiLevelType w:val="multilevel"/>
    <w:tmpl w:val="30A67CF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D2A37D0"/>
    <w:multiLevelType w:val="multilevel"/>
    <w:tmpl w:val="6D2A37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20"/>
    <w:rsid w:val="00023350"/>
    <w:rsid w:val="00036B8D"/>
    <w:rsid w:val="000725F8"/>
    <w:rsid w:val="000960FF"/>
    <w:rsid w:val="000C45A9"/>
    <w:rsid w:val="000C5DCB"/>
    <w:rsid w:val="001120AC"/>
    <w:rsid w:val="00120B31"/>
    <w:rsid w:val="00127ACA"/>
    <w:rsid w:val="001635A6"/>
    <w:rsid w:val="001854AD"/>
    <w:rsid w:val="001A304D"/>
    <w:rsid w:val="001C6BD1"/>
    <w:rsid w:val="001E3134"/>
    <w:rsid w:val="002104E1"/>
    <w:rsid w:val="002177EA"/>
    <w:rsid w:val="00223FFC"/>
    <w:rsid w:val="00240DBE"/>
    <w:rsid w:val="00270D77"/>
    <w:rsid w:val="002C3F2B"/>
    <w:rsid w:val="002D68C6"/>
    <w:rsid w:val="002E2255"/>
    <w:rsid w:val="002F1877"/>
    <w:rsid w:val="0035238B"/>
    <w:rsid w:val="00356971"/>
    <w:rsid w:val="00374E3C"/>
    <w:rsid w:val="00385947"/>
    <w:rsid w:val="003C7F64"/>
    <w:rsid w:val="003F2826"/>
    <w:rsid w:val="004311D8"/>
    <w:rsid w:val="00441110"/>
    <w:rsid w:val="00470F14"/>
    <w:rsid w:val="00490059"/>
    <w:rsid w:val="004935A7"/>
    <w:rsid w:val="004A0A5B"/>
    <w:rsid w:val="004A2B80"/>
    <w:rsid w:val="004B0D00"/>
    <w:rsid w:val="004B10D0"/>
    <w:rsid w:val="00511F1B"/>
    <w:rsid w:val="00512A39"/>
    <w:rsid w:val="00520A55"/>
    <w:rsid w:val="00533723"/>
    <w:rsid w:val="00534CF6"/>
    <w:rsid w:val="0053500A"/>
    <w:rsid w:val="005552ED"/>
    <w:rsid w:val="00555D22"/>
    <w:rsid w:val="00574617"/>
    <w:rsid w:val="005A5A00"/>
    <w:rsid w:val="005B70AA"/>
    <w:rsid w:val="005C1ED3"/>
    <w:rsid w:val="00605568"/>
    <w:rsid w:val="00614F76"/>
    <w:rsid w:val="00620750"/>
    <w:rsid w:val="006415C3"/>
    <w:rsid w:val="00647BB7"/>
    <w:rsid w:val="00655ACD"/>
    <w:rsid w:val="006644FC"/>
    <w:rsid w:val="0067701F"/>
    <w:rsid w:val="00681B5A"/>
    <w:rsid w:val="0068646D"/>
    <w:rsid w:val="00691FC3"/>
    <w:rsid w:val="006931B5"/>
    <w:rsid w:val="00697217"/>
    <w:rsid w:val="00697A8A"/>
    <w:rsid w:val="006C57A8"/>
    <w:rsid w:val="006E27D5"/>
    <w:rsid w:val="006E3FEF"/>
    <w:rsid w:val="006E42A6"/>
    <w:rsid w:val="00701C91"/>
    <w:rsid w:val="007117AB"/>
    <w:rsid w:val="00711E5A"/>
    <w:rsid w:val="00724806"/>
    <w:rsid w:val="0073741D"/>
    <w:rsid w:val="00752DFF"/>
    <w:rsid w:val="00763D28"/>
    <w:rsid w:val="00770781"/>
    <w:rsid w:val="00782BDE"/>
    <w:rsid w:val="00796D8C"/>
    <w:rsid w:val="007A22C3"/>
    <w:rsid w:val="007B179C"/>
    <w:rsid w:val="007B7E35"/>
    <w:rsid w:val="007D0FA4"/>
    <w:rsid w:val="007D7E02"/>
    <w:rsid w:val="007F2486"/>
    <w:rsid w:val="00805936"/>
    <w:rsid w:val="008072B0"/>
    <w:rsid w:val="00817221"/>
    <w:rsid w:val="00822CE1"/>
    <w:rsid w:val="008363E1"/>
    <w:rsid w:val="008C1503"/>
    <w:rsid w:val="008C6A2C"/>
    <w:rsid w:val="008C6DA8"/>
    <w:rsid w:val="008D17F0"/>
    <w:rsid w:val="008F5A58"/>
    <w:rsid w:val="00900D8A"/>
    <w:rsid w:val="00905609"/>
    <w:rsid w:val="00917FED"/>
    <w:rsid w:val="00944FA2"/>
    <w:rsid w:val="0098078A"/>
    <w:rsid w:val="009B5CA7"/>
    <w:rsid w:val="009F480C"/>
    <w:rsid w:val="00A227A7"/>
    <w:rsid w:val="00A408F8"/>
    <w:rsid w:val="00A55EEA"/>
    <w:rsid w:val="00A61B17"/>
    <w:rsid w:val="00AA6697"/>
    <w:rsid w:val="00AB21CC"/>
    <w:rsid w:val="00AC4EDC"/>
    <w:rsid w:val="00AC7235"/>
    <w:rsid w:val="00AD0504"/>
    <w:rsid w:val="00AE4433"/>
    <w:rsid w:val="00AF1706"/>
    <w:rsid w:val="00AF4EEE"/>
    <w:rsid w:val="00B1032E"/>
    <w:rsid w:val="00B21301"/>
    <w:rsid w:val="00B23C8F"/>
    <w:rsid w:val="00B4251A"/>
    <w:rsid w:val="00B9420C"/>
    <w:rsid w:val="00BB4803"/>
    <w:rsid w:val="00BC73E2"/>
    <w:rsid w:val="00BD61D1"/>
    <w:rsid w:val="00BE262C"/>
    <w:rsid w:val="00BF5A85"/>
    <w:rsid w:val="00C13B32"/>
    <w:rsid w:val="00C17AE9"/>
    <w:rsid w:val="00C27A2E"/>
    <w:rsid w:val="00C53FC6"/>
    <w:rsid w:val="00C62930"/>
    <w:rsid w:val="00C75352"/>
    <w:rsid w:val="00C7639B"/>
    <w:rsid w:val="00CA4827"/>
    <w:rsid w:val="00CD02F5"/>
    <w:rsid w:val="00CF1E55"/>
    <w:rsid w:val="00CF2C11"/>
    <w:rsid w:val="00D02A5E"/>
    <w:rsid w:val="00D033B1"/>
    <w:rsid w:val="00D15037"/>
    <w:rsid w:val="00D30A34"/>
    <w:rsid w:val="00D4174D"/>
    <w:rsid w:val="00D7435B"/>
    <w:rsid w:val="00DB5655"/>
    <w:rsid w:val="00DE2B0A"/>
    <w:rsid w:val="00DF40FF"/>
    <w:rsid w:val="00E22053"/>
    <w:rsid w:val="00E41720"/>
    <w:rsid w:val="00E45FD4"/>
    <w:rsid w:val="00E47C65"/>
    <w:rsid w:val="00E605EB"/>
    <w:rsid w:val="00E66319"/>
    <w:rsid w:val="00E80E3E"/>
    <w:rsid w:val="00EC00D6"/>
    <w:rsid w:val="00EC18F2"/>
    <w:rsid w:val="00ED2A77"/>
    <w:rsid w:val="00EE4B6A"/>
    <w:rsid w:val="00EE6C1D"/>
    <w:rsid w:val="00F027FC"/>
    <w:rsid w:val="00F045AB"/>
    <w:rsid w:val="00F11687"/>
    <w:rsid w:val="00F528F0"/>
    <w:rsid w:val="00F53F62"/>
    <w:rsid w:val="00F6250A"/>
    <w:rsid w:val="00F62ED1"/>
    <w:rsid w:val="00F876C8"/>
    <w:rsid w:val="00FB4DFC"/>
    <w:rsid w:val="00FB76B9"/>
    <w:rsid w:val="5476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uiPriority w:val="99"/>
    <w:rPr>
      <w:sz w:val="18"/>
      <w:szCs w:val="18"/>
    </w:rPr>
  </w:style>
  <w:style w:type="character" w:customStyle="1" w:styleId="13">
    <w:name w:val="标题 1 字符"/>
    <w:basedOn w:val="8"/>
    <w:link w:val="2"/>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376</Words>
  <Characters>2146</Characters>
  <Lines>17</Lines>
  <Paragraphs>5</Paragraphs>
  <TotalTime>1141</TotalTime>
  <ScaleCrop>false</ScaleCrop>
  <LinksUpToDate>false</LinksUpToDate>
  <CharactersWithSpaces>2517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2021-10-28T12:04:00Z</dcterms:created>
  <dc:creator>Hao Tian</dc:creator>
  <cp:lastModifiedBy>田浩</cp:lastModifiedBy>
  <dcterms:modified xsi:type="dcterms:W3CDTF">2021-12-06T11:18:50Z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FF0E8801EBFE4A62911780C7EE6DD218</vt:lpwstr>
  </property>
</Properties>
</file>