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好用的解析地址的cpca模块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最近在参加行里</w:t>
      </w:r>
      <w:r>
        <w:rPr>
          <w:rFonts w:hint="eastAsia"/>
          <w:sz w:val="21"/>
          <w:szCs w:val="21"/>
          <w:lang w:val="en-US" w:eastAsia="zh-CN"/>
        </w:rPr>
        <w:t>建模比赛的时候，需要对两列关于地址的特征进行处理，相必大家也会遇到这样的</w:t>
      </w:r>
      <w:r>
        <w:rPr>
          <w:rFonts w:hint="eastAsia"/>
          <w:lang w:val="en-US" w:eastAsia="zh-CN"/>
        </w:rPr>
        <w:t>需求，为此我这</w:t>
      </w:r>
      <w:r>
        <w:rPr>
          <w:rFonts w:hint="eastAsia"/>
          <w:sz w:val="21"/>
          <w:szCs w:val="21"/>
          <w:lang w:val="en-US" w:eastAsia="zh-CN"/>
        </w:rPr>
        <w:t>里记录下来，下次再使用的时候就信手拈来了。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cpca模块介绍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简单的说就是一个用于识别简体中文字符串中省，市和区的模块</w:t>
      </w: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主要函数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在该模块中最为主要的函数为transform，其实现如下所示：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7960" cy="199326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阅读代码可以发现，作者使用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</w:rPr>
        <w:t>Lib\site-packages\cpca\resources\adcodes.csv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下的编码文件：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230" cy="133159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576955" cy="167259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案例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现在我们来实现一样实际的用法，假设我们现在需要提取一个字符串中的信息：</w:t>
      </w:r>
    </w:p>
    <w:p>
      <w:pPr>
        <w:numPr>
          <w:ilvl w:val="0"/>
          <w:numId w:val="0"/>
        </w:numPr>
        <w:jc w:val="center"/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福建省厦门市思明区展鸿路18号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解析代码如下：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92880" cy="1767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注意，这里的location_str是一个列表结果的，如果有多个可以这样：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777365"/>
            <wp:effectExtent l="0" t="0" r="1460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唯一需要注意的是，在进行解析的时候如果将两个省或者市，拼接在一起会出现这样的效果：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555115"/>
            <wp:effectExtent l="0" t="0" r="381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这个时候解析得到的省以第一个为主。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如果我们不提供省，看看其能不能匹配出来：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17297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可以发现其可以正确的匹配出来，还是非常方便的。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F966B1"/>
    <w:multiLevelType w:val="singleLevel"/>
    <w:tmpl w:val="1AF966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7E9F"/>
    <w:rsid w:val="00F77CFB"/>
    <w:rsid w:val="04135526"/>
    <w:rsid w:val="05A80CF0"/>
    <w:rsid w:val="08697FC8"/>
    <w:rsid w:val="09B27E1F"/>
    <w:rsid w:val="0AFC7F03"/>
    <w:rsid w:val="0B2E0DC6"/>
    <w:rsid w:val="1AAD17BC"/>
    <w:rsid w:val="1B946B15"/>
    <w:rsid w:val="1D1D5C4F"/>
    <w:rsid w:val="1E73222F"/>
    <w:rsid w:val="20051773"/>
    <w:rsid w:val="218330C0"/>
    <w:rsid w:val="262E21A0"/>
    <w:rsid w:val="26D43D06"/>
    <w:rsid w:val="2D4E3546"/>
    <w:rsid w:val="36EF478C"/>
    <w:rsid w:val="38B61518"/>
    <w:rsid w:val="3AD67FD1"/>
    <w:rsid w:val="41254C56"/>
    <w:rsid w:val="46A019F5"/>
    <w:rsid w:val="486B6FB8"/>
    <w:rsid w:val="4D342183"/>
    <w:rsid w:val="535325EE"/>
    <w:rsid w:val="56637520"/>
    <w:rsid w:val="57D65579"/>
    <w:rsid w:val="5A0F4C05"/>
    <w:rsid w:val="5F4146D1"/>
    <w:rsid w:val="5F7520E4"/>
    <w:rsid w:val="647A5F47"/>
    <w:rsid w:val="77060AC5"/>
    <w:rsid w:val="778304D5"/>
    <w:rsid w:val="778F4A6C"/>
    <w:rsid w:val="78AE4B20"/>
    <w:rsid w:val="7C85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2022-12-04T07:46:42Z</dcterms:created>
  <dc:creator>15228</dc:creator>
  <cp:lastModifiedBy>田浩</cp:lastModifiedBy>
  <dcterms:modified xsi:type="dcterms:W3CDTF">2022-12-04T10:21:41Z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