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根据关键词保留语句</w:t>
      </w:r>
    </w:p>
    <w:p>
      <w:p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继续分享上次在比赛的过程中的一个小问题的解决方案，以后大家遇到类似的问题就可以直接使用了。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开始之前，打一个GuangGao，我的某鱼上上新了一些技术图书，图片中的书籍都是正版的书籍，没有影印的，有一些是全新的未拆封的，有兴趣的小伙伴可以来围观一下，想要购买的可以在某鱼上跟我私聊获取价格，多买多优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20"/>
          <w:szCs w:val="20"/>
          <w:shd w:val="clear" w:fill="FFFFFF"/>
        </w:rPr>
        <w:t>闲鱼账号:客串太潦草</w:t>
      </w: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9140" cy="1899920"/>
            <wp:effectExtent l="0" t="0" r="76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接下开就开始我们今天的内容</w:t>
      </w: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近在参加人工智能建模大赛的时候，需要对一篇文章中的语句进行清洗，清洗的规则就是：基于一个关键词表来对文本语句进行筛选，使用逗号替换句号、分号或者是顿号。最终保留一些我们需要的语句，也就是命中关键词的语句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具体来说就是，现在假设我们的文本如下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1706880"/>
            <wp:effectExtent l="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注意的是，各行文本之间是分段的，我们使用Typore打开该文件，其样式如下：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96760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我们的关键词表语句如下，我们这里直接使用DataFrame进行存储，大家在实际的项目中可以存在诸如CSV文件中：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720215"/>
            <wp:effectExtent l="0" t="0" r="63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最后我们的需求就是清洗之后得到以下的文档内容：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542290"/>
            <wp:effectExtent l="0" t="0" r="6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 循环实现这个功能没有什么技术含量，大家可以试试，这里就不在进行阐述了。我们主要讲解怎么使用python中的any()函数来实现这个功能。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首先我们简单的聊聊any()函数，在Python中，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any()函数是一个内置函数，用于判断可迭代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对象中是否存在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任何一个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元素为真（非零、非空、非None）的情况。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该方法的语法为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any(iterable)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，其中，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iterable是一个可迭代对象，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比如说我们常见的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列表、元组、集合、字典的键等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接下里我们举几个例子，看看这个any()方法：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 = [0, 1, 2, 3, 4]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any(numbers)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print(result)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 True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因为列表numbers中存在不为0的元素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 = [0, 1, 2, 3, 4]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any(num&gt;4 for num in numbers 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print(result)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输出 False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因为列表numbers中不存在大于4的元素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实际的例子还是很简单的，相对应的我们还有一个all()函数，all()函数与any()函数有着很大类似之处，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用于判断可迭代对象中是否存在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所有的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元素为真（非零、非空、非None）的情况。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接下来我们开始进行实现，代码如下：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pandas as pd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kw_df = pd.DataFrame({'id': [1, 2, 3, 4], 'kw': ['人工智能','提升','赋能','大模型']})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将关键词表转换为列表的形式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kw_list = list(kw_df['kw'])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加载文本,并去除符号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with open('清洗文本.txt', 'r',encoding='UTF8') as file: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# 读取文件内容并去除换行符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text = file.read().replace('\n', '')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符号替换,将其他的符号转换为逗号,这样来拆分语句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text = text.replace('。','，')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text = text.replace('、','，')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对文本进行处理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先使用逗号进行分割文本，然后使用any()函数进行判断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def keep_sentence(text,keep_list):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result = [item for item in text if any(each in item for each in keep_list)]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'，'.join(result)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res = keep_sentence(text.split('，'),kw_list)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res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498725"/>
            <wp:effectExtent l="0" t="0" r="317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这样我们就完成了，文本的提取功能。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如果我们的需求是，获取不包含这些关键的语句，则我们的代码只需要修改其中一处即可，即将result那张修改为：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result = [item for item in text if 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 xml:space="preserve">not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any(each in item for each in keep_list)]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即加上not关键词即可，大家可以自己试一试。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以上就是今天文章的全部内容了，下次如果有小伙伴有类似的需求可以采取上述方案。另外，大家可以想想有什么其他的方案来实现这个需求。我们下次再见。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486B7D"/>
    <w:multiLevelType w:val="singleLevel"/>
    <w:tmpl w:val="6B486B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000000"/>
    <w:rsid w:val="01216DA3"/>
    <w:rsid w:val="01916A4E"/>
    <w:rsid w:val="022C40C5"/>
    <w:rsid w:val="026003DA"/>
    <w:rsid w:val="05C33C07"/>
    <w:rsid w:val="0A0E1777"/>
    <w:rsid w:val="0BAE239D"/>
    <w:rsid w:val="0C570D11"/>
    <w:rsid w:val="0CF167FE"/>
    <w:rsid w:val="0D1E05D8"/>
    <w:rsid w:val="0EAD374A"/>
    <w:rsid w:val="10615A49"/>
    <w:rsid w:val="117571D5"/>
    <w:rsid w:val="11B21C18"/>
    <w:rsid w:val="15447F2F"/>
    <w:rsid w:val="156C190F"/>
    <w:rsid w:val="1611063C"/>
    <w:rsid w:val="16C92628"/>
    <w:rsid w:val="18955DED"/>
    <w:rsid w:val="18F65953"/>
    <w:rsid w:val="1AA90CD6"/>
    <w:rsid w:val="1B4D00C8"/>
    <w:rsid w:val="1F3E1D77"/>
    <w:rsid w:val="20353A14"/>
    <w:rsid w:val="20BB7B21"/>
    <w:rsid w:val="233F7EBB"/>
    <w:rsid w:val="24716FED"/>
    <w:rsid w:val="280F59F2"/>
    <w:rsid w:val="2DA35C6B"/>
    <w:rsid w:val="2DF8044C"/>
    <w:rsid w:val="2F006030"/>
    <w:rsid w:val="32750539"/>
    <w:rsid w:val="32910B65"/>
    <w:rsid w:val="338D650F"/>
    <w:rsid w:val="34C82CAE"/>
    <w:rsid w:val="371A4A20"/>
    <w:rsid w:val="379C5025"/>
    <w:rsid w:val="391A3B64"/>
    <w:rsid w:val="3A357430"/>
    <w:rsid w:val="3E7A6A69"/>
    <w:rsid w:val="3F95671B"/>
    <w:rsid w:val="422B6EFC"/>
    <w:rsid w:val="42A543E4"/>
    <w:rsid w:val="42C700D1"/>
    <w:rsid w:val="436533AE"/>
    <w:rsid w:val="43F80250"/>
    <w:rsid w:val="45EE77A4"/>
    <w:rsid w:val="4A0F5F3A"/>
    <w:rsid w:val="4C8C3412"/>
    <w:rsid w:val="4D6E7892"/>
    <w:rsid w:val="4DCF7EBB"/>
    <w:rsid w:val="4E027123"/>
    <w:rsid w:val="4E5636CA"/>
    <w:rsid w:val="52CF270B"/>
    <w:rsid w:val="53530251"/>
    <w:rsid w:val="54501D20"/>
    <w:rsid w:val="54A656ED"/>
    <w:rsid w:val="56851484"/>
    <w:rsid w:val="615D173E"/>
    <w:rsid w:val="62A3381C"/>
    <w:rsid w:val="63F6643B"/>
    <w:rsid w:val="64BF15E6"/>
    <w:rsid w:val="66772A46"/>
    <w:rsid w:val="66DB4BCE"/>
    <w:rsid w:val="672E4885"/>
    <w:rsid w:val="67696A1C"/>
    <w:rsid w:val="67823442"/>
    <w:rsid w:val="679B2C28"/>
    <w:rsid w:val="6E3B2A5B"/>
    <w:rsid w:val="73C9540C"/>
    <w:rsid w:val="7518395C"/>
    <w:rsid w:val="76116310"/>
    <w:rsid w:val="77BA11DF"/>
    <w:rsid w:val="77E93077"/>
    <w:rsid w:val="78192BDF"/>
    <w:rsid w:val="787B0197"/>
    <w:rsid w:val="7B286368"/>
    <w:rsid w:val="7B7E424F"/>
    <w:rsid w:val="7C5944E6"/>
    <w:rsid w:val="7C906C4A"/>
    <w:rsid w:val="7D571F6D"/>
    <w:rsid w:val="7DAE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2023-10-12T02:04:00Z</dcterms:created>
  <dc:creator>15228</dc:creator>
  <cp:lastModifiedBy>田浩</cp:lastModifiedBy>
  <dcterms:modified xsi:type="dcterms:W3CDTF">2023-10-18T01:13:27Z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1FAB68C6DFCC459C9150475C339DB284_12</vt:lpwstr>
  </property>
</Properties>
</file>