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操作Excel的Xlwings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教程（七）- Chart设置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>在上篇推文</w:t>
      </w:r>
      <w:r>
        <w:rPr>
          <w:rFonts w:hint="eastAsia"/>
          <w:color w:val="FF0000"/>
        </w:rPr>
        <w:t>《操作</w:t>
      </w:r>
      <w:r>
        <w:rPr>
          <w:color w:val="FF0000"/>
        </w:rPr>
        <w:t>Excel的Xlwings教程（</w:t>
      </w:r>
      <w:r>
        <w:rPr>
          <w:rFonts w:hint="eastAsia"/>
          <w:color w:val="FF0000"/>
          <w:lang w:val="en-US" w:eastAsia="zh-CN"/>
        </w:rPr>
        <w:t>六</w:t>
      </w:r>
      <w:r>
        <w:rPr>
          <w:color w:val="FF0000"/>
        </w:rPr>
        <w:t>）</w:t>
      </w:r>
      <w:r>
        <w:rPr>
          <w:rFonts w:hint="eastAsia"/>
          <w:color w:val="FF0000"/>
        </w:rPr>
        <w:t>》</w:t>
      </w:r>
      <w:r>
        <w:rPr>
          <w:rFonts w:hint="eastAsia"/>
        </w:rPr>
        <w:t>中重点介绍了</w:t>
      </w:r>
      <w:r>
        <w:rPr>
          <w:rFonts w:hint="eastAsia"/>
          <w:lang w:val="en-US" w:eastAsia="zh-CN"/>
        </w:rPr>
        <w:t>字体和单元格一些设置的</w:t>
      </w:r>
      <w:r>
        <w:rPr>
          <w:rFonts w:hint="eastAsia"/>
        </w:rPr>
        <w:t>知识点。</w:t>
      </w:r>
      <w:r>
        <w:rPr>
          <w:rFonts w:hint="eastAsia"/>
          <w:lang w:val="en-US" w:eastAsia="zh-CN"/>
        </w:rPr>
        <w:t>大家在使用Xlwings对Excel进行操作的时候，可以参考其中的一些案例。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这期推文我们来简单看一下Chart的一些设置，在</w:t>
      </w:r>
      <w:r>
        <w:rPr>
          <w:rFonts w:hint="eastAsia"/>
        </w:rPr>
        <w:t>xlwings中的</w:t>
      </w:r>
      <w:r>
        <w:rPr>
          <w:rFonts w:hint="eastAsia"/>
          <w:lang w:val="en-US" w:eastAsia="zh-CN"/>
        </w:rPr>
        <w:t>Chart是一个</w:t>
      </w:r>
      <w:r>
        <w:rPr>
          <w:rFonts w:hint="eastAsia"/>
        </w:rPr>
        <w:t>对象，</w:t>
      </w:r>
      <w:r>
        <w:rPr>
          <w:rFonts w:hint="eastAsia"/>
          <w:lang w:val="en-US" w:eastAsia="zh-CN"/>
        </w:rPr>
        <w:t>微软官方</w:t>
      </w:r>
      <w:r>
        <w:rPr>
          <w:rFonts w:hint="eastAsia"/>
        </w:rPr>
        <w:t>开发文档</w:t>
      </w:r>
      <w:r>
        <w:rPr>
          <w:rStyle w:val="5"/>
          <w:rFonts w:hint="eastAsia"/>
          <w:color w:val="0000FF"/>
          <w:u w:val="single" w:color="00B0F0"/>
        </w:rPr>
        <w:t>https://docs.microsoft.com/zh-cn/office/vba/api/excel.chart(object)</w:t>
      </w:r>
      <w:r>
        <w:rPr>
          <w:rFonts w:hint="eastAsia"/>
          <w:lang w:val="en-US" w:eastAsia="zh-CN"/>
        </w:rPr>
        <w:t>有相应的说明。</w:t>
      </w:r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eastAsia" w:ascii="Segoe UI" w:hAnsi="Segoe UI" w:cs="Segoe UI"/>
          <w:b/>
          <w:bCs/>
          <w:color w:val="FF0000"/>
          <w:shd w:val="clear" w:color="auto" w:fill="FFFFFF"/>
        </w:rPr>
      </w:pPr>
    </w:p>
    <w:p>
      <w:pPr>
        <w:numPr>
          <w:ilvl w:val="0"/>
          <w:numId w:val="1"/>
        </w:numPr>
        <w:jc w:val="both"/>
        <w:rPr>
          <w:rFonts w:hint="eastAsia" w:ascii="Segoe UI" w:hAnsi="Segoe UI" w:cs="Segoe UI"/>
          <w:b/>
          <w:bCs/>
          <w:color w:val="FF0000"/>
          <w:shd w:val="clear" w:color="auto" w:fill="FFFFFF"/>
          <w:lang w:val="en-US" w:eastAsia="zh-CN"/>
        </w:rPr>
      </w:pPr>
      <w:r>
        <w:rPr>
          <w:rFonts w:hint="eastAsia" w:ascii="Segoe UI" w:hAnsi="Segoe UI" w:cs="Segoe UI"/>
          <w:b/>
          <w:bCs/>
          <w:color w:val="FF0000"/>
          <w:shd w:val="clear" w:color="auto" w:fill="FFFFFF"/>
          <w:lang w:val="en-US" w:eastAsia="zh-CN"/>
        </w:rPr>
        <w:t>数据准备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假设我们在1.xlsx的Sheet1页中有以下的数据: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default" w:ascii="Segoe UI" w:hAnsi="Segoe UI" w:cs="Segoe UI"/>
          <w:b/>
          <w:bCs/>
          <w:color w:val="FF0000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2907030" cy="129857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有三列数据，依次是日期，A销量和B销量。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Segoe UI" w:hAnsi="Segoe UI" w:cs="Segoe UI"/>
          <w:b/>
          <w:bCs/>
          <w:color w:val="FF0000"/>
          <w:shd w:val="clear" w:color="auto" w:fill="FFFFFF"/>
          <w:lang w:val="en-US" w:eastAsia="zh-CN"/>
        </w:rPr>
      </w:pPr>
      <w:r>
        <w:rPr>
          <w:rFonts w:hint="eastAsia" w:ascii="Segoe UI" w:hAnsi="Segoe UI" w:cs="Segoe UI"/>
          <w:b/>
          <w:bCs/>
          <w:color w:val="FF0000"/>
          <w:shd w:val="clear" w:color="auto" w:fill="FFFFFF"/>
          <w:lang w:val="en-US" w:eastAsia="zh-CN"/>
        </w:rPr>
        <w:t>制作表格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我们使用上表的数据来制作表格，代码如下：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color w:val="8C8C8C"/>
          <w:sz w:val="18"/>
          <w:szCs w:val="18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sheet = xw.Book(</w:t>
      </w:r>
      <w:r>
        <w:rPr>
          <w:rFonts w:hint="default" w:ascii="Times New Roman" w:hAnsi="Times New Roman" w:eastAsia="monospace" w:cs="Times New Roman"/>
          <w:b/>
          <w:color w:val="008080"/>
          <w:sz w:val="18"/>
          <w:szCs w:val="18"/>
          <w:shd w:val="clear" w:fill="FFFFFF"/>
        </w:rPr>
        <w:t>'1.xlsx'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).sheets[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chart = sheet.charts.add()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18"/>
          <w:szCs w:val="18"/>
          <w:shd w:val="clear" w:fill="FFFFFF"/>
        </w:rPr>
        <w:t>数据源：</w:t>
      </w:r>
      <w:r>
        <w:rPr>
          <w:rFonts w:hint="default" w:ascii="Times New Roman" w:hAnsi="Times New Roman" w:eastAsia="monospace" w:cs="Times New Roman"/>
          <w:i/>
          <w:color w:val="8C8C8C"/>
          <w:sz w:val="18"/>
          <w:szCs w:val="18"/>
          <w:shd w:val="clear" w:fill="FFFFFF"/>
        </w:rPr>
        <w:t>sheet.range('A1:C7')</w:t>
      </w:r>
      <w:r>
        <w:rPr>
          <w:rFonts w:hint="default" w:ascii="Times New Roman" w:hAnsi="Times New Roman" w:eastAsia="宋体" w:cs="Times New Roman"/>
          <w:i/>
          <w:color w:val="8C8C8C"/>
          <w:sz w:val="18"/>
          <w:szCs w:val="18"/>
          <w:shd w:val="clear" w:fill="FFFFFF"/>
        </w:rPr>
        <w:t>，或者</w:t>
      </w:r>
      <w:r>
        <w:rPr>
          <w:rFonts w:hint="default" w:ascii="Times New Roman" w:hAnsi="Times New Roman" w:eastAsia="monospace" w:cs="Times New Roman"/>
          <w:i/>
          <w:color w:val="8C8C8C"/>
          <w:sz w:val="18"/>
          <w:szCs w:val="18"/>
          <w:shd w:val="clear" w:fill="FFFFFF"/>
        </w:rPr>
        <w:t>sheet.range('A1').expand()</w:t>
      </w:r>
      <w:r>
        <w:rPr>
          <w:rFonts w:hint="default" w:ascii="Times New Roman" w:hAnsi="Times New Roman" w:eastAsia="monospace" w:cs="Times New Roman"/>
          <w:i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chart.set_source_data(sheet.range(</w:t>
      </w:r>
      <w:r>
        <w:rPr>
          <w:rFonts w:hint="default" w:ascii="Times New Roman" w:hAnsi="Times New Roman" w:eastAsia="monospace" w:cs="Times New Roman"/>
          <w:b/>
          <w:color w:val="008080"/>
          <w:sz w:val="18"/>
          <w:szCs w:val="18"/>
          <w:shd w:val="clear" w:fill="FFFFFF"/>
        </w:rPr>
        <w:t>'A1'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).expand())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chart.chart_type = </w:t>
      </w:r>
      <w:r>
        <w:rPr>
          <w:rFonts w:hint="default" w:ascii="Times New Roman" w:hAnsi="Times New Roman" w:eastAsia="monospace" w:cs="Times New Roman"/>
          <w:b/>
          <w:color w:val="008080"/>
          <w:sz w:val="18"/>
          <w:szCs w:val="18"/>
          <w:shd w:val="clear" w:fill="FFFFFF"/>
        </w:rPr>
        <w:t xml:space="preserve">'line'        </w:t>
      </w:r>
      <w:r>
        <w:rPr>
          <w:rFonts w:hint="eastAsia" w:ascii="Times New Roman" w:hAnsi="Times New Roman" w:cs="Times New Roman"/>
          <w:b/>
          <w:color w:val="008080"/>
          <w:sz w:val="18"/>
          <w:szCs w:val="18"/>
          <w:shd w:val="clear" w:fill="FFFFFF"/>
          <w:lang w:val="en-US" w:eastAsia="zh-CN"/>
        </w:rPr>
        <w:t xml:space="preserve">      </w:t>
      </w:r>
      <w:r>
        <w:rPr>
          <w:rFonts w:hint="default" w:ascii="Times New Roman" w:hAnsi="Times New Roman" w:eastAsia="monospace" w:cs="Times New Roman"/>
          <w:i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18"/>
          <w:szCs w:val="18"/>
          <w:shd w:val="clear" w:fill="FFFFFF"/>
        </w:rPr>
        <w:t>线形</w:t>
      </w:r>
      <w:r>
        <w:rPr>
          <w:rFonts w:hint="default" w:ascii="Times New Roman" w:hAnsi="Times New Roman" w:eastAsia="宋体" w:cs="Times New Roman"/>
          <w:i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title=</w:t>
      </w:r>
      <w:r>
        <w:rPr>
          <w:rFonts w:hint="default" w:ascii="Times New Roman" w:hAnsi="Times New Roman" w:eastAsia="monospace" w:cs="Times New Roman"/>
          <w:b/>
          <w:color w:val="008080"/>
          <w:sz w:val="18"/>
          <w:szCs w:val="18"/>
          <w:shd w:val="clear" w:fill="FFFFFF"/>
        </w:rPr>
        <w:t>'</w:t>
      </w:r>
      <w:r>
        <w:rPr>
          <w:rFonts w:hint="default" w:ascii="Times New Roman" w:hAnsi="Times New Roman" w:eastAsia="宋体" w:cs="Times New Roman"/>
          <w:b/>
          <w:color w:val="008080"/>
          <w:sz w:val="18"/>
          <w:szCs w:val="18"/>
          <w:shd w:val="clear" w:fill="FFFFFF"/>
        </w:rPr>
        <w:t>商品销量</w:t>
      </w:r>
      <w:r>
        <w:rPr>
          <w:rFonts w:hint="default" w:ascii="Times New Roman" w:hAnsi="Times New Roman" w:eastAsia="monospace" w:cs="Times New Roman"/>
          <w:b/>
          <w:color w:val="008080"/>
          <w:sz w:val="18"/>
          <w:szCs w:val="18"/>
          <w:shd w:val="clear" w:fill="FFFFFF"/>
        </w:rPr>
        <w:t xml:space="preserve">'                  </w:t>
      </w:r>
      <w:r>
        <w:rPr>
          <w:rFonts w:hint="eastAsia" w:ascii="Times New Roman" w:hAnsi="Times New Roman" w:cs="Times New Roman"/>
          <w:b/>
          <w:color w:val="00808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monospace" w:cs="Times New Roman"/>
          <w:i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18"/>
          <w:szCs w:val="18"/>
          <w:shd w:val="clear" w:fill="FFFFFF"/>
        </w:rPr>
        <w:t>标题名称</w:t>
      </w:r>
      <w:r>
        <w:rPr>
          <w:rFonts w:hint="default" w:ascii="Times New Roman" w:hAnsi="Times New Roman" w:eastAsia="宋体" w:cs="Times New Roman"/>
          <w:i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chart.api[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].SetElement(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)       </w:t>
      </w:r>
      <w:r>
        <w:rPr>
          <w:rFonts w:hint="eastAsia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  <w:t xml:space="preserve">     </w:t>
      </w:r>
      <w:r>
        <w:rPr>
          <w:rFonts w:hint="default" w:ascii="Times New Roman" w:hAnsi="Times New Roman" w:eastAsia="monospace" w:cs="Times New Roman"/>
          <w:i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18"/>
          <w:szCs w:val="18"/>
          <w:shd w:val="clear" w:fill="FFFFFF"/>
        </w:rPr>
        <w:t>显示标题</w:t>
      </w:r>
      <w:r>
        <w:rPr>
          <w:rFonts w:hint="default" w:ascii="Times New Roman" w:hAnsi="Times New Roman" w:eastAsia="宋体" w:cs="Times New Roman"/>
          <w:i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chart.api[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].ChartTitle.Text =title    </w:t>
      </w:r>
      <w:r>
        <w:rPr>
          <w:rFonts w:hint="eastAsia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Times New Roman" w:hAnsi="Times New Roman" w:eastAsia="monospace" w:cs="Times New Roman"/>
          <w:i/>
          <w:color w:val="8C8C8C"/>
          <w:sz w:val="18"/>
          <w:szCs w:val="18"/>
          <w:shd w:val="clear" w:fill="FFFFFF"/>
        </w:rPr>
        <w:t>#</w:t>
      </w:r>
      <w:r>
        <w:rPr>
          <w:rFonts w:hint="default" w:ascii="Times New Roman" w:hAnsi="Times New Roman" w:eastAsia="宋体" w:cs="Times New Roman"/>
          <w:i/>
          <w:color w:val="8C8C8C"/>
          <w:sz w:val="18"/>
          <w:szCs w:val="18"/>
          <w:shd w:val="clear" w:fill="FFFFFF"/>
        </w:rPr>
        <w:t>设置标题名称</w:t>
      </w:r>
      <w:r>
        <w:rPr>
          <w:rFonts w:hint="default" w:ascii="Times New Roman" w:hAnsi="Times New Roman" w:eastAsia="宋体" w:cs="Times New Roman"/>
          <w:i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chart.api[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].SetElement(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302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)           </w:t>
      </w:r>
      <w:r>
        <w:rPr>
          <w:rFonts w:hint="eastAsia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  <w:t xml:space="preserve">      </w:t>
      </w:r>
      <w:r>
        <w:rPr>
          <w:rFonts w:hint="default" w:ascii="Times New Roman" w:hAnsi="Times New Roman" w:eastAsia="monospace" w:cs="Times New Roman"/>
          <w:i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18"/>
          <w:szCs w:val="18"/>
          <w:shd w:val="clear" w:fill="FFFFFF"/>
        </w:rPr>
        <w:t>在轴下方显示主要类别轴标题。</w:t>
      </w:r>
      <w:r>
        <w:rPr>
          <w:rFonts w:hint="default" w:ascii="Times New Roman" w:hAnsi="Times New Roman" w:eastAsia="宋体" w:cs="Times New Roman"/>
          <w:i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chart.api[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].Axes(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).AxisTitle.Text = </w:t>
      </w:r>
      <w:r>
        <w:rPr>
          <w:rFonts w:hint="default" w:ascii="Times New Roman" w:hAnsi="Times New Roman" w:eastAsia="monospace" w:cs="Times New Roman"/>
          <w:b/>
          <w:color w:val="008080"/>
          <w:sz w:val="18"/>
          <w:szCs w:val="18"/>
          <w:shd w:val="clear" w:fill="FFFFFF"/>
        </w:rPr>
        <w:t>"</w:t>
      </w:r>
      <w:r>
        <w:rPr>
          <w:rFonts w:hint="default" w:ascii="Times New Roman" w:hAnsi="Times New Roman" w:eastAsia="宋体" w:cs="Times New Roman"/>
          <w:b/>
          <w:color w:val="008080"/>
          <w:sz w:val="18"/>
          <w:szCs w:val="18"/>
          <w:shd w:val="clear" w:fill="FFFFFF"/>
        </w:rPr>
        <w:t>日期</w:t>
      </w:r>
      <w:r>
        <w:rPr>
          <w:rFonts w:hint="default" w:ascii="Times New Roman" w:hAnsi="Times New Roman" w:eastAsia="monospace" w:cs="Times New Roman"/>
          <w:b/>
          <w:color w:val="008080"/>
          <w:sz w:val="18"/>
          <w:szCs w:val="18"/>
          <w:shd w:val="clear" w:fill="FFFFFF"/>
        </w:rPr>
        <w:t xml:space="preserve">"   </w:t>
      </w:r>
      <w:r>
        <w:rPr>
          <w:rFonts w:hint="default" w:ascii="Times New Roman" w:hAnsi="Times New Roman" w:eastAsia="monospace" w:cs="Times New Roman"/>
          <w:i/>
          <w:color w:val="8C8C8C"/>
          <w:sz w:val="18"/>
          <w:szCs w:val="18"/>
          <w:shd w:val="clear" w:fill="FFFFFF"/>
        </w:rPr>
        <w:t>#</w:t>
      </w:r>
      <w:r>
        <w:rPr>
          <w:rFonts w:hint="default" w:ascii="Times New Roman" w:hAnsi="Times New Roman" w:eastAsia="宋体" w:cs="Times New Roman"/>
          <w:i/>
          <w:color w:val="8C8C8C"/>
          <w:sz w:val="18"/>
          <w:szCs w:val="18"/>
          <w:shd w:val="clear" w:fill="FFFFFF"/>
        </w:rPr>
        <w:t>横轴标题名称</w:t>
      </w:r>
      <w:r>
        <w:rPr>
          <w:rFonts w:hint="default" w:ascii="Times New Roman" w:hAnsi="Times New Roman" w:eastAsia="宋体" w:cs="Times New Roman"/>
          <w:i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chart.api[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].SetElement(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311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)           </w:t>
      </w:r>
      <w:r>
        <w:rPr>
          <w:rFonts w:hint="eastAsia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  <w:t xml:space="preserve">     </w:t>
      </w:r>
      <w:r>
        <w:rPr>
          <w:rFonts w:hint="default" w:ascii="Times New Roman" w:hAnsi="Times New Roman" w:eastAsia="monospace" w:cs="Times New Roman"/>
          <w:i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color w:val="8C8C8C"/>
          <w:sz w:val="18"/>
          <w:szCs w:val="18"/>
          <w:shd w:val="clear" w:fill="FFFFFF"/>
        </w:rPr>
        <w:t>在轴旁边显示主要类别的轴标题。</w:t>
      </w:r>
      <w:r>
        <w:rPr>
          <w:rFonts w:hint="default" w:ascii="Times New Roman" w:hAnsi="Times New Roman" w:eastAsia="宋体" w:cs="Times New Roman"/>
          <w:i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chart.api[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>].Axes(</w:t>
      </w:r>
      <w:r>
        <w:rPr>
          <w:rFonts w:hint="default" w:ascii="Times New Roman" w:hAnsi="Times New Roman" w:eastAsia="monospace" w:cs="Times New Roman"/>
          <w:color w:val="1750EB"/>
          <w:sz w:val="18"/>
          <w:szCs w:val="18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8"/>
          <w:szCs w:val="18"/>
          <w:shd w:val="clear" w:fill="FFFFFF"/>
        </w:rPr>
        <w:t xml:space="preserve">).AxisTitle.Text = </w:t>
      </w:r>
      <w:r>
        <w:rPr>
          <w:rFonts w:hint="default" w:ascii="Times New Roman" w:hAnsi="Times New Roman" w:eastAsia="monospace" w:cs="Times New Roman"/>
          <w:b/>
          <w:color w:val="008080"/>
          <w:sz w:val="18"/>
          <w:szCs w:val="18"/>
          <w:shd w:val="clear" w:fill="FFFFFF"/>
        </w:rPr>
        <w:t>"</w:t>
      </w:r>
      <w:r>
        <w:rPr>
          <w:rFonts w:hint="default" w:ascii="Times New Roman" w:hAnsi="Times New Roman" w:eastAsia="宋体" w:cs="Times New Roman"/>
          <w:b/>
          <w:color w:val="008080"/>
          <w:sz w:val="18"/>
          <w:szCs w:val="18"/>
          <w:shd w:val="clear" w:fill="FFFFFF"/>
        </w:rPr>
        <w:t>销量</w:t>
      </w:r>
      <w:r>
        <w:rPr>
          <w:rFonts w:hint="default" w:ascii="Times New Roman" w:hAnsi="Times New Roman" w:eastAsia="monospace" w:cs="Times New Roman"/>
          <w:b/>
          <w:color w:val="008080"/>
          <w:sz w:val="18"/>
          <w:szCs w:val="18"/>
          <w:shd w:val="clear" w:fill="FFFFFF"/>
        </w:rPr>
        <w:t>"</w:t>
      </w:r>
      <w:r>
        <w:rPr>
          <w:rFonts w:hint="eastAsia" w:ascii="Times New Roman" w:hAnsi="Times New Roman" w:cs="Times New Roman"/>
          <w:b/>
          <w:color w:val="00808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monospace" w:cs="Times New Roman"/>
          <w:b/>
          <w:color w:val="008080"/>
          <w:sz w:val="18"/>
          <w:szCs w:val="18"/>
          <w:shd w:val="clear" w:fill="FFFFFF"/>
        </w:rPr>
        <w:t xml:space="preserve"> </w:t>
      </w:r>
      <w:r>
        <w:rPr>
          <w:rFonts w:hint="default" w:ascii="Times New Roman" w:hAnsi="Times New Roman" w:eastAsia="monospace" w:cs="Times New Roman"/>
          <w:i/>
          <w:color w:val="8C8C8C"/>
          <w:sz w:val="18"/>
          <w:szCs w:val="18"/>
          <w:shd w:val="clear" w:fill="FFFFFF"/>
        </w:rPr>
        <w:t>#</w:t>
      </w:r>
      <w:r>
        <w:rPr>
          <w:rFonts w:hint="default" w:ascii="Times New Roman" w:hAnsi="Times New Roman" w:eastAsia="宋体" w:cs="Times New Roman"/>
          <w:i/>
          <w:color w:val="8C8C8C"/>
          <w:sz w:val="18"/>
          <w:szCs w:val="18"/>
          <w:shd w:val="clear" w:fill="FFFFFF"/>
        </w:rPr>
        <w:t>纵轴标题名称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i/>
          <w:color w:val="8C8C8C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i/>
          <w:color w:val="8C8C8C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i/>
          <w:color w:val="8C8C8C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i/>
          <w:color w:val="8C8C8C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i/>
          <w:color w:val="8C8C8C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i/>
          <w:color w:val="8C8C8C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运行以后我们得到以下的图表：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center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bookmarkStart w:id="0" w:name="_GoBack"/>
      <w:r>
        <w:drawing>
          <wp:inline distT="0" distB="0" distL="114300" distR="114300">
            <wp:extent cx="3211830" cy="191008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Segoe UI" w:hAnsi="Segoe UI" w:cs="Segoe UI"/>
          <w:b/>
          <w:bCs/>
          <w:color w:val="FF0000"/>
          <w:shd w:val="clear" w:color="auto" w:fill="FFFFFF"/>
          <w:lang w:val="en-US" w:eastAsia="zh-CN"/>
        </w:rPr>
      </w:pPr>
      <w:r>
        <w:rPr>
          <w:rFonts w:hint="eastAsia" w:ascii="Segoe UI" w:hAnsi="Segoe UI" w:cs="Segoe UI"/>
          <w:b/>
          <w:bCs/>
          <w:color w:val="FF0000"/>
          <w:shd w:val="clear" w:color="auto" w:fill="FFFFFF"/>
          <w:lang w:val="en-US" w:eastAsia="zh-CN"/>
        </w:rPr>
        <w:t>图表设置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在微信公众号后台，有小伙伴私信想将上述的右边的图表说明转到图表的下面，也就是这样：</w:t>
      </w:r>
    </w:p>
    <w:p>
      <w:pPr>
        <w:jc w:val="center"/>
      </w:pPr>
      <w:r>
        <w:drawing>
          <wp:inline distT="0" distB="0" distL="114300" distR="114300">
            <wp:extent cx="3327400" cy="1960245"/>
            <wp:effectExtent l="0" t="0" r="1016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这个怎么操作呢？在xlwings官网中我们没有做找到相应的说明，那么我们就要借助api的方法和VBA来进行相应的操作了，但是我们不知道在VBA中对应的方法和属性是什么？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不过没有关系，我们可以使用录制宏来观察。具体如下：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Step_1: 点击Excel的“开发工具”，点击“录制宏”，点击“确定”。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Step_2: 选中图例说明：</w:t>
      </w:r>
    </w:p>
    <w:p>
      <w:pPr>
        <w:jc w:val="center"/>
      </w:pPr>
      <w:r>
        <w:drawing>
          <wp:inline distT="0" distB="0" distL="114300" distR="114300">
            <wp:extent cx="3462655" cy="1584325"/>
            <wp:effectExtent l="0" t="0" r="1206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Step_3:右键，点击“图例格式”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710940" cy="1838960"/>
            <wp:effectExtent l="0" t="0" r="762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Step_4:右边我们看到了设置图例格式，我们选中“靠下”：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1925955" cy="2305050"/>
            <wp:effectExtent l="0" t="0" r="9525" b="11430"/>
            <wp:docPr id="7" name="图片 7" descr="16036148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361487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之后，我们看到表格已经发生变化：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58160" cy="1847215"/>
            <wp:effectExtent l="0" t="0" r="5080" b="12065"/>
            <wp:docPr id="8" name="图片 8" descr="16036150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0361500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Step_5：查看VBA代码: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59430" cy="1282065"/>
            <wp:effectExtent l="0" t="0" r="3810" b="13335"/>
            <wp:docPr id="9" name="图片 9" descr="16036154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0361541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通过VBA上述VBA代码我们就可以看到相应的函数，我们来解释一下代码：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第一行代码的意思是选中这个表格的Legend；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第二行代码时将这个选中的Legend的</w:t>
      </w:r>
      <w:r>
        <w:rPr>
          <w:rFonts w:hint="default"/>
          <w:lang w:val="en-US" w:eastAsia="zh-CN"/>
        </w:rPr>
        <w:t>Position</w:t>
      </w:r>
      <w:r>
        <w:rPr>
          <w:rFonts w:hint="eastAsia"/>
          <w:lang w:val="en-US" w:eastAsia="zh-CN"/>
        </w:rPr>
        <w:t>设置为</w:t>
      </w:r>
      <w:r>
        <w:rPr>
          <w:rFonts w:hint="default"/>
          <w:lang w:val="en-US" w:eastAsia="zh-CN"/>
        </w:rPr>
        <w:t>xlBottom</w:t>
      </w:r>
      <w:r>
        <w:rPr>
          <w:rFonts w:hint="eastAsia"/>
          <w:lang w:val="en-US" w:eastAsia="zh-CN"/>
        </w:rPr>
        <w:t>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那么在Xlwings中我们的</w:t>
      </w:r>
      <w:r>
        <w:rPr>
          <w:rFonts w:hint="default"/>
          <w:lang w:val="en-US" w:eastAsia="zh-CN"/>
        </w:rPr>
        <w:t>xlBottom</w:t>
      </w:r>
      <w:r>
        <w:rPr>
          <w:rFonts w:hint="eastAsia"/>
          <w:lang w:val="en-US" w:eastAsia="zh-CN"/>
        </w:rPr>
        <w:t>的值为多少呢？请看这个VBA官网的说明，链接如下：</w:t>
      </w:r>
    </w:p>
    <w:p>
      <w:pPr>
        <w:rPr>
          <w:rStyle w:val="5"/>
          <w:rFonts w:hint="default"/>
          <w:color w:val="0000FF"/>
          <w:u w:val="single" w:color="00B0F0"/>
          <w:lang w:val="en-US" w:eastAsia="zh-CN"/>
        </w:rPr>
      </w:pPr>
      <w:r>
        <w:rPr>
          <w:rStyle w:val="5"/>
          <w:rFonts w:hint="default"/>
          <w:color w:val="0000FF"/>
          <w:u w:val="single" w:color="00B0F0"/>
          <w:lang w:val="en-US" w:eastAsia="zh-CN"/>
        </w:rPr>
        <w:fldChar w:fldCharType="begin"/>
      </w:r>
      <w:r>
        <w:rPr>
          <w:rStyle w:val="5"/>
          <w:rFonts w:hint="default"/>
          <w:color w:val="0000FF"/>
          <w:u w:val="single" w:color="00B0F0"/>
          <w:lang w:val="en-US" w:eastAsia="zh-CN"/>
        </w:rPr>
        <w:instrText xml:space="preserve"> HYPERLINK "https://docs.microsoft.com/zh-cn/office/vba/api/excel.xllegendposition" </w:instrText>
      </w:r>
      <w:r>
        <w:rPr>
          <w:rStyle w:val="5"/>
          <w:rFonts w:hint="default"/>
          <w:color w:val="0000FF"/>
          <w:u w:val="single" w:color="00B0F0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lang w:val="en-US" w:eastAsia="zh-CN"/>
        </w:rPr>
        <w:t>https://docs.microsoft.com/zh-cn/office/vba/api/excel.xllegendposition</w:t>
      </w:r>
      <w:r>
        <w:rPr>
          <w:rStyle w:val="5"/>
          <w:rFonts w:hint="default"/>
          <w:color w:val="0000FF"/>
          <w:u w:val="single" w:color="00B0F0"/>
          <w:lang w:val="en-US" w:eastAsia="zh-CN"/>
        </w:rPr>
        <w:fldChar w:fldCharType="end"/>
      </w:r>
    </w:p>
    <w:p>
      <w:pPr>
        <w:jc w:val="center"/>
      </w:pPr>
      <w:r>
        <w:drawing>
          <wp:inline distT="0" distB="0" distL="114300" distR="114300">
            <wp:extent cx="3660140" cy="2090420"/>
            <wp:effectExtent l="0" t="0" r="12700" b="1270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014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至此，我们就可以使用代码进行设置了：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FF0000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FF0000"/>
          <w:sz w:val="21"/>
          <w:szCs w:val="21"/>
          <w:shd w:val="clear" w:fill="FFFFFF"/>
        </w:rPr>
        <w:t>chart.api[1].Legend.Position = -4107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即只需要在上述的代码的最后加上这一行代码就可以完成设置，当然了，使用其他的Value值就可以完成不同的设置。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FF000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Segoe UI" w:hAnsi="Segoe UI" w:cs="Segoe UI"/>
          <w:b/>
          <w:bCs/>
          <w:color w:val="FF0000"/>
          <w:shd w:val="clear" w:color="auto" w:fill="FFFFFF"/>
          <w:lang w:val="en-US" w:eastAsia="zh-CN"/>
        </w:rPr>
      </w:pPr>
      <w:r>
        <w:rPr>
          <w:rFonts w:hint="eastAsia" w:ascii="Segoe UI" w:hAnsi="Segoe UI" w:cs="Segoe UI"/>
          <w:b/>
          <w:bCs/>
          <w:color w:val="FF0000"/>
          <w:shd w:val="clear" w:color="auto" w:fill="FFFFFF"/>
          <w:lang w:val="en-US" w:eastAsia="zh-CN"/>
        </w:rPr>
        <w:t>总结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lang w:val="en-US" w:eastAsia="zh-CN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以上就是xlwings中</w:t>
      </w:r>
      <w:r>
        <w:rPr>
          <w:rFonts w:hint="eastAsia"/>
          <w:lang w:val="en-US" w:eastAsia="zh-CN"/>
        </w:rPr>
        <w:t>设置Chart属性的一些方法，是不是很简单？纵观全文，干货还是满满的。最后有一种重要的话，大家要学会看查看一些文档啊，一定要学会呀！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/>
          <w:lang w:val="en-US" w:eastAsia="zh-CN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Segoe UI" w:hAnsi="Segoe UI" w:cs="Segoe UI"/>
          <w:b/>
          <w:bCs/>
          <w:color w:val="FF0000"/>
          <w:shd w:val="clear" w:color="auto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Segoe UI" w:hAnsi="Segoe UI" w:cs="Segoe UI"/>
          <w:b/>
          <w:bCs/>
          <w:color w:val="FF0000"/>
          <w:shd w:val="clear" w:color="auto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Segoe UI" w:hAnsi="Segoe UI" w:cs="Segoe UI"/>
          <w:b/>
          <w:bCs/>
          <w:color w:val="FF0000"/>
          <w:shd w:val="clear" w:color="auto" w:fill="FFFFFF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50C31"/>
    <w:multiLevelType w:val="singleLevel"/>
    <w:tmpl w:val="7AE50C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14814"/>
    <w:rsid w:val="041074E0"/>
    <w:rsid w:val="049874D0"/>
    <w:rsid w:val="072149D4"/>
    <w:rsid w:val="0784228B"/>
    <w:rsid w:val="07AC6D1B"/>
    <w:rsid w:val="07D10C5C"/>
    <w:rsid w:val="086F5D1F"/>
    <w:rsid w:val="0AF17D14"/>
    <w:rsid w:val="0CF56EF2"/>
    <w:rsid w:val="0D6C15E9"/>
    <w:rsid w:val="0F9058E1"/>
    <w:rsid w:val="12317483"/>
    <w:rsid w:val="1556316D"/>
    <w:rsid w:val="1A656AEC"/>
    <w:rsid w:val="1A672085"/>
    <w:rsid w:val="1CBE11BC"/>
    <w:rsid w:val="1CC84C55"/>
    <w:rsid w:val="1EF7326F"/>
    <w:rsid w:val="20934A4C"/>
    <w:rsid w:val="21CD4EEB"/>
    <w:rsid w:val="26622BA7"/>
    <w:rsid w:val="296261C1"/>
    <w:rsid w:val="2A013EA3"/>
    <w:rsid w:val="2AE07515"/>
    <w:rsid w:val="3270677E"/>
    <w:rsid w:val="33DB7C2B"/>
    <w:rsid w:val="386B489C"/>
    <w:rsid w:val="39301B00"/>
    <w:rsid w:val="39437B56"/>
    <w:rsid w:val="3BA84F49"/>
    <w:rsid w:val="3D3148F8"/>
    <w:rsid w:val="3EBA2F45"/>
    <w:rsid w:val="3FCC4618"/>
    <w:rsid w:val="422B217E"/>
    <w:rsid w:val="42E168F2"/>
    <w:rsid w:val="43317549"/>
    <w:rsid w:val="43FF4C2F"/>
    <w:rsid w:val="458C4A96"/>
    <w:rsid w:val="47541B66"/>
    <w:rsid w:val="478E68E5"/>
    <w:rsid w:val="4D0D66A6"/>
    <w:rsid w:val="541A0C72"/>
    <w:rsid w:val="56220853"/>
    <w:rsid w:val="589F74DD"/>
    <w:rsid w:val="58E55777"/>
    <w:rsid w:val="593E0F25"/>
    <w:rsid w:val="5A2E2FEE"/>
    <w:rsid w:val="5A6978EB"/>
    <w:rsid w:val="5C994008"/>
    <w:rsid w:val="5E4E6001"/>
    <w:rsid w:val="5E5A4B3A"/>
    <w:rsid w:val="5E857CE4"/>
    <w:rsid w:val="61231E43"/>
    <w:rsid w:val="615D493F"/>
    <w:rsid w:val="62033F81"/>
    <w:rsid w:val="63F90200"/>
    <w:rsid w:val="65460110"/>
    <w:rsid w:val="67CB235D"/>
    <w:rsid w:val="690F6407"/>
    <w:rsid w:val="6B2B378D"/>
    <w:rsid w:val="6BE02860"/>
    <w:rsid w:val="6F807EE6"/>
    <w:rsid w:val="76BA6C16"/>
    <w:rsid w:val="79A33F60"/>
    <w:rsid w:val="7AD93FCE"/>
    <w:rsid w:val="7CB41C53"/>
    <w:rsid w:val="7F502E85"/>
    <w:rsid w:val="7FB5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2020-10-25T07:07:46Z</dcterms:created>
  <dc:creator>LEGION</dc:creator>
  <cp:lastModifiedBy>LEGION</cp:lastModifiedBy>
  <dcterms:modified xsi:type="dcterms:W3CDTF">2020-10-25T09:24:58Z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