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2860" w14:textId="77777777" w:rsidR="00113CA5" w:rsidRDefault="00113CA5" w:rsidP="00113CA5">
      <w:pPr>
        <w:pStyle w:val="Normlnywebov"/>
        <w:spacing w:before="0" w:beforeAutospacing="0" w:after="260" w:afterAutospacing="0"/>
        <w:ind w:left="20"/>
        <w:jc w:val="center"/>
      </w:pPr>
      <w:r>
        <w:rPr>
          <w:rFonts w:ascii="Arial" w:hAnsi="Arial" w:cs="Arial"/>
          <w:color w:val="000000"/>
          <w:sz w:val="26"/>
          <w:szCs w:val="26"/>
        </w:rPr>
        <w:t>Slovenská technická univerzita v Bratislave</w:t>
      </w:r>
    </w:p>
    <w:p w14:paraId="71B3AE4F" w14:textId="77777777" w:rsidR="00113CA5" w:rsidRDefault="00113CA5" w:rsidP="00113CA5">
      <w:pPr>
        <w:pStyle w:val="Normlnywebov"/>
        <w:spacing w:before="0" w:beforeAutospacing="0" w:after="3740" w:afterAutospacing="0"/>
        <w:ind w:left="20"/>
        <w:jc w:val="center"/>
      </w:pPr>
      <w:r>
        <w:rPr>
          <w:rFonts w:ascii="Arial" w:hAnsi="Arial" w:cs="Arial"/>
          <w:b/>
          <w:bCs/>
          <w:color w:val="000000"/>
          <w:sz w:val="26"/>
          <w:szCs w:val="26"/>
        </w:rPr>
        <w:t>Fakulta informatiky a informačných technológií</w:t>
      </w:r>
    </w:p>
    <w:p w14:paraId="1532F8D3" w14:textId="56CF5837" w:rsidR="00113CA5" w:rsidRDefault="00113CA5" w:rsidP="00113CA5">
      <w:pPr>
        <w:pStyle w:val="Normlnywebov"/>
        <w:spacing w:before="0" w:beforeAutospacing="0" w:after="260" w:afterAutospacing="0"/>
        <w:ind w:left="20"/>
        <w:jc w:val="center"/>
      </w:pPr>
      <w:r>
        <w:rPr>
          <w:rFonts w:ascii="Arial" w:hAnsi="Arial" w:cs="Arial"/>
          <w:color w:val="000000"/>
          <w:sz w:val="32"/>
          <w:szCs w:val="32"/>
        </w:rPr>
        <w:t>Počítačové a komunikačné siete</w:t>
      </w:r>
    </w:p>
    <w:p w14:paraId="5F806E53" w14:textId="78B58473" w:rsidR="00113CA5" w:rsidRDefault="00113CA5" w:rsidP="00113CA5">
      <w:pPr>
        <w:pStyle w:val="Normlnywebov"/>
        <w:spacing w:before="0" w:beforeAutospacing="0" w:after="5620" w:afterAutospacing="0"/>
        <w:ind w:left="2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Analyzátor sieťovej komunikácie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113CA5">
        <w:rPr>
          <w:rFonts w:ascii="Arial" w:hAnsi="Arial" w:cs="Arial"/>
          <w:color w:val="000000"/>
          <w:sz w:val="28"/>
          <w:szCs w:val="28"/>
        </w:rPr>
        <w:t>Tibor Dulovec</w:t>
      </w:r>
    </w:p>
    <w:p w14:paraId="68FD21A5" w14:textId="36C83326" w:rsidR="00113CA5" w:rsidRDefault="00130BFB" w:rsidP="00113CA5">
      <w:pPr>
        <w:pStyle w:val="Normlnywebov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/>
      </w:r>
      <w:r>
        <w:rPr>
          <w:rFonts w:ascii="Arial" w:hAnsi="Arial" w:cs="Arial"/>
          <w:b/>
          <w:bCs/>
          <w:sz w:val="26"/>
          <w:szCs w:val="26"/>
        </w:rPr>
        <w:br/>
      </w:r>
      <w:r>
        <w:rPr>
          <w:rFonts w:ascii="Arial" w:hAnsi="Arial" w:cs="Arial"/>
          <w:b/>
          <w:bCs/>
          <w:sz w:val="26"/>
          <w:szCs w:val="26"/>
        </w:rPr>
        <w:br/>
      </w:r>
      <w:r w:rsidR="00113CA5" w:rsidRPr="00113CA5">
        <w:rPr>
          <w:rFonts w:ascii="Arial" w:hAnsi="Arial" w:cs="Arial"/>
          <w:b/>
          <w:bCs/>
          <w:sz w:val="26"/>
          <w:szCs w:val="26"/>
        </w:rPr>
        <w:t>Meno cvičiaceho:</w:t>
      </w:r>
      <w:r w:rsidR="00113CA5" w:rsidRPr="00113CA5">
        <w:rPr>
          <w:rFonts w:ascii="Arial" w:hAnsi="Arial" w:cs="Arial"/>
          <w:b/>
          <w:bCs/>
          <w:sz w:val="26"/>
          <w:szCs w:val="26"/>
        </w:rPr>
        <w:t xml:space="preserve"> </w:t>
      </w:r>
      <w:r w:rsidR="00113CA5" w:rsidRPr="00113CA5">
        <w:rPr>
          <w:rFonts w:ascii="Arial" w:hAnsi="Arial" w:cs="Arial"/>
          <w:sz w:val="26"/>
          <w:szCs w:val="26"/>
        </w:rPr>
        <w:t xml:space="preserve">Ing. Miroslav </w:t>
      </w:r>
      <w:proofErr w:type="spellStart"/>
      <w:r w:rsidR="00113CA5" w:rsidRPr="00113CA5">
        <w:rPr>
          <w:rFonts w:ascii="Arial" w:hAnsi="Arial" w:cs="Arial"/>
          <w:sz w:val="26"/>
          <w:szCs w:val="26"/>
        </w:rPr>
        <w:t>Bahleda</w:t>
      </w:r>
      <w:proofErr w:type="spellEnd"/>
      <w:r w:rsidR="00113CA5" w:rsidRPr="00113CA5">
        <w:rPr>
          <w:rFonts w:ascii="Arial" w:hAnsi="Arial" w:cs="Arial"/>
          <w:sz w:val="26"/>
          <w:szCs w:val="26"/>
        </w:rPr>
        <w:t>, PhD.</w:t>
      </w:r>
    </w:p>
    <w:p w14:paraId="447DA19A" w14:textId="0DBA0D24" w:rsidR="00113CA5" w:rsidRPr="00113CA5" w:rsidRDefault="00113CA5" w:rsidP="00113CA5">
      <w:pPr>
        <w:pStyle w:val="Normlnywebov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13CA5">
        <w:rPr>
          <w:rFonts w:ascii="Arial" w:hAnsi="Arial" w:cs="Arial"/>
          <w:b/>
          <w:bCs/>
          <w:sz w:val="26"/>
          <w:szCs w:val="26"/>
        </w:rPr>
        <w:t>Čas cvičení</w:t>
      </w:r>
      <w:r>
        <w:rPr>
          <w:rFonts w:ascii="Arial" w:hAnsi="Arial" w:cs="Arial"/>
          <w:b/>
          <w:bCs/>
          <w:sz w:val="26"/>
          <w:szCs w:val="26"/>
        </w:rPr>
        <w:t>:</w:t>
      </w:r>
      <w:r w:rsidRPr="00113CA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Štvrtok 18:00</w:t>
      </w:r>
    </w:p>
    <w:p w14:paraId="23B46FE5" w14:textId="395F120C" w:rsidR="00113CA5" w:rsidRDefault="00113CA5" w:rsidP="00113CA5">
      <w:pPr>
        <w:pStyle w:val="Normlnywebov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13CA5">
        <w:rPr>
          <w:rFonts w:ascii="Arial" w:hAnsi="Arial" w:cs="Arial"/>
          <w:b/>
          <w:bCs/>
          <w:sz w:val="26"/>
          <w:szCs w:val="26"/>
        </w:rPr>
        <w:t>Dátum vytvorenia</w:t>
      </w:r>
      <w:r w:rsidRPr="00113CA5">
        <w:rPr>
          <w:rFonts w:ascii="Arial" w:hAnsi="Arial" w:cs="Arial"/>
          <w:sz w:val="26"/>
          <w:szCs w:val="26"/>
        </w:rPr>
        <w:t>: 19. 10. 2021</w:t>
      </w:r>
    </w:p>
    <w:sdt>
      <w:sdtPr>
        <w:id w:val="7500880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2D3BFB" w14:textId="4255591B" w:rsidR="003A3DB2" w:rsidRPr="003A3DB2" w:rsidRDefault="003A3DB2" w:rsidP="003A3DB2">
          <w:pPr>
            <w:pStyle w:val="Hlavikaobsahu"/>
            <w:rPr>
              <w:color w:val="auto"/>
            </w:rPr>
          </w:pPr>
          <w:r w:rsidRPr="003A3DB2">
            <w:rPr>
              <w:color w:val="auto"/>
            </w:rPr>
            <w:t>Obsah</w:t>
          </w:r>
        </w:p>
        <w:p w14:paraId="7B9D0233" w14:textId="3FB12606" w:rsidR="003A3DB2" w:rsidRDefault="003A3DB2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6526" w:history="1">
            <w:r w:rsidRPr="00DE4402">
              <w:rPr>
                <w:rStyle w:val="Hypertextovprepojenie"/>
                <w:noProof/>
              </w:rPr>
              <w:t>Zadanie úlohy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5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A5510" w14:textId="20F8D932" w:rsidR="003A3DB2" w:rsidRDefault="003A3DB2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27" w:history="1">
            <w:r w:rsidRPr="00DE4402">
              <w:rPr>
                <w:rStyle w:val="Hypertextovprepojenie"/>
                <w:noProof/>
              </w:rPr>
              <w:t>Implementačné prostredie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5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2E6F" w14:textId="7674CF6C" w:rsidR="003A3DB2" w:rsidRDefault="003A3DB2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28" w:history="1">
            <w:r w:rsidRPr="00DE4402">
              <w:rPr>
                <w:rStyle w:val="Hypertextovprepojenie"/>
                <w:noProof/>
              </w:rPr>
              <w:t>Externé súbory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5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608C" w14:textId="7A91451E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29" w:history="1">
            <w:r w:rsidRPr="00DE4402">
              <w:rPr>
                <w:rStyle w:val="Hypertextovprepojenie"/>
                <w:noProof/>
              </w:rPr>
              <w:t>db.txt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5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9708" w14:textId="7DCDA3A4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0" w:history="1">
            <w:r w:rsidRPr="00DE4402">
              <w:rPr>
                <w:rStyle w:val="Hypertextovprepojenie"/>
                <w:noProof/>
              </w:rPr>
              <w:t>Icmp.txt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5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BBE9" w14:textId="3F4CD98A" w:rsidR="003A3DB2" w:rsidRDefault="003A3DB2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1" w:history="1">
            <w:r w:rsidRPr="00DE4402">
              <w:rPr>
                <w:rStyle w:val="Hypertextovprepojenie"/>
                <w:noProof/>
              </w:rPr>
              <w:t>Fungovanie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5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C7B7" w14:textId="481DA0CF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2" w:history="1">
            <w:r w:rsidRPr="00DE4402">
              <w:rPr>
                <w:rStyle w:val="Hypertextovprepojenie"/>
                <w:noProof/>
              </w:rPr>
              <w:t>Používateľské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5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8ACD" w14:textId="5B0AF05A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3" w:history="1">
            <w:r w:rsidRPr="00DE4402">
              <w:rPr>
                <w:rStyle w:val="Hypertextovprepojenie"/>
                <w:noProof/>
              </w:rPr>
              <w:t>Načítanie a spracovanie rámcov zo vzorky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5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AB3B6" w14:textId="7AE6CB51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4" w:history="1">
            <w:r w:rsidRPr="00DE4402">
              <w:rPr>
                <w:rStyle w:val="Hypertextovprepojenie"/>
                <w:noProof/>
              </w:rPr>
              <w:t>Výpis všetkých rámcov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5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D33C5" w14:textId="07C37E46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5" w:history="1">
            <w:r w:rsidRPr="00DE4402">
              <w:rPr>
                <w:rStyle w:val="Hypertextovprepojenie"/>
                <w:noProof/>
              </w:rPr>
              <w:t>Výpis najviac použitých zdrojových IP adries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5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E08F" w14:textId="4FC4C787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6" w:history="1">
            <w:r w:rsidRPr="00DE4402">
              <w:rPr>
                <w:rStyle w:val="Hypertextovprepojenie"/>
                <w:noProof/>
              </w:rPr>
              <w:t>Zobrazenie všetkých TFTP komunikácií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5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BF8A" w14:textId="4125EC4F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7" w:history="1">
            <w:r w:rsidRPr="00DE4402">
              <w:rPr>
                <w:rStyle w:val="Hypertextovprepojenie"/>
                <w:noProof/>
              </w:rPr>
              <w:t>Zobrazenie ARP komunikácií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5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6F910" w14:textId="55085527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8" w:history="1">
            <w:r w:rsidRPr="00DE4402">
              <w:rPr>
                <w:rStyle w:val="Hypertextovprepojenie"/>
                <w:noProof/>
              </w:rPr>
              <w:t>Zobrazenie ICMP rámcov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5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D8BD0" w14:textId="0CCEC28F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9" w:history="1">
            <w:r w:rsidRPr="00DE4402">
              <w:rPr>
                <w:rStyle w:val="Hypertextovprepojenie"/>
                <w:noProof/>
              </w:rPr>
              <w:t>Zobrazenie podľa TCP protokolu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5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9A2D2" w14:textId="76D18F19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40" w:history="1">
            <w:r w:rsidRPr="00DE4402">
              <w:rPr>
                <w:rStyle w:val="Hypertextovprepojenie"/>
                <w:noProof/>
              </w:rPr>
              <w:t>Nájdenie komunikácie podľa vybraného TCP protokolu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5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40A8" w14:textId="1C70059E" w:rsidR="003A3DB2" w:rsidRDefault="003A3DB2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41" w:history="1">
            <w:r w:rsidRPr="00DE4402">
              <w:rPr>
                <w:rStyle w:val="Hypertextovprepojenie"/>
                <w:noProof/>
              </w:rPr>
              <w:t>Blokový návrh rozhodovania o určovania rámcu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5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5C4C" w14:textId="2194C12D" w:rsidR="003A3DB2" w:rsidRDefault="003A3DB2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42" w:history="1">
            <w:r w:rsidRPr="00DE4402">
              <w:rPr>
                <w:rStyle w:val="Hypertextovprepojenie"/>
                <w:noProof/>
              </w:rPr>
              <w:t>Príklady výpisu rámca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5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2DAA3" w14:textId="05A2C5C6" w:rsidR="003A3DB2" w:rsidRDefault="003A3DB2">
          <w:r>
            <w:rPr>
              <w:b/>
              <w:bCs/>
            </w:rPr>
            <w:fldChar w:fldCharType="end"/>
          </w:r>
        </w:p>
      </w:sdtContent>
    </w:sdt>
    <w:p w14:paraId="766CA21E" w14:textId="77777777" w:rsidR="003A3DB2" w:rsidRDefault="003A3DB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F4416A7" w14:textId="1C835BFC" w:rsidR="00130BFB" w:rsidRDefault="008B1A05" w:rsidP="003A3DB2">
      <w:pPr>
        <w:pStyle w:val="Nadpis1"/>
      </w:pPr>
      <w:bookmarkStart w:id="0" w:name="_Toc85726526"/>
      <w:r w:rsidRPr="008B1A05">
        <w:lastRenderedPageBreak/>
        <w:t>Zadanie úlohy</w:t>
      </w:r>
      <w:bookmarkEnd w:id="0"/>
    </w:p>
    <w:p w14:paraId="48BF5457" w14:textId="05EA5A2E" w:rsidR="008B1A05" w:rsidRDefault="008B1A05" w:rsidP="008B1A05">
      <w:r>
        <w:t xml:space="preserve">Cieľom práce je navrhnutie a implementovanie programového analyzátora Ethernet siete, ktorý analyzuje komunikácie v sieti </w:t>
      </w:r>
      <w:r w:rsidRPr="008B1A05">
        <w:t>zaznamenané v</w:t>
      </w:r>
      <w:r>
        <w:t xml:space="preserve"> načítanom</w:t>
      </w:r>
      <w:r w:rsidRPr="008B1A05">
        <w:t xml:space="preserve"> .</w:t>
      </w:r>
      <w:proofErr w:type="spellStart"/>
      <w:r w:rsidRPr="008B1A05">
        <w:t>pcap</w:t>
      </w:r>
      <w:proofErr w:type="spellEnd"/>
      <w:r w:rsidRPr="008B1A05">
        <w:t xml:space="preserve"> súbore a poskytuje nasledujúce informácie o</w:t>
      </w:r>
      <w:r>
        <w:t> </w:t>
      </w:r>
      <w:r w:rsidRPr="008B1A05">
        <w:t>komunikáciách.</w:t>
      </w:r>
    </w:p>
    <w:p w14:paraId="56888C07" w14:textId="77777777" w:rsidR="008B1A05" w:rsidRDefault="008B1A05" w:rsidP="008B1A05">
      <w:pPr>
        <w:pStyle w:val="Odsekzoznamu"/>
        <w:numPr>
          <w:ilvl w:val="0"/>
          <w:numId w:val="1"/>
        </w:numPr>
      </w:pPr>
      <w:r>
        <w:t xml:space="preserve">Výpis všetkých rámcov v hexadecimálnom tvare postupne tak, ako boli zaznamenané v súbore. </w:t>
      </w:r>
    </w:p>
    <w:p w14:paraId="1C9E314A" w14:textId="77777777" w:rsidR="008B1A05" w:rsidRDefault="008B1A05" w:rsidP="008B1A05">
      <w:pPr>
        <w:pStyle w:val="Odsekzoznamu"/>
        <w:numPr>
          <w:ilvl w:val="1"/>
          <w:numId w:val="1"/>
        </w:numPr>
      </w:pPr>
      <w:r>
        <w:t xml:space="preserve">Poradové číslo rámca v analyzovanom súbore. </w:t>
      </w:r>
    </w:p>
    <w:p w14:paraId="4F94AE22" w14:textId="318F2BA1" w:rsidR="008B1A05" w:rsidRDefault="008B1A05" w:rsidP="008B1A05">
      <w:pPr>
        <w:pStyle w:val="Odsekzoznamu"/>
        <w:numPr>
          <w:ilvl w:val="1"/>
          <w:numId w:val="1"/>
        </w:numPr>
      </w:pPr>
      <w:r>
        <w:t xml:space="preserve">Dĺžku rámca v bajtoch poskytnutú </w:t>
      </w:r>
      <w:proofErr w:type="spellStart"/>
      <w:r>
        <w:t>pcap</w:t>
      </w:r>
      <w:proofErr w:type="spellEnd"/>
      <w:r>
        <w:t xml:space="preserve"> API, ako aj dĺžku tohto rámca prenášaného po médiu</w:t>
      </w:r>
    </w:p>
    <w:p w14:paraId="2B8CBEED" w14:textId="59F75189" w:rsidR="008B1A05" w:rsidRDefault="008B1A05" w:rsidP="008B1A05">
      <w:pPr>
        <w:pStyle w:val="Odsekzoznamu"/>
        <w:numPr>
          <w:ilvl w:val="1"/>
          <w:numId w:val="1"/>
        </w:numPr>
      </w:pPr>
      <w:r>
        <w:t>Typ rámca – Ethernet II, IEEE 802.3 (IEEE 802.3 s LLC, IEEE 802.3 s LLC a SNAP, IEEE 802.3 – Raw)</w:t>
      </w:r>
    </w:p>
    <w:p w14:paraId="782F2A71" w14:textId="77777777" w:rsidR="008B1A05" w:rsidRDefault="008B1A05" w:rsidP="008B1A05">
      <w:pPr>
        <w:pStyle w:val="Odsekzoznamu"/>
        <w:numPr>
          <w:ilvl w:val="1"/>
          <w:numId w:val="1"/>
        </w:numPr>
      </w:pPr>
      <w:r>
        <w:t xml:space="preserve">Zdrojovú a cieľovú fyzickú (MAC) adresu uzlov, medzi ktorými je rámec prenášaný. </w:t>
      </w:r>
    </w:p>
    <w:p w14:paraId="0A923F8D" w14:textId="2B74F678" w:rsidR="008B1A05" w:rsidRDefault="008B1A05" w:rsidP="008B1A05">
      <w:pPr>
        <w:pStyle w:val="Odsekzoznamu"/>
        <w:numPr>
          <w:ilvl w:val="1"/>
          <w:numId w:val="1"/>
        </w:numPr>
      </w:pPr>
      <w:r>
        <w:t xml:space="preserve">Vo výpise jednotlivé bajty rámca usporiadajte po 16 alebo 32 v jednom riadku. </w:t>
      </w:r>
    </w:p>
    <w:p w14:paraId="41201503" w14:textId="06A27626" w:rsidR="008B1A05" w:rsidRDefault="008B1A05" w:rsidP="008B1A05">
      <w:pPr>
        <w:pStyle w:val="Odsekzoznamu"/>
        <w:numPr>
          <w:ilvl w:val="0"/>
          <w:numId w:val="1"/>
        </w:numPr>
      </w:pPr>
      <w:r>
        <w:t>Výpis vnorených protokolov pre rámce typu Ethernet a IEEE 802.3</w:t>
      </w:r>
    </w:p>
    <w:p w14:paraId="2ED2E325" w14:textId="2532DDD5" w:rsidR="008B1A05" w:rsidRDefault="008B1A05" w:rsidP="008B1A05">
      <w:pPr>
        <w:pStyle w:val="Odsekzoznamu"/>
        <w:numPr>
          <w:ilvl w:val="0"/>
          <w:numId w:val="1"/>
        </w:numPr>
      </w:pPr>
      <w:r>
        <w:t>Analýza všetkých odosielajúcich uzlov a výpis najpoužívanejšieho</w:t>
      </w:r>
    </w:p>
    <w:p w14:paraId="4C83F80D" w14:textId="7E1AA5E2" w:rsidR="008B1A05" w:rsidRPr="008B1A05" w:rsidRDefault="008B1A05" w:rsidP="008B1A05">
      <w:pPr>
        <w:pStyle w:val="Odsekzoznamu"/>
        <w:numPr>
          <w:ilvl w:val="0"/>
          <w:numId w:val="1"/>
        </w:numPr>
      </w:pPr>
      <w:r>
        <w:t xml:space="preserve">Analýza komunikácií protokolov: HTTP, HTTPS, TELNET, SSH, FTP riadiace, FTP dátové, TFTP, ICMP, ARP </w:t>
      </w:r>
    </w:p>
    <w:p w14:paraId="140C50C2" w14:textId="26021BD1" w:rsidR="008F18E6" w:rsidRDefault="0097292D" w:rsidP="003A3DB2">
      <w:pPr>
        <w:pStyle w:val="Nadpis1"/>
      </w:pPr>
      <w:bookmarkStart w:id="1" w:name="_Toc85726527"/>
      <w:r>
        <w:t>Implementačné prostredie</w:t>
      </w:r>
      <w:bookmarkEnd w:id="1"/>
    </w:p>
    <w:p w14:paraId="4A88CEF9" w14:textId="62E5318A" w:rsidR="0097292D" w:rsidRDefault="0097292D" w:rsidP="0097292D">
      <w:r>
        <w:t xml:space="preserve">Program je vytvorený v programovacom jazyku </w:t>
      </w:r>
      <w:proofErr w:type="spellStart"/>
      <w:r>
        <w:t>Python</w:t>
      </w:r>
      <w:proofErr w:type="spellEnd"/>
      <w:r>
        <w:t xml:space="preserve"> vo verzií 3.9. Pre správne fungovanie sa využíva knižnica </w:t>
      </w:r>
      <w:proofErr w:type="spellStart"/>
      <w:r>
        <w:t>Scrapy</w:t>
      </w:r>
      <w:proofErr w:type="spellEnd"/>
      <w:r>
        <w:t>, ktorá slúži iba pre správne načítanie súboru.</w:t>
      </w:r>
    </w:p>
    <w:p w14:paraId="0DAA67DB" w14:textId="520D42F9" w:rsidR="00EC51A8" w:rsidRDefault="00EC51A8" w:rsidP="003A3DB2">
      <w:pPr>
        <w:pStyle w:val="Nadpis1"/>
      </w:pPr>
      <w:bookmarkStart w:id="2" w:name="_Toc85726528"/>
      <w:r>
        <w:t>Externé súbory</w:t>
      </w:r>
      <w:bookmarkEnd w:id="2"/>
    </w:p>
    <w:p w14:paraId="23FC2F3A" w14:textId="30E9EF9A" w:rsidR="00EC51A8" w:rsidRPr="00EC51A8" w:rsidRDefault="00EC51A8" w:rsidP="003A3DB2">
      <w:pPr>
        <w:pStyle w:val="Nadpis2"/>
      </w:pPr>
      <w:bookmarkStart w:id="3" w:name="_Toc85726529"/>
      <w:r w:rsidRPr="00EC51A8">
        <w:t>db.txt</w:t>
      </w:r>
      <w:bookmarkEnd w:id="3"/>
    </w:p>
    <w:p w14:paraId="05589CD3" w14:textId="77777777" w:rsidR="00EC51A8" w:rsidRDefault="00EC51A8" w:rsidP="00EC51A8">
      <w:r>
        <w:t xml:space="preserve">Súbor slúži pre preklad číselných hodnôt protokolov do textových. Program sa v ňom orientuje podľa indexov, kde ma </w:t>
      </w:r>
      <w:proofErr w:type="spellStart"/>
      <w:r>
        <w:t>hladať</w:t>
      </w:r>
      <w:proofErr w:type="spellEnd"/>
      <w:r>
        <w:t xml:space="preserve">. </w:t>
      </w:r>
    </w:p>
    <w:p w14:paraId="1999A73D" w14:textId="631E8C31" w:rsidR="00EC51A8" w:rsidRDefault="00EC51A8" w:rsidP="00EC51A8">
      <w:r>
        <w:rPr>
          <w:noProof/>
        </w:rPr>
        <w:drawing>
          <wp:inline distT="0" distB="0" distL="0" distR="0" wp14:anchorId="1362CBC8" wp14:editId="3E5F2516">
            <wp:extent cx="1055537" cy="2325642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1029" cy="233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0D6B" w14:textId="4A19D239" w:rsidR="00EC51A8" w:rsidRDefault="00EC51A8" w:rsidP="003A3DB2">
      <w:pPr>
        <w:pStyle w:val="Nadpis2"/>
      </w:pPr>
      <w:bookmarkStart w:id="4" w:name="_Toc85726530"/>
      <w:r>
        <w:lastRenderedPageBreak/>
        <w:t>Icmp.txt</w:t>
      </w:r>
      <w:bookmarkEnd w:id="4"/>
    </w:p>
    <w:p w14:paraId="5BA2AB53" w14:textId="47710462" w:rsidR="00435EC7" w:rsidRDefault="00435EC7" w:rsidP="00435EC7">
      <w:pPr>
        <w:rPr>
          <w:noProof/>
        </w:rPr>
      </w:pPr>
      <w:r>
        <w:t>Súbor slúži pre rozlišovanie a priraďovanie mien k typom a kódom ICMP rámcov</w:t>
      </w:r>
      <w:r w:rsidRPr="00435E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462533" wp14:editId="6F2DB476">
            <wp:extent cx="3077009" cy="4054016"/>
            <wp:effectExtent l="0" t="0" r="9525" b="381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228" cy="40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04A2" w14:textId="3656C23C" w:rsidR="00435EC7" w:rsidRDefault="00435EC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9663DA1" w14:textId="6B0E0CA8" w:rsidR="00435EC7" w:rsidRPr="003A3DB2" w:rsidRDefault="00435EC7" w:rsidP="003A3DB2">
      <w:pPr>
        <w:pStyle w:val="Nadpis1"/>
      </w:pPr>
      <w:bookmarkStart w:id="5" w:name="_Toc85726531"/>
      <w:r w:rsidRPr="003A3DB2">
        <w:lastRenderedPageBreak/>
        <w:t>Fungovanie programu</w:t>
      </w:r>
      <w:bookmarkEnd w:id="5"/>
    </w:p>
    <w:p w14:paraId="1E430F4F" w14:textId="77777777" w:rsidR="003A3DB2" w:rsidRDefault="00435EC7" w:rsidP="003A3DB2">
      <w:pPr>
        <w:pStyle w:val="Nadpis2"/>
        <w:rPr>
          <w:noProof/>
        </w:rPr>
      </w:pPr>
      <w:bookmarkStart w:id="6" w:name="_Toc85726532"/>
      <w:r>
        <w:t>Používateľské rozhranie</w:t>
      </w:r>
      <w:bookmarkEnd w:id="6"/>
      <w:r w:rsidR="00423545" w:rsidRPr="00423545">
        <w:rPr>
          <w:noProof/>
        </w:rPr>
        <w:t xml:space="preserve"> </w:t>
      </w:r>
    </w:p>
    <w:p w14:paraId="150877A1" w14:textId="0DAEFC5B" w:rsidR="00435EC7" w:rsidRDefault="00423545" w:rsidP="003A3DB2">
      <w:r>
        <w:rPr>
          <w:noProof/>
        </w:rPr>
        <w:drawing>
          <wp:inline distT="0" distB="0" distL="0" distR="0" wp14:anchorId="2A01E7A2" wp14:editId="53DA86BF">
            <wp:extent cx="3200400" cy="2722179"/>
            <wp:effectExtent l="0" t="0" r="0" b="254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4619" cy="27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4FC8" w14:textId="2AD0F797" w:rsidR="00435EC7" w:rsidRDefault="00435EC7" w:rsidP="00435EC7"/>
    <w:p w14:paraId="6DBBE329" w14:textId="0FC5CAD4" w:rsidR="00423545" w:rsidRDefault="00423545" w:rsidP="00435EC7">
      <w:r>
        <w:t>Pri spustení programu, program informuje používateľa o tom, ktorý súbor sa načítal.</w:t>
      </w:r>
    </w:p>
    <w:p w14:paraId="3202D087" w14:textId="240D3385" w:rsidR="00423545" w:rsidRDefault="00423545" w:rsidP="00435EC7">
      <w:r>
        <w:t>Ďalej ma používateľ možnosť vyberať akcie podľa jeho rozhodnutia. Menu akcií a voľba si z neho vyberať je zobrazená vždy po vykonaní niektorej z akcií.</w:t>
      </w:r>
    </w:p>
    <w:p w14:paraId="297E38D2" w14:textId="1F079752" w:rsidR="00423545" w:rsidRDefault="00423545" w:rsidP="00435EC7">
      <w:r>
        <w:t>Po vykonaní akcií sa výstup vypíše do konzole. Zároveň sa všetky rámce vypíšu aj do externého súboru „frames-output.txt“. Ten sa premazáva každým novým spustením programu.</w:t>
      </w:r>
    </w:p>
    <w:p w14:paraId="0144F8B7" w14:textId="3A68A293" w:rsidR="00E24D8F" w:rsidRDefault="00E24D8F" w:rsidP="00E24D8F">
      <w:pPr>
        <w:pStyle w:val="Odsekzoznamu"/>
        <w:numPr>
          <w:ilvl w:val="0"/>
          <w:numId w:val="2"/>
        </w:numPr>
      </w:pPr>
      <w:r>
        <w:t>Prvá možnosť zobrazí všetky rámce a informácie o nich</w:t>
      </w:r>
    </w:p>
    <w:p w14:paraId="4158692B" w14:textId="1481AAED" w:rsidR="00E24D8F" w:rsidRDefault="00E24D8F" w:rsidP="00E24D8F">
      <w:pPr>
        <w:pStyle w:val="Odsekzoznamu"/>
        <w:numPr>
          <w:ilvl w:val="0"/>
          <w:numId w:val="2"/>
        </w:numPr>
      </w:pPr>
      <w:r>
        <w:t>Druhá možnosť zobrazí všetky zdrojové IP adresy a vypíše tu najpoužívanejšiu. Zároveň vypíše aj počet použití.</w:t>
      </w:r>
    </w:p>
    <w:p w14:paraId="68D14D82" w14:textId="4C72D5EA" w:rsidR="00E24D8F" w:rsidRDefault="00E24D8F" w:rsidP="00E24D8F">
      <w:pPr>
        <w:pStyle w:val="Odsekzoznamu"/>
        <w:numPr>
          <w:ilvl w:val="0"/>
          <w:numId w:val="2"/>
        </w:numPr>
      </w:pPr>
      <w:r>
        <w:t>Tretia možnosť vypíše všetky TFTP komunikácie</w:t>
      </w:r>
    </w:p>
    <w:p w14:paraId="6C8544A7" w14:textId="760244E2" w:rsidR="00E24D8F" w:rsidRDefault="00E24D8F" w:rsidP="00E24D8F">
      <w:pPr>
        <w:pStyle w:val="Odsekzoznamu"/>
        <w:numPr>
          <w:ilvl w:val="0"/>
          <w:numId w:val="2"/>
        </w:numPr>
      </w:pPr>
      <w:r>
        <w:t>Štvrtá</w:t>
      </w:r>
      <w:r>
        <w:t xml:space="preserve"> možnosť vypíše všetky </w:t>
      </w:r>
      <w:r>
        <w:t>ARP</w:t>
      </w:r>
      <w:r>
        <w:t xml:space="preserve"> komunikáci</w:t>
      </w:r>
      <w:r>
        <w:t>e</w:t>
      </w:r>
    </w:p>
    <w:p w14:paraId="389E0763" w14:textId="541B0EA3" w:rsidR="00E24D8F" w:rsidRDefault="00E24D8F" w:rsidP="00E24D8F">
      <w:pPr>
        <w:pStyle w:val="Odsekzoznamu"/>
        <w:numPr>
          <w:ilvl w:val="0"/>
          <w:numId w:val="2"/>
        </w:numPr>
      </w:pPr>
      <w:r>
        <w:t xml:space="preserve">Piata </w:t>
      </w:r>
      <w:r>
        <w:t xml:space="preserve"> možnosť vypíše všetky </w:t>
      </w:r>
      <w:r>
        <w:t xml:space="preserve">ICMP rámce </w:t>
      </w:r>
    </w:p>
    <w:p w14:paraId="12008293" w14:textId="2B8B1BF5" w:rsidR="00E24D8F" w:rsidRDefault="00E24D8F" w:rsidP="00E24D8F">
      <w:pPr>
        <w:pStyle w:val="Odsekzoznamu"/>
        <w:numPr>
          <w:ilvl w:val="0"/>
          <w:numId w:val="2"/>
        </w:numPr>
      </w:pPr>
      <w:r>
        <w:t>Šiesta možnosť vypíše všetky TCP protokoly podľa voľby používateľa</w:t>
      </w:r>
      <w:r w:rsidRPr="00E24D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91A8F9" wp14:editId="660C5656">
            <wp:extent cx="2943225" cy="990600"/>
            <wp:effectExtent l="0" t="0" r="9525" b="0"/>
            <wp:docPr id="5" name="Obrázok 5" descr="Obrázok, na ktorom je text, elektronika, obvo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, elektronika, obvod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489F" w14:textId="0C7A102E" w:rsidR="00E24D8F" w:rsidRDefault="00E24D8F" w:rsidP="00E24D8F">
      <w:pPr>
        <w:pStyle w:val="Odsekzoznamu"/>
        <w:numPr>
          <w:ilvl w:val="0"/>
          <w:numId w:val="2"/>
        </w:numPr>
      </w:pPr>
      <w:r>
        <w:rPr>
          <w:noProof/>
        </w:rPr>
        <w:t>Siedma možnosť vypíše všetky TCP komunikácie daného protokolu. Používateľské rozhranie sa správa podobne ako pri možnosti 6.</w:t>
      </w:r>
    </w:p>
    <w:p w14:paraId="41CB6CFB" w14:textId="6FACF389" w:rsidR="00E24D8F" w:rsidRPr="00E24D8F" w:rsidRDefault="00E24D8F" w:rsidP="00E24D8F">
      <w:pPr>
        <w:pStyle w:val="Odsekzoznamu"/>
        <w:numPr>
          <w:ilvl w:val="0"/>
          <w:numId w:val="2"/>
        </w:numPr>
      </w:pPr>
      <w:r>
        <w:rPr>
          <w:noProof/>
        </w:rPr>
        <w:t>Po stalčení klávesy q sa aplikácia ukončí</w:t>
      </w:r>
    </w:p>
    <w:p w14:paraId="46B7096E" w14:textId="77777777" w:rsidR="00EC51A8" w:rsidRPr="00EC51A8" w:rsidRDefault="00EC51A8" w:rsidP="00EC51A8"/>
    <w:p w14:paraId="139A7CB1" w14:textId="77777777" w:rsidR="00EC51A8" w:rsidRPr="00EC51A8" w:rsidRDefault="00EC51A8" w:rsidP="00EC51A8"/>
    <w:p w14:paraId="4AD00861" w14:textId="6E33A2C6" w:rsidR="00EC51A8" w:rsidRDefault="00EC51A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7466A20" w14:textId="014DE0B0" w:rsidR="00E24D8F" w:rsidRPr="003A3DB2" w:rsidRDefault="00E24D8F" w:rsidP="003A3DB2">
      <w:pPr>
        <w:pStyle w:val="Nadpis2"/>
      </w:pPr>
      <w:bookmarkStart w:id="7" w:name="_Toc85726533"/>
      <w:r w:rsidRPr="003A3DB2">
        <w:lastRenderedPageBreak/>
        <w:t>Načítanie a spracovanie rámcov zo vzorky</w:t>
      </w:r>
      <w:bookmarkEnd w:id="7"/>
    </w:p>
    <w:p w14:paraId="23B17E0E" w14:textId="781E003C" w:rsidR="00E24D8F" w:rsidRDefault="00E24D8F" w:rsidP="00E24D8F">
      <w:pPr>
        <w:rPr>
          <w:i/>
          <w:iCs/>
        </w:rPr>
      </w:pPr>
      <w:r>
        <w:t xml:space="preserve">Na začiatku programu sa zo vzorky načítajú všetky rámce. Tie sa spracujú vo funkcií </w:t>
      </w:r>
      <w:r w:rsidRPr="00E24D8F">
        <w:rPr>
          <w:i/>
          <w:iCs/>
        </w:rPr>
        <w:t>„</w:t>
      </w:r>
      <w:proofErr w:type="spellStart"/>
      <w:r w:rsidRPr="00E24D8F">
        <w:rPr>
          <w:i/>
          <w:iCs/>
        </w:rPr>
        <w:t>calc_all_frames</w:t>
      </w:r>
      <w:proofErr w:type="spellEnd"/>
      <w:r>
        <w:rPr>
          <w:i/>
          <w:iCs/>
        </w:rPr>
        <w:t>()</w:t>
      </w:r>
      <w:r w:rsidRPr="00E24D8F">
        <w:rPr>
          <w:i/>
          <w:iCs/>
        </w:rPr>
        <w:t>“</w:t>
      </w:r>
    </w:p>
    <w:p w14:paraId="31FBF6F5" w14:textId="09B8D4C4" w:rsidR="00E24D8F" w:rsidRDefault="00E24D8F" w:rsidP="00E24D8F">
      <w:r>
        <w:t xml:space="preserve">Všetky rámce sú objekty triedy </w:t>
      </w:r>
      <w:proofErr w:type="spellStart"/>
      <w:r w:rsidRPr="00E24D8F">
        <w:rPr>
          <w:b/>
          <w:bCs/>
        </w:rPr>
        <w:t>Frame</w:t>
      </w:r>
      <w:proofErr w:type="spellEnd"/>
      <w:r>
        <w:rPr>
          <w:b/>
          <w:bCs/>
        </w:rPr>
        <w:t xml:space="preserve">, </w:t>
      </w:r>
      <w:r>
        <w:t xml:space="preserve">ktoré majú v sebe všetky svoje vlastnosti. </w:t>
      </w:r>
      <w:r>
        <w:br/>
        <w:t xml:space="preserve">Vlastnosti a informácie, ktoré vyplývajú </w:t>
      </w:r>
      <w:r w:rsidR="00471E59">
        <w:t>iba z daného rámca si vypočítava objekt sám. Ten iba dostane samotné dáta zo súboru, číslo, ktorý je v poradí a preloženú databázu protokolov z externého súboru db.txt.</w:t>
      </w:r>
    </w:p>
    <w:p w14:paraId="12C7164F" w14:textId="7EE7851F" w:rsidR="00471E59" w:rsidRDefault="00471E59" w:rsidP="00E24D8F">
      <w:r>
        <w:t xml:space="preserve">Ďalšie vlastnosti a priradenie do komunikácií (ako napríklad TFTP), ktoré vyplývajú aj zo vzťahu k iným rámcom následne vypočítava samotná funkcia </w:t>
      </w:r>
      <w:r w:rsidRPr="00E24D8F">
        <w:rPr>
          <w:i/>
          <w:iCs/>
        </w:rPr>
        <w:t>„</w:t>
      </w:r>
      <w:proofErr w:type="spellStart"/>
      <w:r w:rsidRPr="00E24D8F">
        <w:rPr>
          <w:i/>
          <w:iCs/>
        </w:rPr>
        <w:t>calc_all_frames</w:t>
      </w:r>
      <w:proofErr w:type="spellEnd"/>
      <w:r>
        <w:rPr>
          <w:i/>
          <w:iCs/>
        </w:rPr>
        <w:t>()</w:t>
      </w:r>
      <w:r w:rsidRPr="00E24D8F">
        <w:rPr>
          <w:i/>
          <w:iCs/>
        </w:rPr>
        <w:t>“</w:t>
      </w:r>
      <w:r>
        <w:t xml:space="preserve">. </w:t>
      </w:r>
    </w:p>
    <w:p w14:paraId="12EAFF62" w14:textId="0537C6D9" w:rsidR="00471E59" w:rsidRDefault="00471E59" w:rsidP="00E24D8F">
      <w:r>
        <w:t>Jediné komunikácie, ktoré sa počítajú mimo tejto funkcie sú komunikácie podľa TCP protokolu.</w:t>
      </w:r>
    </w:p>
    <w:p w14:paraId="1FBC6169" w14:textId="5C5C2120" w:rsidR="00471E59" w:rsidRDefault="00471E59" w:rsidP="003A3DB2">
      <w:pPr>
        <w:pStyle w:val="Nadpis2"/>
      </w:pPr>
      <w:bookmarkStart w:id="8" w:name="_Toc85726534"/>
      <w:r>
        <w:t>Výpis všetkých rámcov</w:t>
      </w:r>
      <w:bookmarkEnd w:id="8"/>
    </w:p>
    <w:p w14:paraId="47D418BF" w14:textId="4C48CBB9" w:rsidR="00471E59" w:rsidRDefault="00471E59" w:rsidP="003A3DB2">
      <w:r>
        <w:rPr>
          <w:noProof/>
        </w:rPr>
        <w:drawing>
          <wp:inline distT="0" distB="0" distL="0" distR="0" wp14:anchorId="6CEA7557" wp14:editId="79A476A6">
            <wp:extent cx="5343525" cy="1276350"/>
            <wp:effectExtent l="0" t="0" r="9525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B971" w14:textId="38B318EE" w:rsidR="00471E59" w:rsidRDefault="00471E59" w:rsidP="00471E59">
      <w:r>
        <w:t>Táto funkcia iba prechádza všetky rámce, ktoré dostane ako parameter a vypisuje ich podľa toho, ako to ma rámec definované v triede.</w:t>
      </w:r>
    </w:p>
    <w:p w14:paraId="49D0473D" w14:textId="6A6FEB76" w:rsidR="00471E59" w:rsidRDefault="00471E59" w:rsidP="00471E59">
      <w:r>
        <w:t>Zároveň táto funkcia robí zálohu do externého súboru.</w:t>
      </w:r>
    </w:p>
    <w:p w14:paraId="62A900F5" w14:textId="4FFD6460" w:rsidR="00471E59" w:rsidRDefault="00471E59" w:rsidP="00471E59">
      <w:r>
        <w:t>Funkcia sa využíva aj v iných častiach kódu, stará sa vždy o výpis množiny rámcov.</w:t>
      </w:r>
    </w:p>
    <w:p w14:paraId="470099EE" w14:textId="5362E59E" w:rsidR="00471E59" w:rsidRDefault="00471E59" w:rsidP="003A3DB2">
      <w:pPr>
        <w:pStyle w:val="Nadpis2"/>
      </w:pPr>
      <w:bookmarkStart w:id="9" w:name="_Toc85726535"/>
      <w:r>
        <w:t>Výpis najviac použitých zdrojových IP adries</w:t>
      </w:r>
      <w:bookmarkEnd w:id="9"/>
    </w:p>
    <w:p w14:paraId="4BEEBBF5" w14:textId="59593FB4" w:rsidR="00471E59" w:rsidRDefault="00471E59" w:rsidP="00471E59">
      <w:r>
        <w:t>Samotné adresy</w:t>
      </w:r>
      <w:r w:rsidR="00AE5353">
        <w:t xml:space="preserve"> a počet ich použití</w:t>
      </w:r>
      <w:r>
        <w:t xml:space="preserve"> sú zozbierané už v </w:t>
      </w:r>
      <w:r w:rsidRPr="00E24D8F">
        <w:rPr>
          <w:i/>
          <w:iCs/>
        </w:rPr>
        <w:t>„</w:t>
      </w:r>
      <w:proofErr w:type="spellStart"/>
      <w:r w:rsidRPr="00E24D8F">
        <w:rPr>
          <w:i/>
          <w:iCs/>
        </w:rPr>
        <w:t>calc_all_frames</w:t>
      </w:r>
      <w:proofErr w:type="spellEnd"/>
      <w:r>
        <w:rPr>
          <w:i/>
          <w:iCs/>
        </w:rPr>
        <w:t>()</w:t>
      </w:r>
      <w:r w:rsidRPr="00E24D8F">
        <w:rPr>
          <w:i/>
          <w:iCs/>
        </w:rPr>
        <w:t>“</w:t>
      </w:r>
      <w:r>
        <w:t xml:space="preserve"> funkcií. Táto funkcia ich </w:t>
      </w:r>
      <w:r w:rsidR="00AE5353">
        <w:t>prehľadáva, vypisuje a zároveň vzájomným porovnávaním hľadá tu najviac používanú.</w:t>
      </w:r>
    </w:p>
    <w:p w14:paraId="4FEDC1FE" w14:textId="7EE6424F" w:rsidR="00AE5353" w:rsidRDefault="00AE5353" w:rsidP="00471E59">
      <w:r>
        <w:t>Potom vypíše tu najpoužívanejšiu</w:t>
      </w:r>
      <w:r w:rsidR="003A2786">
        <w:rPr>
          <w:noProof/>
        </w:rPr>
        <w:drawing>
          <wp:inline distT="0" distB="0" distL="0" distR="0" wp14:anchorId="6303F65B" wp14:editId="2A0EE0E5">
            <wp:extent cx="4591050" cy="1600200"/>
            <wp:effectExtent l="0" t="0" r="0" b="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DBFD" w14:textId="04266C87" w:rsidR="003A2786" w:rsidRDefault="003A278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11E34EF" w14:textId="71C441CA" w:rsidR="003A2786" w:rsidRPr="003A3DB2" w:rsidRDefault="003A2786" w:rsidP="003A3DB2">
      <w:pPr>
        <w:pStyle w:val="Nadpis2"/>
      </w:pPr>
      <w:bookmarkStart w:id="10" w:name="_Toc85726536"/>
      <w:r w:rsidRPr="003A3DB2">
        <w:lastRenderedPageBreak/>
        <w:t>Zobrazenie všetkých TFTP komunikácií</w:t>
      </w:r>
      <w:bookmarkEnd w:id="10"/>
    </w:p>
    <w:p w14:paraId="111CE2E3" w14:textId="100BB8E9" w:rsidR="003A2786" w:rsidRDefault="003A2786" w:rsidP="003A2786">
      <w:r>
        <w:t>Vďaka tomu, že všetky komunikácie sú už vypísané. V kóde stačí jedným cyklom ich všetky prejsť a vypísať podľa potreby</w:t>
      </w:r>
      <w:r w:rsidR="00321930">
        <w:rPr>
          <w:noProof/>
        </w:rPr>
        <w:drawing>
          <wp:inline distT="0" distB="0" distL="0" distR="0" wp14:anchorId="5BD64364" wp14:editId="7A2F9FA0">
            <wp:extent cx="5731510" cy="1236345"/>
            <wp:effectExtent l="0" t="0" r="2540" b="1905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1A7D" w14:textId="51F24A44" w:rsidR="00321930" w:rsidRDefault="00321930" w:rsidP="003A2786">
      <w:r>
        <w:t xml:space="preserve">V kóde sa využíva </w:t>
      </w:r>
      <w:proofErr w:type="spellStart"/>
      <w:r>
        <w:t>rozšírena</w:t>
      </w:r>
      <w:proofErr w:type="spellEnd"/>
      <w:r>
        <w:t xml:space="preserve"> </w:t>
      </w:r>
      <w:proofErr w:type="spellStart"/>
      <w:r>
        <w:t>funckia</w:t>
      </w:r>
      <w:proofErr w:type="spellEnd"/>
      <w:r>
        <w:t xml:space="preserve"> výpisu rámcov: </w:t>
      </w:r>
      <w:r w:rsidRPr="00321930">
        <w:rPr>
          <w:i/>
          <w:iCs/>
        </w:rPr>
        <w:t>„</w:t>
      </w:r>
      <w:proofErr w:type="spellStart"/>
      <w:r w:rsidRPr="00321930">
        <w:rPr>
          <w:i/>
          <w:iCs/>
        </w:rPr>
        <w:t>print_frames_limits</w:t>
      </w:r>
      <w:proofErr w:type="spellEnd"/>
      <w:r w:rsidRPr="00321930">
        <w:rPr>
          <w:i/>
          <w:iCs/>
        </w:rPr>
        <w:t>“</w:t>
      </w:r>
      <w:r>
        <w:rPr>
          <w:i/>
          <w:iCs/>
        </w:rPr>
        <w:br/>
      </w:r>
      <w:r>
        <w:t>Táto funkcia sa stará o to, aby v prípade veľkého počtu rámcov boli vypísané iba prvých a posledných 10.</w:t>
      </w:r>
    </w:p>
    <w:p w14:paraId="5717E93F" w14:textId="609F5ACF" w:rsidR="00321930" w:rsidRDefault="00321930" w:rsidP="003A3DB2">
      <w:pPr>
        <w:pStyle w:val="Nadpis2"/>
      </w:pPr>
      <w:bookmarkStart w:id="11" w:name="_Toc85726537"/>
      <w:r>
        <w:t>Zobrazenie ARP komunikácií</w:t>
      </w:r>
      <w:bookmarkEnd w:id="11"/>
    </w:p>
    <w:p w14:paraId="5C6B90E4" w14:textId="2ADDEB26" w:rsidR="00321930" w:rsidRDefault="00321930" w:rsidP="00321930">
      <w:r>
        <w:t>Táto funkcia tak isto z predom zozbieraných rámcov vypíše všetky rámce. Zároveň informuje aj o tom, či ma komunikácia pár, zdrojovú MAC adresu, cieľovú</w:t>
      </w:r>
      <w:r>
        <w:t xml:space="preserve"> MAC adresu, zdrojovú </w:t>
      </w:r>
      <w:r>
        <w:t>IP</w:t>
      </w:r>
      <w:r>
        <w:t xml:space="preserve"> adresu</w:t>
      </w:r>
      <w:r>
        <w:t xml:space="preserve"> a </w:t>
      </w:r>
      <w:r>
        <w:t xml:space="preserve">cieľovú </w:t>
      </w:r>
      <w:r>
        <w:t>IP</w:t>
      </w:r>
      <w:r>
        <w:t xml:space="preserve"> adresu</w:t>
      </w:r>
      <w:r>
        <w:t xml:space="preserve">. </w:t>
      </w:r>
    </w:p>
    <w:p w14:paraId="1E92E866" w14:textId="22CE711A" w:rsidR="000D4C66" w:rsidRDefault="000D4C66" w:rsidP="003A3DB2">
      <w:pPr>
        <w:pStyle w:val="Nadpis2"/>
      </w:pPr>
      <w:bookmarkStart w:id="12" w:name="_Toc85726538"/>
      <w:r>
        <w:t>Zobrazenie ICMP rámcov</w:t>
      </w:r>
      <w:bookmarkEnd w:id="12"/>
    </w:p>
    <w:p w14:paraId="64D5C337" w14:textId="4682826F" w:rsidR="000D4C66" w:rsidRDefault="000D4C66" w:rsidP="000D4C66">
      <w:r>
        <w:t>Funkcia iba prejde všetky rámce a odfiltruje tie, ktoré nie sú ICMP</w:t>
      </w:r>
    </w:p>
    <w:p w14:paraId="273B76E4" w14:textId="5AE32E14" w:rsidR="000D4C66" w:rsidRDefault="000D4C66" w:rsidP="003A3DB2">
      <w:pPr>
        <w:pStyle w:val="Nadpis2"/>
      </w:pPr>
      <w:bookmarkStart w:id="13" w:name="_Toc85726539"/>
      <w:r>
        <w:t>Zobrazenie podľa TCP protokolu</w:t>
      </w:r>
      <w:bookmarkEnd w:id="13"/>
    </w:p>
    <w:p w14:paraId="586BA488" w14:textId="641FA09B" w:rsidR="000D4C66" w:rsidRDefault="000D4C66" w:rsidP="000D4C66">
      <w:r>
        <w:t>Pre túto funkciu funguje vyhľadávanie všetkých protokolov, ktoré sú v db.txt externom súbore.</w:t>
      </w:r>
    </w:p>
    <w:p w14:paraId="2C6138A5" w14:textId="1AC06907" w:rsidR="000D4C66" w:rsidRPr="000D4C66" w:rsidRDefault="000D4C66" w:rsidP="003A3DB2">
      <w:pPr>
        <w:pStyle w:val="Nadpis2"/>
      </w:pPr>
      <w:bookmarkStart w:id="14" w:name="_Toc85726540"/>
      <w:r>
        <w:t>Nájdenie komunikácie podľa vybraného TCP protokolu</w:t>
      </w:r>
      <w:bookmarkEnd w:id="14"/>
    </w:p>
    <w:p w14:paraId="47BE58E8" w14:textId="1E23EBA2" w:rsidR="00471E59" w:rsidRDefault="000D4C66" w:rsidP="00471E59">
      <w:r>
        <w:t>Táto funkcia prehľadáva všetky komunikácie a hľadá značky. Podľa nich sa rozhoduje, či vytvorí novú komunikáciu alebo ju priradí k už vytvorenej.</w:t>
      </w:r>
    </w:p>
    <w:p w14:paraId="63136457" w14:textId="076FB1E8" w:rsidR="00075938" w:rsidRDefault="00075938" w:rsidP="00075938">
      <w:r>
        <w:t>Každá</w:t>
      </w:r>
      <w:r w:rsidR="000D4C66">
        <w:t xml:space="preserve"> </w:t>
      </w:r>
      <w:r>
        <w:t xml:space="preserve">nová </w:t>
      </w:r>
      <w:r w:rsidR="000D4C66">
        <w:t>vytvorená</w:t>
      </w:r>
      <w:r>
        <w:t xml:space="preserve"> komunikácia</w:t>
      </w:r>
      <w:r w:rsidR="000D4C66">
        <w:t xml:space="preserve"> je od začiatku vnímaná ako </w:t>
      </w:r>
      <w:r>
        <w:t>uzavretá. Po tom ako sa nájde koniec. (reset alebo FIN z oboch strán), sa označí ako uzatvorenú</w:t>
      </w:r>
    </w:p>
    <w:p w14:paraId="6308C368" w14:textId="77777777" w:rsidR="00075938" w:rsidRDefault="00075938">
      <w:r>
        <w:br w:type="page"/>
      </w:r>
    </w:p>
    <w:p w14:paraId="461F99F3" w14:textId="3B222E14" w:rsidR="004027F4" w:rsidRDefault="00075938" w:rsidP="003A3DB2">
      <w:pPr>
        <w:pStyle w:val="Nadpis1"/>
      </w:pPr>
      <w:bookmarkStart w:id="15" w:name="_Toc85726541"/>
      <w:r>
        <w:lastRenderedPageBreak/>
        <w:t>Blokový návrh</w:t>
      </w:r>
      <w:r w:rsidR="007932B1">
        <w:t xml:space="preserve"> rozhodovania o určovania rámcu</w:t>
      </w:r>
      <w:bookmarkEnd w:id="15"/>
    </w:p>
    <w:p w14:paraId="25173C44" w14:textId="756E819B" w:rsidR="000D4C66" w:rsidRDefault="004027F4" w:rsidP="003A3DB2">
      <w:r>
        <w:rPr>
          <w:noProof/>
        </w:rPr>
        <w:drawing>
          <wp:inline distT="0" distB="0" distL="0" distR="0" wp14:anchorId="775CD7A6" wp14:editId="04CCBF6C">
            <wp:extent cx="5723890" cy="3477895"/>
            <wp:effectExtent l="0" t="0" r="0" b="825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1019" w14:textId="5EC948DA" w:rsidR="004027F4" w:rsidRDefault="004027F4">
      <w:r>
        <w:br w:type="page"/>
      </w:r>
    </w:p>
    <w:p w14:paraId="0412AE11" w14:textId="44847F9D" w:rsidR="00E1330E" w:rsidRDefault="004027F4" w:rsidP="003A3DB2">
      <w:pPr>
        <w:pStyle w:val="Nadpis1"/>
      </w:pPr>
      <w:bookmarkStart w:id="16" w:name="_Toc85726542"/>
      <w:r>
        <w:lastRenderedPageBreak/>
        <w:t>Príklady výpisu rámca</w:t>
      </w:r>
      <w:bookmarkEnd w:id="16"/>
    </w:p>
    <w:p w14:paraId="75274CAE" w14:textId="71AB3D34" w:rsidR="00E24D8F" w:rsidRDefault="004027F4" w:rsidP="00E24D8F">
      <w:r>
        <w:rPr>
          <w:noProof/>
        </w:rPr>
        <w:drawing>
          <wp:inline distT="0" distB="0" distL="0" distR="0" wp14:anchorId="4CE05642" wp14:editId="27291F9E">
            <wp:extent cx="5731510" cy="6064250"/>
            <wp:effectExtent l="0" t="0" r="2540" b="0"/>
            <wp:docPr id="10" name="Obrázok 1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EB67" w14:textId="3B57D6D4" w:rsidR="004027F4" w:rsidRPr="00E24D8F" w:rsidRDefault="004027F4" w:rsidP="00E24D8F">
      <w:r>
        <w:rPr>
          <w:noProof/>
        </w:rPr>
        <w:lastRenderedPageBreak/>
        <w:drawing>
          <wp:inline distT="0" distB="0" distL="0" distR="0" wp14:anchorId="33D948DA" wp14:editId="3AA1A065">
            <wp:extent cx="5731510" cy="5731510"/>
            <wp:effectExtent l="0" t="0" r="2540" b="2540"/>
            <wp:docPr id="11" name="Obrázok 11" descr="Obrázok, na ktorom je text, elektroni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, elektronika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7F4" w:rsidRPr="00E24D8F" w:rsidSect="00A34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E4134" w14:textId="77777777" w:rsidR="00374BB5" w:rsidRDefault="00374BB5" w:rsidP="00E24D8F">
      <w:pPr>
        <w:spacing w:after="0" w:line="240" w:lineRule="auto"/>
      </w:pPr>
      <w:r>
        <w:separator/>
      </w:r>
    </w:p>
  </w:endnote>
  <w:endnote w:type="continuationSeparator" w:id="0">
    <w:p w14:paraId="5E358860" w14:textId="77777777" w:rsidR="00374BB5" w:rsidRDefault="00374BB5" w:rsidP="00E2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025C3" w14:textId="77777777" w:rsidR="00374BB5" w:rsidRDefault="00374BB5" w:rsidP="00E24D8F">
      <w:pPr>
        <w:spacing w:after="0" w:line="240" w:lineRule="auto"/>
      </w:pPr>
      <w:r>
        <w:separator/>
      </w:r>
    </w:p>
  </w:footnote>
  <w:footnote w:type="continuationSeparator" w:id="0">
    <w:p w14:paraId="1E814E40" w14:textId="77777777" w:rsidR="00374BB5" w:rsidRDefault="00374BB5" w:rsidP="00E24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6929"/>
    <w:multiLevelType w:val="hybridMultilevel"/>
    <w:tmpl w:val="4AB8F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E6D4B"/>
    <w:multiLevelType w:val="hybridMultilevel"/>
    <w:tmpl w:val="0A828C9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5B"/>
    <w:rsid w:val="000707FB"/>
    <w:rsid w:val="00075938"/>
    <w:rsid w:val="000D4C66"/>
    <w:rsid w:val="00113CA5"/>
    <w:rsid w:val="00130BFB"/>
    <w:rsid w:val="00321930"/>
    <w:rsid w:val="00374BB5"/>
    <w:rsid w:val="003A2786"/>
    <w:rsid w:val="003A3DB2"/>
    <w:rsid w:val="004027F4"/>
    <w:rsid w:val="00423545"/>
    <w:rsid w:val="00435EC7"/>
    <w:rsid w:val="00471E59"/>
    <w:rsid w:val="007932B1"/>
    <w:rsid w:val="0082335B"/>
    <w:rsid w:val="008B1A05"/>
    <w:rsid w:val="008F18E6"/>
    <w:rsid w:val="0097292D"/>
    <w:rsid w:val="00A3455E"/>
    <w:rsid w:val="00AB103E"/>
    <w:rsid w:val="00AE5353"/>
    <w:rsid w:val="00C465C0"/>
    <w:rsid w:val="00E1330E"/>
    <w:rsid w:val="00E15BC7"/>
    <w:rsid w:val="00E24D8F"/>
    <w:rsid w:val="00EC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9282"/>
  <w15:chartTrackingRefBased/>
  <w15:docId w15:val="{9995DAEF-5E69-46E4-BE55-76BCB10D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A3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A3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A3D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13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3A3DB2"/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Odsekzoznamu">
    <w:name w:val="List Paragraph"/>
    <w:basedOn w:val="Normlny"/>
    <w:uiPriority w:val="34"/>
    <w:qFormat/>
    <w:rsid w:val="008B1A05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3A3D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E2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24D8F"/>
  </w:style>
  <w:style w:type="paragraph" w:styleId="Pta">
    <w:name w:val="footer"/>
    <w:basedOn w:val="Normlny"/>
    <w:link w:val="PtaChar"/>
    <w:uiPriority w:val="99"/>
    <w:unhideWhenUsed/>
    <w:rsid w:val="00E2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24D8F"/>
  </w:style>
  <w:style w:type="paragraph" w:styleId="Hlavikaobsahu">
    <w:name w:val="TOC Heading"/>
    <w:basedOn w:val="Nadpis1"/>
    <w:next w:val="Normlny"/>
    <w:uiPriority w:val="39"/>
    <w:unhideWhenUsed/>
    <w:qFormat/>
    <w:rsid w:val="003A3DB2"/>
    <w:pPr>
      <w:outlineLvl w:val="9"/>
    </w:pPr>
    <w:rPr>
      <w:b w:val="0"/>
      <w:bCs w:val="0"/>
      <w:color w:val="2F5496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3A3DB2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3A3DB2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3A3DB2"/>
    <w:rPr>
      <w:color w:val="0563C1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3A3D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Dulovec</dc:creator>
  <cp:keywords/>
  <dc:description/>
  <cp:lastModifiedBy>Tibor Dulovec</cp:lastModifiedBy>
  <cp:revision>13</cp:revision>
  <cp:lastPrinted>2021-10-21T14:35:00Z</cp:lastPrinted>
  <dcterms:created xsi:type="dcterms:W3CDTF">2021-10-21T11:51:00Z</dcterms:created>
  <dcterms:modified xsi:type="dcterms:W3CDTF">2021-10-21T14:51:00Z</dcterms:modified>
</cp:coreProperties>
</file>