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0" w:after="120"/>
        <w:jc w:val="center"/>
      </w:pPr>
      <w:r>
        <w:rPr>
          <w:b/>
          <w:bCs/>
          <w:sz w:val="24"/>
          <w:szCs w:val="24"/>
        </w:rPr>
        <w:t xml:space="preserve">ΕΛΛΗΝΙΚΗ ΔΗΜΟΚΡΑΤΙΑ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Α/Α</w:t>
            </w:r>
          </w:p>
        </w:tc>
        <w:tc>
          <w:p>
            <w:r>
              <w:t xml:space="preserve">ΕΠΩΝΥΜΟ</w:t>
            </w:r>
          </w:p>
        </w:tc>
        <w:tc>
          <w:p>
            <w:r>
              <w:t xml:space="preserve">ΟΝΟΜΑ</w:t>
            </w:r>
          </w:p>
        </w:tc>
        <w:tc>
          <w:p>
            <w:r>
              <w:t xml:space="preserve">ΠΑΤΡΩΝΥΜΟ</w:t>
            </w:r>
          </w:p>
        </w:tc>
        <w:tc>
          <w:p>
            <w:r>
              <w:t xml:space="preserve">ΑΦΜ</w:t>
            </w:r>
          </w:p>
        </w:tc>
        <w:tc>
          <w:p>
            <w:r>
              <w:t xml:space="preserve">ΠΟΣΟ (€)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fdfdfd</w:t>
            </w:r>
          </w:p>
        </w:tc>
        <w:tc>
          <w:p>
            <w:r>
              <w:t xml:space="preserve">dfdfdf</w:t>
            </w:r>
          </w:p>
        </w:tc>
        <w:tc>
          <w:p/>
        </w:tc>
        <w:tc>
          <w:p>
            <w:r>
              <w:t xml:space="preserve">231321321</w:t>
            </w:r>
          </w:p>
        </w:tc>
        <w:tc>
          <w:p>
            <w:r>
              <w:t xml:space="preserve">164.000,00 €</w:t>
            </w:r>
          </w:p>
        </w:tc>
      </w:tr>
    </w:tbl>
    <w:p>
      <w:pPr>
        <w:spacing w:before="240" w:after="240"/>
        <w:jc w:val="right"/>
      </w:pPr>
      <w:r>
        <w:rPr>
          <w:b/>
          <w:bCs/>
        </w:rPr>
        <w:t xml:space="preserve">ΣΥΝΟΛΙΚΟ ΠΟΣΟ: </w:t>
      </w:r>
      <w:r>
        <w:t xml:space="preserve">164.000,00 €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2025-02-24T11:48:57.846Z</dcterms:created>
  <dcterms:modified xsi:type="dcterms:W3CDTF">2025-02-24T11:48:57.846Z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