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-12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  <w:t xml:space="preserve">Configuration SetUp Document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  <w:t xml:space="preserve">Award Management System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GitHub Account Name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Tenacious-Org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https://github.com/Tenacious-Org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Steps To Download project from GitHub</w:t>
      </w:r>
    </w:p>
    <w:p>
      <w:pPr>
        <w:numPr>
          <w:ilvl w:val="0"/>
          <w:numId w:val="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Angular: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Tenacious-Org --&gt; Angular --&gt;Code --&gt;Download Zip --&gt;Extract All</w:t>
      </w:r>
    </w:p>
    <w:p>
      <w:pPr>
        <w:numPr>
          <w:ilvl w:val="0"/>
          <w:numId w:val="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API: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Tenacious-Org --&gt; DedSecAPI --&gt;Code --&gt;Download Zip --&gt;Extract All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Pre-Requisites 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API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Knowledge on C#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 Server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SDK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 Angular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Node.js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Knowledge on HTML , CSS , TypeScript.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Angular CLI, We need to install Npm by using            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npm install -g @angular/cli 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1. API (Backend)</w:t>
      </w:r>
    </w:p>
    <w:p>
      <w:pPr>
        <w:suppressAutoHyphens w:val="true"/>
        <w:spacing w:before="0" w:after="200" w:line="276"/>
        <w:ind w:right="0" w:left="0" w:firstLine="71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1.1 Steps to be Taken to run the API</w:t>
      </w:r>
    </w:p>
    <w:p>
      <w:pPr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200" w:line="276"/>
        <w:ind w:right="-1066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Extracted Project --&gt;DedSecAPI --&gt;A5--&gt;and then in path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and it will open Command prompt and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,It will open VScode</w:t>
      </w:r>
    </w:p>
    <w:p>
      <w:pPr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(or)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Open VS code, File --&gt; Open Folder --&gt;DedSecAPI --&gt;A5, It will open the Project in VScode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appsettings.json we have to change the server name in the ConnectionString with the server name of the local SQL Server.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in Terminal  --&gt;   dotnet build,                                                                </w:t>
      </w:r>
    </w:p>
    <w:p>
      <w:pPr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dotnet ef migrations add initial,</w:t>
      </w:r>
    </w:p>
    <w:p>
      <w:pPr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dotnet ef database update,</w:t>
      </w:r>
    </w:p>
    <w:p>
      <w:pPr>
        <w:suppressAutoHyphens w:val="true"/>
        <w:spacing w:before="0" w:after="200" w:line="276"/>
        <w:ind w:right="0" w:left="720" w:firstLine="55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dotnet run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200" w:line="276"/>
        <w:ind w:right="-64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localhost link will be generated                                                 (Ex: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https://localhost:7275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, Click that link and it will navigate to chrome page and in url we have to type  " /swagger"next to the available link. (Ex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https://localhost:7275/swagger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.</w:t>
      </w:r>
    </w:p>
    <w:p>
      <w:pPr>
        <w:suppressAutoHyphens w:val="true"/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2. Angular (FrontEnd)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71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2.1 Steps to be Taken to run the Angular</w:t>
      </w:r>
    </w:p>
    <w:p>
      <w:pPr>
        <w:numPr>
          <w:ilvl w:val="0"/>
          <w:numId w:val="24"/>
        </w:num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Extracted Project--&gt;Angular--&gt;AwardSystem--&gt;src  , and  and then in path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and it will open Command prompt and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,It will open VScode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(or)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Open VS code, File --&gt; Open Folder --&gt;Angular--&gt;AwardSystem--&gt;src  Extracted Project --&gt; , It will open the Project in VScode</w:t>
      </w:r>
    </w:p>
    <w:p>
      <w:pPr>
        <w:numPr>
          <w:ilvl w:val="0"/>
          <w:numId w:val="26"/>
        </w:num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Change the host id (URL) with your Swagger URL in AwardSystem--&gt;shared.services.ts</w:t>
      </w:r>
    </w:p>
    <w:p>
      <w:pPr>
        <w:numPr>
          <w:ilvl w:val="0"/>
          <w:numId w:val="26"/>
        </w:num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Terminal ,give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npm i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install the pakages that are required for our project.</w:t>
      </w:r>
    </w:p>
    <w:p>
      <w:pPr>
        <w:numPr>
          <w:ilvl w:val="0"/>
          <w:numId w:val="26"/>
        </w:num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1562" w:hanging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the packages have been installed give the command like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ng s -o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open the Application's login page.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  <w:t xml:space="preserve">Linting</w:t>
      </w:r>
    </w:p>
    <w:p>
      <w:pPr>
        <w:tabs>
          <w:tab w:val="left" w:pos="720" w:leader="none"/>
          <w:tab w:val="left" w:pos="1562" w:leader="none"/>
        </w:tabs>
        <w:suppressAutoHyphens w:val="true"/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Steps to be Taken to lint the Angular project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Angular project by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Angular--&gt;AwardSystem--&gt;src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to install the pakages that are dependent will be installed by using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npm i"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terminal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install the Package for linting In terminal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ng add @angular-eslint/schematics.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adds the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eslintrc.json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angular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installing the packages,run linting by using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ng lint.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skip the errors that are occured due to default lifemethod, In eslintrc.json file  under rules 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--&gt;"@angular-eslint/no-empty-lifecycle-method": "off"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 Errors can be automatically fixed by default, To fix those linting errors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ng lint --fix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  <w:t xml:space="preserve">SonarQube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Steps to be Taken to do code coverage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download the SonarQube and  JDK and then extract the Zip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 Extracted sonarqube--&gt;sonarqube--&gt;bin--&gt;windows x86-64--&gt;StartSonar , This will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jvm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 command prompt. after SonarQube is operational.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chrome,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localhost:9000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show login page for sonarQube.  Type Default Login: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Password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Login.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the very first time of sucessful login to SonarQube, it will show Update Password after login, There reset the password.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 it will show  How do you want to create your project? ,There select "Manually".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Create a project page will appear,there give the project display name and project key and then give Setup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 you want to analyze your repository? page will appear there select Locally.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Analyze your project page will appear there give the token name --&gt; generate --&gt;continue --&gt;.Net --&gt;.Net Core.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In terminal  --&gt;run the commands that are availabe in sonarQube</w:t>
      </w:r>
    </w:p>
    <w:p>
      <w:pPr>
        <w:numPr>
          <w:ilvl w:val="0"/>
          <w:numId w:val="34"/>
        </w:num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0" w:left="1278" w:hanging="492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dotnet tool install --global dotnet-sonarscanner</w:t>
      </w: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40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40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1"/>
  </w:num>
  <w:num w:numId="7">
    <w:abstractNumId w:val="48"/>
  </w:num>
  <w:num w:numId="10">
    <w:abstractNumId w:val="42"/>
  </w:num>
  <w:num w:numId="14">
    <w:abstractNumId w:val="36"/>
  </w:num>
  <w:num w:numId="17">
    <w:abstractNumId w:val="30"/>
  </w:num>
  <w:num w:numId="20">
    <w:abstractNumId w:val="24"/>
  </w:num>
  <w:num w:numId="24">
    <w:abstractNumId w:val="18"/>
  </w:num>
  <w:num w:numId="26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7275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Tenacious-Org" Id="docRId0" Type="http://schemas.openxmlformats.org/officeDocument/2006/relationships/hyperlink" /><Relationship TargetMode="External" Target="https://localhost:7275/swagger" Id="docRId2" Type="http://schemas.openxmlformats.org/officeDocument/2006/relationships/hyperlink" /><Relationship Target="styles.xml" Id="docRId4" Type="http://schemas.openxmlformats.org/officeDocument/2006/relationships/styles" /></Relationships>
</file>