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C54ADE" w:rsidRPr="00B41405" w14:paraId="4CEC39E6" w14:textId="77777777" w:rsidTr="00DD711D">
        <w:tc>
          <w:tcPr>
            <w:tcW w:w="1588" w:type="dxa"/>
            <w:vAlign w:val="center"/>
          </w:tcPr>
          <w:p w14:paraId="3036C2E6" w14:textId="77777777" w:rsidR="00C54ADE" w:rsidRPr="00B41405" w:rsidRDefault="00C54ADE" w:rsidP="00DD711D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B41405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770F1E19" wp14:editId="1A0293C1">
                  <wp:extent cx="723265" cy="832485"/>
                  <wp:effectExtent l="0" t="0" r="635" b="5715"/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3FDFCDB8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07E3CF5C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4996A2C9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2EFD2DC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35791398" w14:textId="77777777" w:rsidR="00C54ADE" w:rsidRPr="00B41405" w:rsidRDefault="00C54ADE" w:rsidP="00DD711D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B41405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00F1879D" w14:textId="77777777" w:rsidR="00C54ADE" w:rsidRPr="00B41405" w:rsidRDefault="00C54ADE" w:rsidP="00DD711D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B41405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14:paraId="1D75F850" w14:textId="77777777" w:rsidR="00C54ADE" w:rsidRPr="00B41405" w:rsidRDefault="00C54ADE" w:rsidP="00C54ADE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B41405">
        <w:rPr>
          <w:b/>
          <w:snapToGrid w:val="0"/>
          <w:sz w:val="28"/>
          <w:szCs w:val="20"/>
        </w:rPr>
        <w:t>ФАКУЛЬТЕТ</w:t>
      </w:r>
      <w:r w:rsidRPr="00B41405">
        <w:rPr>
          <w:snapToGrid w:val="0"/>
          <w:sz w:val="28"/>
          <w:szCs w:val="20"/>
        </w:rPr>
        <w:t xml:space="preserve"> _</w:t>
      </w:r>
      <w:r w:rsidR="00AB1595">
        <w:rPr>
          <w:b/>
          <w:i/>
          <w:snapToGrid w:val="0"/>
          <w:sz w:val="28"/>
          <w:szCs w:val="20"/>
          <w:u w:val="single"/>
        </w:rPr>
        <w:t>ИУК</w:t>
      </w:r>
      <w:r w:rsidRPr="00B41405">
        <w:rPr>
          <w:b/>
          <w:i/>
          <w:snapToGrid w:val="0"/>
          <w:sz w:val="28"/>
          <w:szCs w:val="20"/>
          <w:u w:val="single"/>
        </w:rPr>
        <w:t xml:space="preserve"> «</w:t>
      </w:r>
      <w:r w:rsidR="00AB1595">
        <w:rPr>
          <w:b/>
          <w:i/>
          <w:snapToGrid w:val="0"/>
          <w:sz w:val="28"/>
          <w:szCs w:val="20"/>
          <w:u w:val="single"/>
        </w:rPr>
        <w:t xml:space="preserve">Информатика и </w:t>
      </w:r>
      <w:proofErr w:type="gramStart"/>
      <w:r w:rsidR="00AB1595">
        <w:rPr>
          <w:b/>
          <w:i/>
          <w:snapToGrid w:val="0"/>
          <w:sz w:val="28"/>
          <w:szCs w:val="20"/>
          <w:u w:val="single"/>
        </w:rPr>
        <w:t>Управление</w:t>
      </w:r>
      <w:r w:rsidRPr="00B41405">
        <w:rPr>
          <w:b/>
          <w:i/>
          <w:snapToGrid w:val="0"/>
          <w:sz w:val="28"/>
          <w:szCs w:val="20"/>
          <w:u w:val="single"/>
        </w:rPr>
        <w:t>»</w:t>
      </w:r>
      <w:r w:rsidRPr="00B41405">
        <w:rPr>
          <w:b/>
          <w:snapToGrid w:val="0"/>
          <w:sz w:val="28"/>
          <w:szCs w:val="20"/>
        </w:rPr>
        <w:t>_</w:t>
      </w:r>
      <w:proofErr w:type="gramEnd"/>
      <w:r w:rsidRPr="00B41405">
        <w:rPr>
          <w:b/>
          <w:snapToGrid w:val="0"/>
          <w:sz w:val="28"/>
          <w:szCs w:val="20"/>
        </w:rPr>
        <w:t>_</w:t>
      </w:r>
      <w:r w:rsidRPr="00B41405">
        <w:rPr>
          <w:snapToGrid w:val="0"/>
          <w:sz w:val="28"/>
          <w:szCs w:val="20"/>
        </w:rPr>
        <w:t>____________</w:t>
      </w:r>
    </w:p>
    <w:p w14:paraId="51C3C624" w14:textId="77777777" w:rsidR="00C54ADE" w:rsidRPr="00B41405" w:rsidRDefault="00C54ADE" w:rsidP="00C54ADE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B41405">
        <w:rPr>
          <w:b/>
          <w:snapToGrid w:val="0"/>
          <w:sz w:val="28"/>
          <w:szCs w:val="20"/>
        </w:rPr>
        <w:t>КАФЕДРА</w:t>
      </w:r>
      <w:r w:rsidRPr="00B41405">
        <w:rPr>
          <w:snapToGrid w:val="0"/>
          <w:sz w:val="28"/>
          <w:szCs w:val="20"/>
        </w:rPr>
        <w:t xml:space="preserve"> __</w:t>
      </w:r>
      <w:r w:rsidR="00AB1595">
        <w:rPr>
          <w:b/>
          <w:i/>
          <w:snapToGrid w:val="0"/>
          <w:sz w:val="28"/>
          <w:szCs w:val="20"/>
          <w:u w:val="single"/>
        </w:rPr>
        <w:t>ИУК4</w:t>
      </w:r>
      <w:r w:rsidRPr="00B41405">
        <w:rPr>
          <w:b/>
          <w:i/>
          <w:snapToGrid w:val="0"/>
          <w:sz w:val="28"/>
          <w:szCs w:val="20"/>
          <w:u w:val="single"/>
        </w:rPr>
        <w:t xml:space="preserve"> «</w:t>
      </w:r>
      <w:r w:rsidR="00AB1595">
        <w:rPr>
          <w:b/>
          <w:i/>
          <w:snapToGrid w:val="0"/>
          <w:sz w:val="28"/>
          <w:szCs w:val="20"/>
          <w:u w:val="single"/>
        </w:rPr>
        <w:t>Программное обеспечение ЭВМ, информационные технологии</w:t>
      </w:r>
      <w:r w:rsidRPr="00B41405">
        <w:rPr>
          <w:b/>
          <w:i/>
          <w:snapToGrid w:val="0"/>
          <w:sz w:val="28"/>
          <w:szCs w:val="20"/>
          <w:u w:val="single"/>
        </w:rPr>
        <w:t>»</w:t>
      </w:r>
    </w:p>
    <w:p w14:paraId="5E952BF1" w14:textId="77777777" w:rsidR="00C54ADE" w:rsidRPr="00B41405" w:rsidRDefault="00C54ADE" w:rsidP="00C54ADE">
      <w:pPr>
        <w:jc w:val="center"/>
        <w:rPr>
          <w:i/>
        </w:rPr>
      </w:pPr>
    </w:p>
    <w:p w14:paraId="1BC3A6BA" w14:textId="77777777" w:rsidR="00C54ADE" w:rsidRPr="00B41405" w:rsidRDefault="00C54ADE" w:rsidP="00C54ADE">
      <w:pPr>
        <w:jc w:val="center"/>
        <w:rPr>
          <w:i/>
        </w:rPr>
      </w:pPr>
    </w:p>
    <w:p w14:paraId="3BDFEFCF" w14:textId="77777777" w:rsidR="00C54ADE" w:rsidRPr="00B41405" w:rsidRDefault="00C54ADE" w:rsidP="00C54ADE">
      <w:pPr>
        <w:jc w:val="center"/>
        <w:rPr>
          <w:i/>
        </w:rPr>
      </w:pPr>
    </w:p>
    <w:p w14:paraId="18FFA18F" w14:textId="77777777" w:rsidR="00C54ADE" w:rsidRPr="00B41405" w:rsidRDefault="00C54ADE" w:rsidP="00C54ADE">
      <w:pPr>
        <w:jc w:val="center"/>
        <w:rPr>
          <w:i/>
        </w:rPr>
      </w:pPr>
    </w:p>
    <w:p w14:paraId="21E597C2" w14:textId="77777777" w:rsidR="00C54ADE" w:rsidRPr="00B41405" w:rsidRDefault="00C54ADE" w:rsidP="00C54ADE">
      <w:pPr>
        <w:jc w:val="center"/>
        <w:rPr>
          <w:i/>
        </w:rPr>
      </w:pPr>
    </w:p>
    <w:p w14:paraId="7FFBB8C7" w14:textId="77777777" w:rsidR="00C54ADE" w:rsidRPr="00B41405" w:rsidRDefault="00C54ADE" w:rsidP="00C54ADE">
      <w:pPr>
        <w:jc w:val="center"/>
        <w:rPr>
          <w:i/>
        </w:rPr>
      </w:pPr>
    </w:p>
    <w:p w14:paraId="76EC992F" w14:textId="77777777" w:rsidR="00C54ADE" w:rsidRPr="00B41405" w:rsidRDefault="00C54ADE" w:rsidP="00C54ADE">
      <w:pPr>
        <w:jc w:val="center"/>
        <w:rPr>
          <w:b/>
          <w:sz w:val="36"/>
          <w:szCs w:val="36"/>
        </w:rPr>
      </w:pPr>
    </w:p>
    <w:p w14:paraId="6DBD99AE" w14:textId="192BB900" w:rsidR="00A5609B" w:rsidRPr="00555D0D" w:rsidRDefault="00985533" w:rsidP="003E1B8F">
      <w:pPr>
        <w:spacing w:line="394" w:lineRule="auto"/>
        <w:ind w:left="1820" w:right="960"/>
        <w:rPr>
          <w:b/>
          <w:sz w:val="36"/>
          <w:szCs w:val="36"/>
        </w:rPr>
      </w:pPr>
      <w:bookmarkStart w:id="0" w:name="page1"/>
      <w:bookmarkEnd w:id="0"/>
      <w:r w:rsidRPr="00985533">
        <w:rPr>
          <w:b/>
          <w:sz w:val="36"/>
          <w:szCs w:val="36"/>
        </w:rPr>
        <w:t xml:space="preserve"> </w:t>
      </w:r>
      <w:r w:rsidR="00AB1595">
        <w:rPr>
          <w:b/>
          <w:sz w:val="36"/>
          <w:szCs w:val="36"/>
        </w:rPr>
        <w:t>ЛАБОРАТОРНАЯ</w:t>
      </w:r>
      <w:r w:rsidR="00A5609B" w:rsidRPr="00B41405">
        <w:rPr>
          <w:b/>
          <w:sz w:val="36"/>
          <w:szCs w:val="36"/>
        </w:rPr>
        <w:t xml:space="preserve"> РАБОТА №</w:t>
      </w:r>
      <w:r w:rsidR="00555D0D" w:rsidRPr="00555D0D">
        <w:rPr>
          <w:b/>
          <w:sz w:val="36"/>
          <w:szCs w:val="36"/>
        </w:rPr>
        <w:t>7</w:t>
      </w:r>
    </w:p>
    <w:p w14:paraId="1DBDA0EC" w14:textId="77777777" w:rsidR="000E14B7" w:rsidRPr="00583A55" w:rsidRDefault="000E14B7" w:rsidP="003E1B8F">
      <w:pPr>
        <w:spacing w:line="394" w:lineRule="auto"/>
        <w:ind w:left="1820" w:right="960"/>
        <w:rPr>
          <w:b/>
          <w:sz w:val="36"/>
          <w:szCs w:val="36"/>
        </w:rPr>
      </w:pPr>
    </w:p>
    <w:p w14:paraId="0ED34931" w14:textId="3E98520C" w:rsidR="00C54ADE" w:rsidRPr="00B41405" w:rsidRDefault="00C54ADE" w:rsidP="00C54ADE">
      <w:pPr>
        <w:ind w:left="2694" w:hanging="2694"/>
        <w:rPr>
          <w:b/>
          <w:sz w:val="28"/>
          <w:szCs w:val="28"/>
        </w:rPr>
      </w:pPr>
      <w:r w:rsidRPr="00B41405">
        <w:rPr>
          <w:b/>
          <w:sz w:val="28"/>
          <w:szCs w:val="28"/>
        </w:rPr>
        <w:t>ДИСЦИПЛИНА: «</w:t>
      </w:r>
      <w:r w:rsidR="00E93CE1">
        <w:rPr>
          <w:b/>
          <w:sz w:val="28"/>
          <w:szCs w:val="28"/>
        </w:rPr>
        <w:t>Базы данных</w:t>
      </w:r>
      <w:r w:rsidRPr="00B41405">
        <w:rPr>
          <w:b/>
          <w:sz w:val="28"/>
          <w:szCs w:val="28"/>
        </w:rPr>
        <w:t>»</w:t>
      </w:r>
    </w:p>
    <w:p w14:paraId="5AAB8CE7" w14:textId="77777777" w:rsidR="00C54ADE" w:rsidRPr="00B41405" w:rsidRDefault="00C54ADE" w:rsidP="00C54ADE">
      <w:pPr>
        <w:rPr>
          <w:b/>
          <w:sz w:val="28"/>
          <w:szCs w:val="28"/>
        </w:rPr>
      </w:pPr>
    </w:p>
    <w:p w14:paraId="02496B4A" w14:textId="77777777" w:rsidR="00C54ADE" w:rsidRPr="00B41405" w:rsidRDefault="00C54ADE" w:rsidP="00C54ADE">
      <w:pPr>
        <w:rPr>
          <w:b/>
          <w:sz w:val="28"/>
          <w:szCs w:val="28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9"/>
        <w:gridCol w:w="1216"/>
        <w:gridCol w:w="5176"/>
      </w:tblGrid>
      <w:tr w:rsidR="00C54ADE" w:rsidRPr="00B41405" w14:paraId="107C04AA" w14:textId="77777777" w:rsidTr="00DD711D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A5A28A" w14:textId="63B75B5F" w:rsidR="00C54ADE" w:rsidRPr="00B41405" w:rsidRDefault="00C54ADE" w:rsidP="00985533">
            <w:pPr>
              <w:snapToGrid w:val="0"/>
              <w:spacing w:before="200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Выполнил: студент гр. ИУК4-</w:t>
            </w:r>
            <w:r w:rsidR="005A49BF">
              <w:rPr>
                <w:sz w:val="28"/>
                <w:szCs w:val="28"/>
              </w:rPr>
              <w:t>5</w:t>
            </w:r>
            <w:r w:rsidR="00985533">
              <w:rPr>
                <w:sz w:val="28"/>
                <w:szCs w:val="28"/>
              </w:rPr>
              <w:t>2</w:t>
            </w:r>
            <w:r w:rsidRPr="00B41405">
              <w:rPr>
                <w:sz w:val="28"/>
                <w:szCs w:val="28"/>
              </w:rPr>
              <w:t>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596BDD" w14:textId="77777777" w:rsidR="00C54ADE" w:rsidRPr="00B41405" w:rsidRDefault="00C54ADE" w:rsidP="00DD711D">
            <w:pPr>
              <w:keepLines/>
              <w:spacing w:before="240"/>
            </w:pPr>
            <w:r w:rsidRPr="00B41405">
              <w:t xml:space="preserve">_________________ </w:t>
            </w:r>
            <w:proofErr w:type="gramStart"/>
            <w:r w:rsidRPr="00B41405">
              <w:t>(</w:t>
            </w:r>
            <w:r w:rsidR="00627B1C" w:rsidRPr="00B41405">
              <w:rPr>
                <w:u w:val="single"/>
              </w:rPr>
              <w:t xml:space="preserve"> </w:t>
            </w:r>
            <w:r w:rsidR="00203826">
              <w:rPr>
                <w:u w:val="single"/>
              </w:rPr>
              <w:t>Калашников</w:t>
            </w:r>
            <w:proofErr w:type="gramEnd"/>
            <w:r w:rsidR="00BF1A8C">
              <w:rPr>
                <w:u w:val="single"/>
              </w:rPr>
              <w:t xml:space="preserve"> </w:t>
            </w:r>
            <w:r w:rsidR="00177623">
              <w:rPr>
                <w:u w:val="single"/>
              </w:rPr>
              <w:t>А</w:t>
            </w:r>
            <w:r w:rsidR="00BF1A8C">
              <w:rPr>
                <w:u w:val="single"/>
              </w:rPr>
              <w:t xml:space="preserve">. </w:t>
            </w:r>
            <w:r w:rsidR="00203826">
              <w:rPr>
                <w:u w:val="single"/>
              </w:rPr>
              <w:t>С</w:t>
            </w:r>
            <w:r w:rsidR="00067B5B">
              <w:rPr>
                <w:u w:val="single"/>
              </w:rPr>
              <w:t>.</w:t>
            </w:r>
            <w:r w:rsidRPr="00B41405">
              <w:t>)</w:t>
            </w:r>
          </w:p>
          <w:p w14:paraId="578BE50F" w14:textId="77777777" w:rsidR="00C54ADE" w:rsidRPr="00B41405" w:rsidRDefault="00C54ADE" w:rsidP="00DD711D">
            <w:pPr>
              <w:keepLines/>
            </w:pPr>
            <w:r w:rsidRPr="00B41405">
              <w:rPr>
                <w:sz w:val="18"/>
                <w:szCs w:val="18"/>
              </w:rPr>
              <w:t xml:space="preserve">                  (</w:t>
            </w:r>
            <w:proofErr w:type="gramStart"/>
            <w:r w:rsidRPr="00B41405">
              <w:rPr>
                <w:sz w:val="18"/>
                <w:szCs w:val="18"/>
              </w:rPr>
              <w:t>Под</w:t>
            </w:r>
            <w:r w:rsidRPr="00B41405">
              <w:rPr>
                <w:sz w:val="18"/>
              </w:rPr>
              <w:t xml:space="preserve">пись)   </w:t>
            </w:r>
            <w:proofErr w:type="gramEnd"/>
            <w:r w:rsidR="00627B1C" w:rsidRPr="00B41405">
              <w:rPr>
                <w:sz w:val="18"/>
              </w:rPr>
              <w:t xml:space="preserve">                  </w:t>
            </w:r>
            <w:r w:rsidRPr="00B41405">
              <w:rPr>
                <w:sz w:val="18"/>
              </w:rPr>
              <w:t xml:space="preserve"> (Ф.И.О.)</w:t>
            </w:r>
          </w:p>
          <w:p w14:paraId="2CDF603E" w14:textId="77777777" w:rsidR="00C54ADE" w:rsidRPr="00B41405" w:rsidRDefault="00C54ADE" w:rsidP="00DD711D">
            <w:pPr>
              <w:rPr>
                <w:sz w:val="28"/>
                <w:szCs w:val="28"/>
              </w:rPr>
            </w:pPr>
          </w:p>
        </w:tc>
      </w:tr>
      <w:tr w:rsidR="00C54ADE" w:rsidRPr="00B41405" w14:paraId="6AE892E0" w14:textId="77777777" w:rsidTr="00DD711D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CBB4F2" w14:textId="77777777" w:rsidR="00C54ADE" w:rsidRPr="00B41405" w:rsidRDefault="00C54ADE" w:rsidP="00DD711D">
            <w:pPr>
              <w:snapToGrid w:val="0"/>
              <w:spacing w:before="200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E94A75" w14:textId="6E6A2367" w:rsidR="00C54ADE" w:rsidRPr="00B41405" w:rsidRDefault="00C54ADE" w:rsidP="00DD711D">
            <w:pPr>
              <w:keepLines/>
              <w:spacing w:before="240"/>
            </w:pPr>
            <w:r w:rsidRPr="00B41405">
              <w:t xml:space="preserve">_________________ </w:t>
            </w:r>
            <w:proofErr w:type="gramStart"/>
            <w:r w:rsidR="00975E05" w:rsidRPr="00B41405">
              <w:t>(</w:t>
            </w:r>
            <w:r w:rsidR="00B41405" w:rsidRPr="00B41405">
              <w:rPr>
                <w:u w:val="single"/>
              </w:rPr>
              <w:t xml:space="preserve"> </w:t>
            </w:r>
            <w:r w:rsidR="00E93CE1">
              <w:rPr>
                <w:u w:val="single"/>
              </w:rPr>
              <w:t>Глебов</w:t>
            </w:r>
            <w:proofErr w:type="gramEnd"/>
            <w:r w:rsidR="005A49BF">
              <w:rPr>
                <w:u w:val="single"/>
              </w:rPr>
              <w:t xml:space="preserve"> </w:t>
            </w:r>
            <w:r w:rsidR="00E93CE1">
              <w:rPr>
                <w:u w:val="single"/>
              </w:rPr>
              <w:t>С</w:t>
            </w:r>
            <w:r w:rsidR="005A49BF">
              <w:rPr>
                <w:u w:val="single"/>
              </w:rPr>
              <w:t xml:space="preserve">. </w:t>
            </w:r>
            <w:r w:rsidR="00E93CE1">
              <w:rPr>
                <w:u w:val="single"/>
              </w:rPr>
              <w:t>А</w:t>
            </w:r>
            <w:r w:rsidR="005A49BF">
              <w:rPr>
                <w:u w:val="single"/>
              </w:rPr>
              <w:t>.</w:t>
            </w:r>
            <w:r w:rsidR="00203826">
              <w:rPr>
                <w:u w:val="single"/>
              </w:rPr>
              <w:t xml:space="preserve">          </w:t>
            </w:r>
            <w:r w:rsidRPr="00B41405">
              <w:t>)</w:t>
            </w:r>
          </w:p>
          <w:p w14:paraId="0DDA3A3B" w14:textId="77777777" w:rsidR="00C54ADE" w:rsidRPr="00B41405" w:rsidRDefault="00C54ADE" w:rsidP="00DD711D">
            <w:pPr>
              <w:keepLines/>
            </w:pPr>
            <w:r w:rsidRPr="00B41405">
              <w:rPr>
                <w:sz w:val="18"/>
                <w:szCs w:val="18"/>
              </w:rPr>
              <w:t xml:space="preserve">                  (</w:t>
            </w:r>
            <w:proofErr w:type="gramStart"/>
            <w:r w:rsidRPr="00B41405">
              <w:rPr>
                <w:sz w:val="18"/>
                <w:szCs w:val="18"/>
              </w:rPr>
              <w:t>Под</w:t>
            </w:r>
            <w:r w:rsidRPr="00B41405">
              <w:rPr>
                <w:sz w:val="18"/>
              </w:rPr>
              <w:t xml:space="preserve">пись)   </w:t>
            </w:r>
            <w:proofErr w:type="gramEnd"/>
            <w:r w:rsidRPr="00B41405">
              <w:rPr>
                <w:sz w:val="18"/>
              </w:rPr>
              <w:t xml:space="preserve">                  (Ф.И.О.)</w:t>
            </w:r>
          </w:p>
          <w:p w14:paraId="07F8B29B" w14:textId="77777777" w:rsidR="00C54ADE" w:rsidRPr="00B41405" w:rsidRDefault="00C54ADE" w:rsidP="00DD711D">
            <w:pPr>
              <w:rPr>
                <w:sz w:val="28"/>
                <w:szCs w:val="28"/>
              </w:rPr>
            </w:pPr>
          </w:p>
        </w:tc>
      </w:tr>
      <w:tr w:rsidR="00C54ADE" w:rsidRPr="00B41405" w14:paraId="06D7B9C9" w14:textId="77777777" w:rsidTr="00DD711D">
        <w:trPr>
          <w:trHeight w:val="1598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578429" w14:textId="77777777" w:rsidR="00C54ADE" w:rsidRPr="00B41405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737606F6" w14:textId="77777777" w:rsidR="00C54ADE" w:rsidRPr="00B41405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Дата сдачи (защиты):</w:t>
            </w:r>
          </w:p>
          <w:p w14:paraId="11F60521" w14:textId="77777777" w:rsidR="00C54ADE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Результаты сдачи (защиты):</w:t>
            </w:r>
          </w:p>
          <w:p w14:paraId="262F7CE9" w14:textId="77777777" w:rsidR="0066365A" w:rsidRPr="00B41405" w:rsidRDefault="0066365A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</w:tr>
      <w:tr w:rsidR="00C54ADE" w:rsidRPr="00B41405" w14:paraId="116E1F73" w14:textId="77777777" w:rsidTr="00DD711D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FEFDE8" w14:textId="77777777" w:rsidR="00C54ADE" w:rsidRPr="00B41405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5F755C" w14:textId="77777777" w:rsidR="00C54ADE" w:rsidRPr="00B41405" w:rsidRDefault="00C54ADE" w:rsidP="00DD711D">
            <w:pPr>
              <w:spacing w:after="160" w:line="259" w:lineRule="auto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- Балльная оценка:</w:t>
            </w:r>
          </w:p>
          <w:p w14:paraId="52264095" w14:textId="77777777" w:rsidR="00C54ADE" w:rsidRDefault="00C54ADE" w:rsidP="00DD711D">
            <w:pPr>
              <w:spacing w:after="160" w:line="259" w:lineRule="auto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 xml:space="preserve">- Оценка: </w:t>
            </w:r>
          </w:p>
          <w:p w14:paraId="20887F34" w14:textId="77777777" w:rsidR="00410C50" w:rsidRDefault="00410C50" w:rsidP="00DD711D">
            <w:pPr>
              <w:spacing w:after="160" w:line="259" w:lineRule="auto"/>
              <w:rPr>
                <w:sz w:val="28"/>
                <w:szCs w:val="28"/>
              </w:rPr>
            </w:pPr>
          </w:p>
          <w:p w14:paraId="2F84B706" w14:textId="77777777" w:rsidR="00203826" w:rsidRPr="00B41405" w:rsidRDefault="00203826" w:rsidP="00DD711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C54ADE" w:rsidRPr="00B41405" w14:paraId="03765D0A" w14:textId="77777777" w:rsidTr="00DD711D">
        <w:trPr>
          <w:trHeight w:val="22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B93014" w14:textId="77777777" w:rsidR="005E7C9A" w:rsidRPr="0066365A" w:rsidRDefault="00627B1C" w:rsidP="00203826">
            <w:pPr>
              <w:snapToGrid w:val="0"/>
              <w:spacing w:after="100" w:afterAutospacing="1"/>
              <w:jc w:val="center"/>
              <w:rPr>
                <w:sz w:val="28"/>
                <w:szCs w:val="28"/>
              </w:rPr>
            </w:pPr>
            <w:r w:rsidRPr="0066365A">
              <w:rPr>
                <w:sz w:val="28"/>
                <w:szCs w:val="28"/>
              </w:rPr>
              <w:t>Калуга, 202</w:t>
            </w:r>
            <w:r w:rsidR="00AB1595" w:rsidRPr="0066365A">
              <w:rPr>
                <w:sz w:val="28"/>
                <w:szCs w:val="28"/>
              </w:rPr>
              <w:t>2</w:t>
            </w:r>
          </w:p>
        </w:tc>
      </w:tr>
    </w:tbl>
    <w:p w14:paraId="5DCE012E" w14:textId="6563BA73" w:rsidR="00555D0D" w:rsidRDefault="00555D0D" w:rsidP="00555D0D">
      <w:pPr>
        <w:rPr>
          <w:sz w:val="28"/>
          <w:szCs w:val="28"/>
        </w:rPr>
      </w:pPr>
      <w:r w:rsidRPr="00555D0D">
        <w:rPr>
          <w:b/>
          <w:sz w:val="28"/>
          <w:szCs w:val="28"/>
        </w:rPr>
        <w:lastRenderedPageBreak/>
        <w:t>Целью</w:t>
      </w:r>
      <w:r w:rsidRPr="00555D0D">
        <w:rPr>
          <w:sz w:val="28"/>
          <w:szCs w:val="28"/>
        </w:rPr>
        <w:t xml:space="preserve"> выполнения лабораторной работы является с</w:t>
      </w:r>
      <w:r>
        <w:rPr>
          <w:sz w:val="28"/>
          <w:szCs w:val="28"/>
        </w:rPr>
        <w:t xml:space="preserve">формировать </w:t>
      </w:r>
      <w:r w:rsidRPr="00555D0D">
        <w:rPr>
          <w:sz w:val="28"/>
          <w:szCs w:val="28"/>
        </w:rPr>
        <w:t xml:space="preserve">практические навыки анализа и выявления путей бесконфликтного взаимодействия транзакций. </w:t>
      </w:r>
    </w:p>
    <w:p w14:paraId="6AEF675D" w14:textId="3733EB13" w:rsidR="00555D0D" w:rsidRPr="00555D0D" w:rsidRDefault="00555D0D" w:rsidP="00555D0D">
      <w:pPr>
        <w:rPr>
          <w:sz w:val="28"/>
          <w:szCs w:val="28"/>
        </w:rPr>
      </w:pPr>
      <w:r w:rsidRPr="00555D0D">
        <w:rPr>
          <w:b/>
          <w:sz w:val="28"/>
          <w:szCs w:val="28"/>
        </w:rPr>
        <w:t>Основными задачами</w:t>
      </w:r>
      <w:r w:rsidRPr="00555D0D">
        <w:rPr>
          <w:sz w:val="28"/>
          <w:szCs w:val="28"/>
        </w:rPr>
        <w:t xml:space="preserve"> выполнения лабораторной работы являются: – создать приложение, использующее явный механизм установки параметров, старта, подтверждения и отката транзакций. – создать конфликт двух транзакций, сделать выводы о причинах возникновения конфликта и способах его недопущения</w:t>
      </w:r>
    </w:p>
    <w:p w14:paraId="68871802" w14:textId="759EDF74" w:rsidR="00A408FC" w:rsidRDefault="00BC2D7F" w:rsidP="00BC2D7F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Вариант 10</w:t>
      </w:r>
    </w:p>
    <w:p w14:paraId="6C3094A8" w14:textId="5E9E2E56" w:rsidR="00352368" w:rsidRPr="00555D0D" w:rsidRDefault="00555D0D" w:rsidP="00555D0D">
      <w:pPr>
        <w:rPr>
          <w:rFonts w:ascii="Courier New" w:eastAsia="Calibri" w:hAnsi="Courier New" w:cs="Courier New"/>
          <w:color w:val="000000"/>
          <w:sz w:val="22"/>
          <w:szCs w:val="20"/>
        </w:rPr>
      </w:pPr>
      <w:r w:rsidRPr="00555D0D">
        <w:rPr>
          <w:sz w:val="28"/>
        </w:rPr>
        <w:t>Для базы данных, созданной в прошлой лабораторной создать приложение, использующее явный механизм установки параметров, старта, подтверждения и отката транзакций. Запустить два таких приложения, создать конфликт двух транзакций, сделать выводы о причинах возникновения конфликта и способах его недопущения.</w:t>
      </w:r>
    </w:p>
    <w:p w14:paraId="6CF6BDAC" w14:textId="3E862405" w:rsidR="001F245B" w:rsidRPr="00AF19BF" w:rsidRDefault="001F245B" w:rsidP="00352368">
      <w:pPr>
        <w:rPr>
          <w:rFonts w:ascii="Courier New" w:eastAsia="Calibri" w:hAnsi="Courier New" w:cs="Courier New"/>
          <w:color w:val="000000"/>
          <w:sz w:val="20"/>
          <w:szCs w:val="20"/>
        </w:rPr>
      </w:pPr>
    </w:p>
    <w:p w14:paraId="3B20B1A1" w14:textId="6FC31C89" w:rsidR="00555D0D" w:rsidRDefault="00555D0D" w:rsidP="00352368">
      <w:pPr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Ход работы:</w:t>
      </w:r>
    </w:p>
    <w:p w14:paraId="2B2AB745" w14:textId="01F21469" w:rsidR="00555D0D" w:rsidRPr="00C525AD" w:rsidRDefault="00555D0D" w:rsidP="00C525AD">
      <w:pPr>
        <w:rPr>
          <w:rFonts w:eastAsia="Calibri"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t xml:space="preserve">Начнем первую транзакцию и выполним </w:t>
      </w:r>
      <w:r w:rsidRPr="00C525AD">
        <w:rPr>
          <w:rFonts w:eastAsia="Calibri"/>
          <w:color w:val="000000"/>
          <w:sz w:val="28"/>
          <w:szCs w:val="28"/>
          <w:lang w:val="en-US"/>
        </w:rPr>
        <w:t>SELECT</w:t>
      </w:r>
      <w:r w:rsidRPr="00C525AD">
        <w:rPr>
          <w:rFonts w:eastAsia="Calibri"/>
          <w:color w:val="000000"/>
          <w:sz w:val="28"/>
          <w:szCs w:val="28"/>
        </w:rPr>
        <w:t xml:space="preserve"> </w:t>
      </w:r>
      <w:r w:rsidRPr="00555D0D">
        <w:rPr>
          <w:rFonts w:eastAsia="Calibri"/>
          <w:noProof/>
        </w:rPr>
        <w:drawing>
          <wp:inline distT="0" distB="0" distL="0" distR="0" wp14:anchorId="78E63BA6" wp14:editId="4D9638A7">
            <wp:extent cx="2760133" cy="2545456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104" cy="25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88" w14:textId="6BA6398E" w:rsidR="00555D0D" w:rsidRPr="00C525AD" w:rsidRDefault="00555D0D" w:rsidP="00C525AD">
      <w:pPr>
        <w:rPr>
          <w:rFonts w:eastAsia="Calibri"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t xml:space="preserve">Начнем вторую транзакцию с командой </w:t>
      </w:r>
      <w:r w:rsidRPr="00C525AD">
        <w:rPr>
          <w:rFonts w:eastAsia="Calibri"/>
          <w:color w:val="000000"/>
          <w:sz w:val="28"/>
          <w:szCs w:val="28"/>
          <w:lang w:val="en-US"/>
        </w:rPr>
        <w:t>SELECT</w:t>
      </w:r>
      <w:r w:rsidRPr="00C525AD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55D0D">
        <w:rPr>
          <w:rFonts w:eastAsia="Calibri"/>
          <w:noProof/>
        </w:rPr>
        <w:drawing>
          <wp:inline distT="0" distB="0" distL="0" distR="0" wp14:anchorId="1ABB6BD0" wp14:editId="153FEE6E">
            <wp:extent cx="2802043" cy="2606202"/>
            <wp:effectExtent l="0" t="0" r="0" b="3810"/>
            <wp:docPr id="2" name="Рисунок 2" descr="D:\3-1-\БД\ЛБ7\Картинки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-1-\БД\ЛБ7\Картинки\1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03" cy="261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E5EF" w14:textId="13B88694" w:rsidR="00555D0D" w:rsidRPr="00C525AD" w:rsidRDefault="00C525AD" w:rsidP="00C525AD">
      <w:pPr>
        <w:rPr>
          <w:rFonts w:eastAsia="Calibri"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lastRenderedPageBreak/>
        <w:t>Внесем изменения в первую транзакцию</w:t>
      </w:r>
      <w:r w:rsidRPr="00C525AD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525AD">
        <w:rPr>
          <w:rFonts w:eastAsia="Calibri"/>
          <w:noProof/>
        </w:rPr>
        <w:drawing>
          <wp:inline distT="0" distB="0" distL="0" distR="0" wp14:anchorId="5B4E7DAA" wp14:editId="6BC6EF7A">
            <wp:extent cx="3335866" cy="3069706"/>
            <wp:effectExtent l="0" t="0" r="0" b="0"/>
            <wp:docPr id="4" name="Рисунок 4" descr="D:\3-1-\БД\ЛБ7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-1-\БД\ЛБ7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04" cy="3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1761" w14:textId="01782A97" w:rsidR="00555D0D" w:rsidRDefault="00C525AD" w:rsidP="00C525AD">
      <w:pPr>
        <w:rPr>
          <w:rFonts w:eastAsia="Calibri"/>
          <w:b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t xml:space="preserve">Попробуем выполнить изменение. Так как у нас стоит </w:t>
      </w:r>
      <w:r w:rsidRPr="00C525AD">
        <w:rPr>
          <w:rFonts w:eastAsia="Calibri"/>
          <w:color w:val="000000"/>
          <w:sz w:val="28"/>
          <w:szCs w:val="28"/>
          <w:lang w:val="en-US"/>
        </w:rPr>
        <w:t>no</w:t>
      </w:r>
      <w:r w:rsidRPr="00C525AD">
        <w:rPr>
          <w:rFonts w:eastAsia="Calibri"/>
          <w:color w:val="000000"/>
          <w:sz w:val="28"/>
          <w:szCs w:val="28"/>
        </w:rPr>
        <w:t xml:space="preserve"> </w:t>
      </w:r>
      <w:r w:rsidRPr="00C525AD">
        <w:rPr>
          <w:rFonts w:eastAsia="Calibri"/>
          <w:color w:val="000000"/>
          <w:sz w:val="28"/>
          <w:szCs w:val="28"/>
          <w:lang w:val="en-US"/>
        </w:rPr>
        <w:t>wait</w:t>
      </w:r>
      <w:r w:rsidRPr="00C525AD">
        <w:rPr>
          <w:rFonts w:eastAsia="Calibri"/>
          <w:color w:val="000000"/>
          <w:sz w:val="28"/>
          <w:szCs w:val="28"/>
        </w:rPr>
        <w:t xml:space="preserve"> то выдается ошибка, где указано, что изменения происходят в 34 транзакции, если бы у нас было бы </w:t>
      </w:r>
      <w:r w:rsidRPr="00C525AD">
        <w:rPr>
          <w:rFonts w:eastAsia="Calibri"/>
          <w:color w:val="000000"/>
          <w:sz w:val="28"/>
          <w:szCs w:val="28"/>
          <w:lang w:val="en-US"/>
        </w:rPr>
        <w:t>wait</w:t>
      </w:r>
      <w:r w:rsidRPr="00C525AD">
        <w:rPr>
          <w:rFonts w:eastAsia="Calibri"/>
          <w:color w:val="000000"/>
          <w:sz w:val="28"/>
          <w:szCs w:val="28"/>
        </w:rPr>
        <w:t xml:space="preserve"> то транзакция дождалась бы завершения предыдущей и только после этого выполнила бы изменения</w:t>
      </w:r>
      <w:r w:rsidRPr="00C525AD">
        <w:rPr>
          <w:rFonts w:eastAsia="Calibri"/>
          <w:b/>
          <w:color w:val="000000"/>
          <w:sz w:val="28"/>
          <w:szCs w:val="28"/>
        </w:rPr>
        <w:t xml:space="preserve">                         </w:t>
      </w:r>
      <w:r w:rsidRPr="00C525AD">
        <w:rPr>
          <w:rFonts w:eastAsia="Calibri"/>
          <w:b/>
          <w:noProof/>
        </w:rPr>
        <w:drawing>
          <wp:inline distT="0" distB="0" distL="0" distR="0" wp14:anchorId="298FDB6B" wp14:editId="13A083A1">
            <wp:extent cx="3657600" cy="340392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8851" w14:textId="77777777" w:rsidR="00C93476" w:rsidRPr="00C525AD" w:rsidRDefault="00C93476" w:rsidP="00C525AD">
      <w:pPr>
        <w:rPr>
          <w:rFonts w:eastAsia="Calibri"/>
          <w:b/>
          <w:color w:val="000000"/>
          <w:sz w:val="28"/>
          <w:szCs w:val="28"/>
        </w:rPr>
      </w:pPr>
    </w:p>
    <w:p w14:paraId="032B3949" w14:textId="050D9791" w:rsidR="00C525AD" w:rsidRDefault="00C525AD" w:rsidP="00C93476">
      <w:pPr>
        <w:rPr>
          <w:rFonts w:eastAsia="Calibri"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t xml:space="preserve">Выполним </w:t>
      </w:r>
      <w:r>
        <w:rPr>
          <w:rFonts w:eastAsia="Calibri"/>
          <w:color w:val="000000"/>
          <w:sz w:val="28"/>
          <w:szCs w:val="28"/>
          <w:lang w:val="en-US"/>
        </w:rPr>
        <w:t>commit</w:t>
      </w:r>
      <w:r w:rsidRPr="00C525AD">
        <w:rPr>
          <w:rFonts w:eastAsia="Calibri"/>
          <w:color w:val="000000"/>
          <w:sz w:val="28"/>
          <w:szCs w:val="28"/>
        </w:rPr>
        <w:t xml:space="preserve"> </w:t>
      </w:r>
      <w:r>
        <w:rPr>
          <w:rFonts w:eastAsia="Calibri"/>
          <w:color w:val="000000"/>
          <w:sz w:val="28"/>
          <w:szCs w:val="28"/>
        </w:rPr>
        <w:t>34 транзакции и теперь поп</w:t>
      </w:r>
      <w:r w:rsidR="00C93476">
        <w:rPr>
          <w:rFonts w:eastAsia="Calibri"/>
          <w:color w:val="000000"/>
          <w:sz w:val="28"/>
          <w:szCs w:val="28"/>
        </w:rPr>
        <w:t>р</w:t>
      </w:r>
      <w:r>
        <w:rPr>
          <w:rFonts w:eastAsia="Calibri"/>
          <w:color w:val="000000"/>
          <w:sz w:val="28"/>
          <w:szCs w:val="28"/>
        </w:rPr>
        <w:t>обуем</w:t>
      </w:r>
      <w:r w:rsidR="00C93476">
        <w:rPr>
          <w:rFonts w:eastAsia="Calibri"/>
          <w:color w:val="000000"/>
          <w:sz w:val="28"/>
          <w:szCs w:val="28"/>
        </w:rPr>
        <w:t xml:space="preserve"> теперь внести изме</w:t>
      </w:r>
      <w:r w:rsidR="00924DFB">
        <w:rPr>
          <w:rFonts w:eastAsia="Calibri"/>
          <w:color w:val="000000"/>
          <w:sz w:val="28"/>
          <w:szCs w:val="28"/>
        </w:rPr>
        <w:t>не</w:t>
      </w:r>
      <w:r w:rsidR="00C93476">
        <w:rPr>
          <w:rFonts w:eastAsia="Calibri"/>
          <w:color w:val="000000"/>
          <w:sz w:val="28"/>
          <w:szCs w:val="28"/>
        </w:rPr>
        <w:t>ния</w:t>
      </w:r>
    </w:p>
    <w:p w14:paraId="6F487925" w14:textId="77777777" w:rsidR="00C93476" w:rsidRPr="00C525AD" w:rsidRDefault="00C93476" w:rsidP="00C93476">
      <w:pPr>
        <w:rPr>
          <w:rFonts w:eastAsia="Calibri"/>
          <w:color w:val="000000"/>
          <w:sz w:val="28"/>
          <w:szCs w:val="28"/>
        </w:rPr>
      </w:pPr>
    </w:p>
    <w:p w14:paraId="6C286177" w14:textId="0877EFC4" w:rsidR="00C525AD" w:rsidRDefault="00C525AD" w:rsidP="00C525AD">
      <w:pPr>
        <w:ind w:left="360"/>
        <w:rPr>
          <w:rFonts w:eastAsia="Calibri"/>
          <w:b/>
          <w:color w:val="000000"/>
          <w:sz w:val="28"/>
          <w:szCs w:val="28"/>
        </w:rPr>
      </w:pPr>
      <w:r w:rsidRPr="00C525AD">
        <w:rPr>
          <w:rFonts w:eastAsia="Calibri"/>
          <w:noProof/>
        </w:rPr>
        <w:lastRenderedPageBreak/>
        <w:drawing>
          <wp:inline distT="0" distB="0" distL="0" distR="0" wp14:anchorId="17C50181" wp14:editId="4828033F">
            <wp:extent cx="3708611" cy="3418621"/>
            <wp:effectExtent l="0" t="0" r="6350" b="0"/>
            <wp:docPr id="6" name="Рисунок 6" descr="D:\3-1-\БД\ЛБ7\Картинк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-1-\БД\ЛБ7\Картинки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11" cy="342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D57E" w14:textId="2CDB144E" w:rsidR="00C93476" w:rsidRPr="00C93476" w:rsidRDefault="00C93476" w:rsidP="00C525AD">
      <w:pPr>
        <w:ind w:left="360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Выполнение сразу прошло успешно</w:t>
      </w:r>
    </w:p>
    <w:p w14:paraId="64C28C21" w14:textId="79E14A2F" w:rsidR="00C93476" w:rsidRDefault="00C93476" w:rsidP="00C525AD">
      <w:pPr>
        <w:ind w:left="360"/>
        <w:rPr>
          <w:rFonts w:eastAsia="Calibri"/>
          <w:b/>
          <w:color w:val="000000"/>
          <w:sz w:val="28"/>
          <w:szCs w:val="28"/>
        </w:rPr>
      </w:pPr>
      <w:r w:rsidRPr="00C93476">
        <w:rPr>
          <w:rFonts w:eastAsia="Calibri"/>
          <w:b/>
          <w:noProof/>
          <w:color w:val="000000"/>
          <w:sz w:val="28"/>
          <w:szCs w:val="28"/>
        </w:rPr>
        <w:drawing>
          <wp:inline distT="0" distB="0" distL="0" distR="0" wp14:anchorId="45EDCDC4" wp14:editId="2E62710E">
            <wp:extent cx="3665855" cy="3367545"/>
            <wp:effectExtent l="0" t="0" r="0" b="4445"/>
            <wp:docPr id="7" name="Рисунок 7" descr="D:\3-1-\БД\ЛБ7\Картинки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-1-\БД\ЛБ7\Картинки\3.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221" cy="337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D586" w14:textId="68331651" w:rsidR="00C93476" w:rsidRDefault="00C93476" w:rsidP="00C525AD">
      <w:pPr>
        <w:ind w:left="360"/>
        <w:rPr>
          <w:rFonts w:eastAsia="Calibri"/>
          <w:b/>
          <w:color w:val="000000"/>
          <w:sz w:val="28"/>
          <w:szCs w:val="28"/>
        </w:rPr>
      </w:pPr>
    </w:p>
    <w:p w14:paraId="0AEBFFFD" w14:textId="306F9EDB" w:rsidR="00C93476" w:rsidRPr="00C93476" w:rsidRDefault="00C93476" w:rsidP="00C525AD">
      <w:pPr>
        <w:ind w:left="360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 xml:space="preserve">Выполним изменения, </w:t>
      </w:r>
      <w:r>
        <w:rPr>
          <w:rFonts w:eastAsia="Calibri"/>
          <w:color w:val="000000"/>
          <w:sz w:val="28"/>
          <w:szCs w:val="28"/>
          <w:lang w:val="en-US"/>
        </w:rPr>
        <w:t>commit</w:t>
      </w:r>
      <w:r w:rsidRPr="00C93476">
        <w:rPr>
          <w:rFonts w:eastAsia="Calibri"/>
          <w:color w:val="000000"/>
          <w:sz w:val="28"/>
          <w:szCs w:val="28"/>
        </w:rPr>
        <w:t xml:space="preserve"> </w:t>
      </w:r>
      <w:r>
        <w:rPr>
          <w:rFonts w:eastAsia="Calibri"/>
          <w:color w:val="000000"/>
          <w:sz w:val="28"/>
          <w:szCs w:val="28"/>
        </w:rPr>
        <w:t xml:space="preserve">и теперь попробуем начнем новую транзакцию и выполним </w:t>
      </w:r>
      <w:r>
        <w:rPr>
          <w:rFonts w:eastAsia="Calibri"/>
          <w:color w:val="000000"/>
          <w:sz w:val="28"/>
          <w:szCs w:val="28"/>
          <w:lang w:val="en-US"/>
        </w:rPr>
        <w:t>select</w:t>
      </w:r>
      <w:r w:rsidRPr="00C93476">
        <w:rPr>
          <w:rFonts w:eastAsia="Calibri"/>
          <w:color w:val="000000"/>
          <w:sz w:val="28"/>
          <w:szCs w:val="28"/>
        </w:rPr>
        <w:t xml:space="preserve"> </w:t>
      </w:r>
      <w:r>
        <w:rPr>
          <w:rFonts w:eastAsia="Calibri"/>
          <w:color w:val="000000"/>
          <w:sz w:val="28"/>
          <w:szCs w:val="28"/>
        </w:rPr>
        <w:t xml:space="preserve">выводится наш последний </w:t>
      </w:r>
      <w:proofErr w:type="gramStart"/>
      <w:r>
        <w:rPr>
          <w:rFonts w:eastAsia="Calibri"/>
          <w:color w:val="000000"/>
          <w:sz w:val="28"/>
          <w:szCs w:val="28"/>
          <w:lang w:val="en-US"/>
        </w:rPr>
        <w:t>commit</w:t>
      </w:r>
      <w:r>
        <w:rPr>
          <w:rFonts w:eastAsia="Calibri"/>
          <w:color w:val="000000"/>
          <w:sz w:val="28"/>
          <w:szCs w:val="28"/>
        </w:rPr>
        <w:t>,  который</w:t>
      </w:r>
      <w:proofErr w:type="gramEnd"/>
      <w:r>
        <w:rPr>
          <w:rFonts w:eastAsia="Calibri"/>
          <w:color w:val="000000"/>
          <w:sz w:val="28"/>
          <w:szCs w:val="28"/>
        </w:rPr>
        <w:t xml:space="preserve"> мы выполнили</w:t>
      </w:r>
    </w:p>
    <w:p w14:paraId="4CEEF9BA" w14:textId="6B56CDBC" w:rsidR="00C93476" w:rsidRDefault="00C93476" w:rsidP="00C525AD">
      <w:pPr>
        <w:ind w:left="360"/>
        <w:rPr>
          <w:rFonts w:eastAsia="Calibri"/>
          <w:b/>
          <w:color w:val="000000"/>
          <w:sz w:val="28"/>
          <w:szCs w:val="28"/>
        </w:rPr>
      </w:pPr>
      <w:r w:rsidRPr="00C93476">
        <w:rPr>
          <w:rFonts w:eastAsia="Calibri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BB14639" wp14:editId="4AC07436">
            <wp:extent cx="4775200" cy="4385945"/>
            <wp:effectExtent l="0" t="0" r="6350" b="0"/>
            <wp:docPr id="8" name="Рисунок 8" descr="D:\3-1-\БД\ЛБ7\Картинки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-1-\БД\ЛБ7\Картинки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9097" w14:textId="02D90338" w:rsidR="00C93476" w:rsidRDefault="00C93476" w:rsidP="00C525AD">
      <w:pPr>
        <w:ind w:left="360"/>
        <w:rPr>
          <w:sz w:val="28"/>
          <w:szCs w:val="28"/>
        </w:rPr>
      </w:pPr>
      <w:r w:rsidRPr="00C93476">
        <w:rPr>
          <w:sz w:val="28"/>
          <w:szCs w:val="28"/>
        </w:rPr>
        <w:t xml:space="preserve">Это </w:t>
      </w:r>
      <w:proofErr w:type="gramStart"/>
      <w:r w:rsidRPr="00C93476">
        <w:rPr>
          <w:sz w:val="28"/>
          <w:szCs w:val="28"/>
        </w:rPr>
        <w:t>был  первый</w:t>
      </w:r>
      <w:proofErr w:type="gramEnd"/>
      <w:r w:rsidRPr="00C93476">
        <w:rPr>
          <w:sz w:val="28"/>
          <w:szCs w:val="28"/>
        </w:rPr>
        <w:t xml:space="preserve"> уровень READ COMMITTED </w:t>
      </w:r>
      <w:proofErr w:type="spellStart"/>
      <w:r w:rsidRPr="00C93476">
        <w:rPr>
          <w:sz w:val="28"/>
          <w:szCs w:val="28"/>
        </w:rPr>
        <w:t>rec_version</w:t>
      </w:r>
      <w:proofErr w:type="spellEnd"/>
      <w:r w:rsidRPr="00C93476">
        <w:rPr>
          <w:sz w:val="28"/>
          <w:szCs w:val="28"/>
        </w:rPr>
        <w:t xml:space="preserve"> он означает, что при чтении записи считывается последняя версия каждой записи независимо есть неподтвержденные версии или нет. Если бы мы выбрали </w:t>
      </w:r>
      <w:proofErr w:type="spellStart"/>
      <w:r w:rsidRPr="00C93476">
        <w:rPr>
          <w:sz w:val="28"/>
          <w:szCs w:val="28"/>
        </w:rPr>
        <w:t>no_rec_version</w:t>
      </w:r>
      <w:proofErr w:type="spellEnd"/>
      <w:r w:rsidRPr="00C93476">
        <w:rPr>
          <w:sz w:val="28"/>
          <w:szCs w:val="28"/>
        </w:rPr>
        <w:t xml:space="preserve"> этот вариант требует, чтобы на момент чтения записи у нее не существовало неподтвержденных версий. При чтении записи в такой транзакции производится проверка не существует ли у этой записи неподтвержденной версии. Если существует, то наша транзакция ждет, пока не завершится транзакция, изменяющая эту запись, </w:t>
      </w:r>
      <w:proofErr w:type="gramStart"/>
      <w:r w:rsidRPr="00C93476">
        <w:rPr>
          <w:sz w:val="28"/>
          <w:szCs w:val="28"/>
        </w:rPr>
        <w:t>при условии что</w:t>
      </w:r>
      <w:proofErr w:type="gramEnd"/>
      <w:r w:rsidRPr="00C93476">
        <w:rPr>
          <w:sz w:val="28"/>
          <w:szCs w:val="28"/>
        </w:rPr>
        <w:t xml:space="preserve"> наша запущена в режиме </w:t>
      </w:r>
      <w:proofErr w:type="spellStart"/>
      <w:r w:rsidRPr="00C93476">
        <w:rPr>
          <w:sz w:val="28"/>
          <w:szCs w:val="28"/>
        </w:rPr>
        <w:t>wait</w:t>
      </w:r>
      <w:proofErr w:type="spellEnd"/>
      <w:r w:rsidRPr="00C93476">
        <w:rPr>
          <w:sz w:val="28"/>
          <w:szCs w:val="28"/>
        </w:rPr>
        <w:t>.</w:t>
      </w:r>
      <w:r>
        <w:rPr>
          <w:sz w:val="28"/>
          <w:szCs w:val="28"/>
        </w:rPr>
        <w:t xml:space="preserve"> Если же будет </w:t>
      </w:r>
      <w:r>
        <w:rPr>
          <w:sz w:val="28"/>
          <w:szCs w:val="28"/>
          <w:lang w:val="en-US"/>
        </w:rPr>
        <w:t>no</w:t>
      </w:r>
      <w:r w:rsidRPr="00C9347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wait</w:t>
      </w:r>
      <w:r>
        <w:rPr>
          <w:sz w:val="28"/>
          <w:szCs w:val="28"/>
        </w:rPr>
        <w:t>, то дойдет до строки, которая исправляется и возникнет ошибка</w:t>
      </w:r>
      <w:r w:rsidR="00DC6E4B">
        <w:rPr>
          <w:sz w:val="28"/>
          <w:szCs w:val="28"/>
        </w:rPr>
        <w:t>.</w:t>
      </w:r>
    </w:p>
    <w:p w14:paraId="5A5D3291" w14:textId="1EAAAC17" w:rsidR="00924DFB" w:rsidRPr="00924DFB" w:rsidRDefault="00924DFB" w:rsidP="00C525AD">
      <w:pPr>
        <w:ind w:left="360"/>
        <w:rPr>
          <w:sz w:val="28"/>
          <w:szCs w:val="28"/>
        </w:rPr>
      </w:pPr>
      <w:r>
        <w:rPr>
          <w:sz w:val="28"/>
          <w:szCs w:val="28"/>
        </w:rPr>
        <w:t>Версии</w:t>
      </w:r>
      <w:r w:rsidRPr="00924D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</w:t>
      </w:r>
      <w:r w:rsidRPr="00924D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rec</w:t>
      </w:r>
      <w:r w:rsidRPr="00924D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version</w:t>
      </w:r>
      <w:r w:rsidRPr="00924D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24D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firebird</w:t>
      </w:r>
      <w:r w:rsidRPr="00924DFB">
        <w:rPr>
          <w:sz w:val="28"/>
          <w:szCs w:val="28"/>
        </w:rPr>
        <w:t xml:space="preserve"> 4.0 </w:t>
      </w:r>
      <w:r>
        <w:rPr>
          <w:sz w:val="28"/>
          <w:szCs w:val="28"/>
        </w:rPr>
        <w:t>не</w:t>
      </w:r>
      <w:r w:rsidRPr="00924DFB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существвует</w:t>
      </w:r>
      <w:bookmarkStart w:id="1" w:name="_GoBack"/>
      <w:bookmarkEnd w:id="1"/>
    </w:p>
    <w:p w14:paraId="53BD1E2E" w14:textId="3E9A364F" w:rsidR="00DC6E4B" w:rsidRPr="00DC6E4B" w:rsidRDefault="00DC6E4B" w:rsidP="00DC6E4B">
      <w:pPr>
        <w:ind w:left="360"/>
        <w:rPr>
          <w:sz w:val="28"/>
          <w:szCs w:val="28"/>
        </w:rPr>
      </w:pPr>
      <w:proofErr w:type="spellStart"/>
      <w:r w:rsidRPr="00DC6E4B">
        <w:rPr>
          <w:sz w:val="28"/>
          <w:szCs w:val="28"/>
        </w:rPr>
        <w:t>Concurrency</w:t>
      </w:r>
      <w:proofErr w:type="spellEnd"/>
      <w:r w:rsidRPr="00DC6E4B">
        <w:rPr>
          <w:sz w:val="28"/>
          <w:szCs w:val="28"/>
        </w:rPr>
        <w:t xml:space="preserve"> – транзакция с данным уровнем изоляции не видит никаких изменений (кроме своих конечно), видит только состояние БД на момент своего запуска (как бы моментальный снимок БД).</w:t>
      </w:r>
    </w:p>
    <w:p w14:paraId="4303550D" w14:textId="731D63BE" w:rsidR="00DC6E4B" w:rsidRPr="00DC6E4B" w:rsidRDefault="00DC6E4B" w:rsidP="00DC6E4B">
      <w:pPr>
        <w:ind w:left="360"/>
        <w:rPr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 xml:space="preserve">Выполнили изменения после чего выполнили </w:t>
      </w:r>
      <w:proofErr w:type="gramStart"/>
      <w:r>
        <w:rPr>
          <w:rFonts w:eastAsia="Calibri"/>
          <w:color w:val="000000"/>
          <w:sz w:val="28"/>
          <w:szCs w:val="28"/>
        </w:rPr>
        <w:t>запрос</w:t>
      </w:r>
      <w:proofErr w:type="gramEnd"/>
      <w:r>
        <w:rPr>
          <w:rFonts w:eastAsia="Calibri"/>
          <w:color w:val="000000"/>
          <w:sz w:val="28"/>
          <w:szCs w:val="28"/>
        </w:rPr>
        <w:t xml:space="preserve"> и он запросил нам старую версию как бы </w:t>
      </w:r>
      <w:r w:rsidRPr="00DC6E4B">
        <w:rPr>
          <w:sz w:val="28"/>
          <w:szCs w:val="28"/>
        </w:rPr>
        <w:t>состояние БД на момент своего запуска (как бы моментальный снимок БД).</w:t>
      </w:r>
    </w:p>
    <w:p w14:paraId="7CEAEE59" w14:textId="22D6E486" w:rsidR="00DC6E4B" w:rsidRPr="00DC6E4B" w:rsidRDefault="00DC6E4B" w:rsidP="00C525AD">
      <w:pPr>
        <w:ind w:left="360"/>
        <w:rPr>
          <w:rFonts w:eastAsia="Calibri"/>
          <w:color w:val="000000"/>
          <w:sz w:val="28"/>
          <w:szCs w:val="28"/>
        </w:rPr>
      </w:pPr>
    </w:p>
    <w:p w14:paraId="7AE5AD9B" w14:textId="3EB3E142" w:rsidR="00DC6E4B" w:rsidRDefault="00DC6E4B" w:rsidP="00C525AD">
      <w:pPr>
        <w:ind w:left="360"/>
        <w:rPr>
          <w:rFonts w:eastAsia="Calibri"/>
          <w:b/>
          <w:color w:val="000000"/>
          <w:sz w:val="28"/>
          <w:szCs w:val="28"/>
        </w:rPr>
      </w:pPr>
      <w:r w:rsidRPr="00DC6E4B">
        <w:rPr>
          <w:rFonts w:eastAsia="Calibri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C799C03" wp14:editId="78BB63BA">
            <wp:extent cx="3547534" cy="3354734"/>
            <wp:effectExtent l="0" t="0" r="0" b="0"/>
            <wp:docPr id="9" name="Рисунок 9" descr="D:\3-1-\БД\ЛБ7\Картинки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-1-\БД\ЛБ7\Картинки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055" cy="337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6E4B">
        <w:rPr>
          <w:rFonts w:eastAsia="Calibri"/>
          <w:b/>
          <w:noProof/>
          <w:color w:val="000000"/>
          <w:sz w:val="28"/>
          <w:szCs w:val="28"/>
        </w:rPr>
        <w:drawing>
          <wp:inline distT="0" distB="0" distL="0" distR="0" wp14:anchorId="3567EA9A" wp14:editId="7C778243">
            <wp:extent cx="3598121" cy="3340802"/>
            <wp:effectExtent l="0" t="0" r="2540" b="0"/>
            <wp:docPr id="10" name="Рисунок 10" descr="D:\3-1-\БД\ЛБ7\Картинки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3-1-\БД\ЛБ7\Картинки\5.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59" cy="335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75CC" w14:textId="31E4F761" w:rsidR="00DC6E4B" w:rsidRPr="00DC6E4B" w:rsidRDefault="00DC6E4B" w:rsidP="00DC6E4B">
      <w:pPr>
        <w:rPr>
          <w:rFonts w:eastAsia="Calibri"/>
          <w:b/>
          <w:color w:val="000000"/>
          <w:sz w:val="28"/>
          <w:szCs w:val="28"/>
        </w:rPr>
      </w:pPr>
      <w:r w:rsidRPr="00DC6E4B">
        <w:rPr>
          <w:sz w:val="28"/>
          <w:szCs w:val="28"/>
        </w:rPr>
        <w:t xml:space="preserve">Уровень изоляции почти такой же что и </w:t>
      </w:r>
      <w:proofErr w:type="spellStart"/>
      <w:r w:rsidRPr="00DC6E4B">
        <w:rPr>
          <w:sz w:val="28"/>
          <w:szCs w:val="28"/>
        </w:rPr>
        <w:t>Concurrency</w:t>
      </w:r>
      <w:proofErr w:type="spellEnd"/>
      <w:r w:rsidRPr="00DC6E4B">
        <w:rPr>
          <w:sz w:val="28"/>
          <w:szCs w:val="28"/>
        </w:rPr>
        <w:t xml:space="preserve">, но дополнительно блокирует таблицу на запись. Т.е. если транзакция с уровнем </w:t>
      </w:r>
      <w:proofErr w:type="spellStart"/>
      <w:r w:rsidRPr="00DC6E4B">
        <w:rPr>
          <w:sz w:val="28"/>
          <w:szCs w:val="28"/>
        </w:rPr>
        <w:t>consistency</w:t>
      </w:r>
      <w:proofErr w:type="spellEnd"/>
      <w:r w:rsidRPr="00DC6E4B">
        <w:rPr>
          <w:sz w:val="28"/>
          <w:szCs w:val="28"/>
        </w:rPr>
        <w:t xml:space="preserve"> производит изменения в таблице, то другие транзакции смогут только читать эту таблицу, а транзакции с уровнем </w:t>
      </w:r>
      <w:proofErr w:type="spellStart"/>
      <w:r w:rsidRPr="00DC6E4B">
        <w:rPr>
          <w:sz w:val="28"/>
          <w:szCs w:val="28"/>
        </w:rPr>
        <w:t>consistency</w:t>
      </w:r>
      <w:proofErr w:type="spellEnd"/>
      <w:r w:rsidRPr="00DC6E4B">
        <w:rPr>
          <w:sz w:val="28"/>
          <w:szCs w:val="28"/>
        </w:rPr>
        <w:t xml:space="preserve"> не смогут даже читать, т.к. этот уровень потребует блокировки таблицы, которая уже заблокирована.</w:t>
      </w:r>
    </w:p>
    <w:p w14:paraId="46DB8721" w14:textId="4E5EA9B1" w:rsidR="00555D0D" w:rsidRDefault="00D961B7" w:rsidP="00555D0D">
      <w:pPr>
        <w:rPr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Вывод:</w:t>
      </w:r>
      <w:r w:rsidRPr="00D961B7">
        <w:t xml:space="preserve"> </w:t>
      </w:r>
      <w:r w:rsidRPr="00203826">
        <w:rPr>
          <w:sz w:val="28"/>
        </w:rPr>
        <w:t>в ходе выполнения лабораторной работы</w:t>
      </w:r>
      <w:r w:rsidR="00283B40" w:rsidRPr="00283B40">
        <w:rPr>
          <w:sz w:val="28"/>
        </w:rPr>
        <w:t xml:space="preserve"> </w:t>
      </w:r>
      <w:r w:rsidR="00283B40">
        <w:rPr>
          <w:sz w:val="28"/>
        </w:rPr>
        <w:t>является</w:t>
      </w:r>
      <w:r w:rsidRPr="00203826">
        <w:rPr>
          <w:sz w:val="28"/>
        </w:rPr>
        <w:t xml:space="preserve"> </w:t>
      </w:r>
      <w:r w:rsidR="00555D0D">
        <w:rPr>
          <w:sz w:val="28"/>
          <w:szCs w:val="28"/>
        </w:rPr>
        <w:t xml:space="preserve">сформировали </w:t>
      </w:r>
      <w:r w:rsidR="00555D0D" w:rsidRPr="00555D0D">
        <w:rPr>
          <w:sz w:val="28"/>
          <w:szCs w:val="28"/>
        </w:rPr>
        <w:t xml:space="preserve">практические навыки анализа и выявления путей бесконфликтного взаимодействия транзакций. </w:t>
      </w:r>
    </w:p>
    <w:p w14:paraId="3C1DE9F6" w14:textId="6271E7EE" w:rsidR="00124CAB" w:rsidRPr="00124CAB" w:rsidRDefault="00124CAB" w:rsidP="00124CAB">
      <w:pPr>
        <w:rPr>
          <w:sz w:val="28"/>
        </w:rPr>
      </w:pPr>
    </w:p>
    <w:p w14:paraId="4FC061E0" w14:textId="7B064F52" w:rsidR="00E4095A" w:rsidRDefault="00E4095A" w:rsidP="00E4095A">
      <w:pPr>
        <w:rPr>
          <w:sz w:val="28"/>
          <w:szCs w:val="28"/>
        </w:rPr>
      </w:pPr>
    </w:p>
    <w:p w14:paraId="6C57957F" w14:textId="4C7F1519" w:rsidR="00D961B7" w:rsidRPr="00203826" w:rsidRDefault="00D961B7" w:rsidP="00AB1595">
      <w:pPr>
        <w:rPr>
          <w:rFonts w:eastAsia="Calibri"/>
          <w:color w:val="000000"/>
          <w:sz w:val="32"/>
          <w:szCs w:val="28"/>
        </w:rPr>
      </w:pPr>
    </w:p>
    <w:sectPr w:rsidR="00D961B7" w:rsidRPr="00203826" w:rsidSect="00DD711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C78D97" w14:textId="77777777" w:rsidR="00CE2F80" w:rsidRDefault="00CE2F80" w:rsidP="00DD711D">
      <w:r>
        <w:separator/>
      </w:r>
    </w:p>
  </w:endnote>
  <w:endnote w:type="continuationSeparator" w:id="0">
    <w:p w14:paraId="18F2C28D" w14:textId="77777777" w:rsidR="00CE2F80" w:rsidRDefault="00CE2F80" w:rsidP="00DD7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1480305"/>
      <w:docPartObj>
        <w:docPartGallery w:val="Page Numbers (Bottom of Page)"/>
        <w:docPartUnique/>
      </w:docPartObj>
    </w:sdtPr>
    <w:sdtEndPr/>
    <w:sdtContent>
      <w:p w14:paraId="69166CBB" w14:textId="77777777" w:rsidR="00CF4E1C" w:rsidRDefault="00CF4E1C">
        <w:pPr>
          <w:pStyle w:val="a5"/>
          <w:jc w:val="center"/>
        </w:pPr>
      </w:p>
      <w:p w14:paraId="1C563B52" w14:textId="273ACAEB" w:rsidR="00DD711D" w:rsidRDefault="00DD711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4DFB">
          <w:rPr>
            <w:noProof/>
          </w:rPr>
          <w:t>6</w:t>
        </w:r>
        <w:r>
          <w:fldChar w:fldCharType="end"/>
        </w:r>
      </w:p>
    </w:sdtContent>
  </w:sdt>
  <w:p w14:paraId="332E7628" w14:textId="77777777" w:rsidR="00DD711D" w:rsidRDefault="00DD71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871EA2" w14:textId="77777777" w:rsidR="00CE2F80" w:rsidRDefault="00CE2F80" w:rsidP="00DD711D">
      <w:r>
        <w:separator/>
      </w:r>
    </w:p>
  </w:footnote>
  <w:footnote w:type="continuationSeparator" w:id="0">
    <w:p w14:paraId="41FC5653" w14:textId="77777777" w:rsidR="00CE2F80" w:rsidRDefault="00CE2F80" w:rsidP="00DD71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hybridMultilevel"/>
    <w:tmpl w:val="721DA316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C"/>
    <w:multiLevelType w:val="hybridMultilevel"/>
    <w:tmpl w:val="7C3DBD3C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21"/>
    <w:multiLevelType w:val="hybridMultilevel"/>
    <w:tmpl w:val="C7B614A6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05E36"/>
    <w:multiLevelType w:val="hybridMultilevel"/>
    <w:tmpl w:val="653E78A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3AD7B65"/>
    <w:multiLevelType w:val="hybridMultilevel"/>
    <w:tmpl w:val="E110E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D2672"/>
    <w:multiLevelType w:val="hybridMultilevel"/>
    <w:tmpl w:val="2C38BA0E"/>
    <w:lvl w:ilvl="0" w:tplc="1910D8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237F0"/>
    <w:multiLevelType w:val="hybridMultilevel"/>
    <w:tmpl w:val="48C06A80"/>
    <w:lvl w:ilvl="0" w:tplc="3222C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80C5C"/>
    <w:multiLevelType w:val="hybridMultilevel"/>
    <w:tmpl w:val="9A482B9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1AAC6F6F"/>
    <w:multiLevelType w:val="hybridMultilevel"/>
    <w:tmpl w:val="701080D8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."/>
      <w:lvlJc w:val="left"/>
      <w:pPr>
        <w:ind w:left="2780" w:hanging="360"/>
      </w:pPr>
    </w:lvl>
    <w:lvl w:ilvl="2" w:tplc="0419001B" w:tentative="1">
      <w:start w:val="1"/>
      <w:numFmt w:val="lowerRoman"/>
      <w:lvlText w:val="%3."/>
      <w:lvlJc w:val="right"/>
      <w:pPr>
        <w:ind w:left="3500" w:hanging="180"/>
      </w:pPr>
    </w:lvl>
    <w:lvl w:ilvl="3" w:tplc="0419000F" w:tentative="1">
      <w:start w:val="1"/>
      <w:numFmt w:val="decimal"/>
      <w:lvlText w:val="%4."/>
      <w:lvlJc w:val="left"/>
      <w:pPr>
        <w:ind w:left="4220" w:hanging="360"/>
      </w:pPr>
    </w:lvl>
    <w:lvl w:ilvl="4" w:tplc="04190019" w:tentative="1">
      <w:start w:val="1"/>
      <w:numFmt w:val="lowerLetter"/>
      <w:lvlText w:val="%5."/>
      <w:lvlJc w:val="left"/>
      <w:pPr>
        <w:ind w:left="4940" w:hanging="360"/>
      </w:pPr>
    </w:lvl>
    <w:lvl w:ilvl="5" w:tplc="0419001B" w:tentative="1">
      <w:start w:val="1"/>
      <w:numFmt w:val="lowerRoman"/>
      <w:lvlText w:val="%6."/>
      <w:lvlJc w:val="right"/>
      <w:pPr>
        <w:ind w:left="5660" w:hanging="180"/>
      </w:pPr>
    </w:lvl>
    <w:lvl w:ilvl="6" w:tplc="0419000F" w:tentative="1">
      <w:start w:val="1"/>
      <w:numFmt w:val="decimal"/>
      <w:lvlText w:val="%7."/>
      <w:lvlJc w:val="left"/>
      <w:pPr>
        <w:ind w:left="6380" w:hanging="360"/>
      </w:pPr>
    </w:lvl>
    <w:lvl w:ilvl="7" w:tplc="04190019" w:tentative="1">
      <w:start w:val="1"/>
      <w:numFmt w:val="lowerLetter"/>
      <w:lvlText w:val="%8."/>
      <w:lvlJc w:val="left"/>
      <w:pPr>
        <w:ind w:left="7100" w:hanging="360"/>
      </w:pPr>
    </w:lvl>
    <w:lvl w:ilvl="8" w:tplc="0419001B" w:tentative="1">
      <w:start w:val="1"/>
      <w:numFmt w:val="lowerRoman"/>
      <w:lvlText w:val="%9."/>
      <w:lvlJc w:val="right"/>
      <w:pPr>
        <w:ind w:left="7820" w:hanging="180"/>
      </w:pPr>
    </w:lvl>
  </w:abstractNum>
  <w:abstractNum w:abstractNumId="9" w15:restartNumberingAfterBreak="0">
    <w:nsid w:val="278C635E"/>
    <w:multiLevelType w:val="hybridMultilevel"/>
    <w:tmpl w:val="EAD0C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77340"/>
    <w:multiLevelType w:val="hybridMultilevel"/>
    <w:tmpl w:val="89027CC2"/>
    <w:lvl w:ilvl="0" w:tplc="26E0A58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2DD90916"/>
    <w:multiLevelType w:val="hybridMultilevel"/>
    <w:tmpl w:val="F8C2D19E"/>
    <w:lvl w:ilvl="0" w:tplc="2A36BBD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DB3DCE"/>
    <w:multiLevelType w:val="hybridMultilevel"/>
    <w:tmpl w:val="746E0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E9517F"/>
    <w:multiLevelType w:val="hybridMultilevel"/>
    <w:tmpl w:val="B4501518"/>
    <w:lvl w:ilvl="0" w:tplc="921E20A4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B291E"/>
    <w:multiLevelType w:val="hybridMultilevel"/>
    <w:tmpl w:val="17B6F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C24249"/>
    <w:multiLevelType w:val="multilevel"/>
    <w:tmpl w:val="37FC1C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3240"/>
      </w:pPr>
      <w:rPr>
        <w:rFonts w:hint="default"/>
      </w:rPr>
    </w:lvl>
  </w:abstractNum>
  <w:abstractNum w:abstractNumId="16" w15:restartNumberingAfterBreak="0">
    <w:nsid w:val="4E7948C4"/>
    <w:multiLevelType w:val="hybridMultilevel"/>
    <w:tmpl w:val="9C141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E05D47"/>
    <w:multiLevelType w:val="hybridMultilevel"/>
    <w:tmpl w:val="89D2A5D4"/>
    <w:lvl w:ilvl="0" w:tplc="941A27C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8" w15:restartNumberingAfterBreak="0">
    <w:nsid w:val="5DA95813"/>
    <w:multiLevelType w:val="hybridMultilevel"/>
    <w:tmpl w:val="2E06F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8A6D0B"/>
    <w:multiLevelType w:val="hybridMultilevel"/>
    <w:tmpl w:val="E110E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7"/>
  </w:num>
  <w:num w:numId="5">
    <w:abstractNumId w:val="10"/>
  </w:num>
  <w:num w:numId="6">
    <w:abstractNumId w:val="2"/>
  </w:num>
  <w:num w:numId="7">
    <w:abstractNumId w:val="1"/>
  </w:num>
  <w:num w:numId="8">
    <w:abstractNumId w:val="8"/>
  </w:num>
  <w:num w:numId="9">
    <w:abstractNumId w:val="0"/>
  </w:num>
  <w:num w:numId="10">
    <w:abstractNumId w:val="15"/>
  </w:num>
  <w:num w:numId="11">
    <w:abstractNumId w:val="9"/>
  </w:num>
  <w:num w:numId="12">
    <w:abstractNumId w:val="7"/>
  </w:num>
  <w:num w:numId="13">
    <w:abstractNumId w:val="14"/>
  </w:num>
  <w:num w:numId="14">
    <w:abstractNumId w:val="13"/>
  </w:num>
  <w:num w:numId="15">
    <w:abstractNumId w:val="12"/>
  </w:num>
  <w:num w:numId="16">
    <w:abstractNumId w:val="11"/>
  </w:num>
  <w:num w:numId="17">
    <w:abstractNumId w:val="16"/>
  </w:num>
  <w:num w:numId="18">
    <w:abstractNumId w:val="18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ADE"/>
    <w:rsid w:val="00014F8A"/>
    <w:rsid w:val="0005514A"/>
    <w:rsid w:val="00065A29"/>
    <w:rsid w:val="00067B5B"/>
    <w:rsid w:val="000931B9"/>
    <w:rsid w:val="000A5A01"/>
    <w:rsid w:val="000B49D3"/>
    <w:rsid w:val="000B6B2B"/>
    <w:rsid w:val="000E14B7"/>
    <w:rsid w:val="000F5487"/>
    <w:rsid w:val="0010069F"/>
    <w:rsid w:val="00102C71"/>
    <w:rsid w:val="00111CEE"/>
    <w:rsid w:val="00124CAB"/>
    <w:rsid w:val="00141B2A"/>
    <w:rsid w:val="0016167B"/>
    <w:rsid w:val="00170FCC"/>
    <w:rsid w:val="001736A4"/>
    <w:rsid w:val="00177623"/>
    <w:rsid w:val="001B14B4"/>
    <w:rsid w:val="001E61FC"/>
    <w:rsid w:val="001E6ED7"/>
    <w:rsid w:val="001E7D4F"/>
    <w:rsid w:val="001F245B"/>
    <w:rsid w:val="00203826"/>
    <w:rsid w:val="00204C40"/>
    <w:rsid w:val="0023065F"/>
    <w:rsid w:val="002663A7"/>
    <w:rsid w:val="00281ECD"/>
    <w:rsid w:val="00283B40"/>
    <w:rsid w:val="002A7DDD"/>
    <w:rsid w:val="002B0B97"/>
    <w:rsid w:val="002C4CF4"/>
    <w:rsid w:val="002D7BE9"/>
    <w:rsid w:val="002E792A"/>
    <w:rsid w:val="00307B34"/>
    <w:rsid w:val="003275F1"/>
    <w:rsid w:val="0034495A"/>
    <w:rsid w:val="00352368"/>
    <w:rsid w:val="003918ED"/>
    <w:rsid w:val="003968D8"/>
    <w:rsid w:val="003A7E11"/>
    <w:rsid w:val="003C4D62"/>
    <w:rsid w:val="003E1B8F"/>
    <w:rsid w:val="003E36BD"/>
    <w:rsid w:val="00410C50"/>
    <w:rsid w:val="00456F82"/>
    <w:rsid w:val="0047295B"/>
    <w:rsid w:val="00482CA5"/>
    <w:rsid w:val="00487831"/>
    <w:rsid w:val="004A4CB2"/>
    <w:rsid w:val="004D09CE"/>
    <w:rsid w:val="004D605A"/>
    <w:rsid w:val="004F51DA"/>
    <w:rsid w:val="005075C2"/>
    <w:rsid w:val="00521383"/>
    <w:rsid w:val="00555D0D"/>
    <w:rsid w:val="00583A55"/>
    <w:rsid w:val="005A49BF"/>
    <w:rsid w:val="005C65DC"/>
    <w:rsid w:val="005C6E39"/>
    <w:rsid w:val="005D7025"/>
    <w:rsid w:val="005D7A80"/>
    <w:rsid w:val="005E66E5"/>
    <w:rsid w:val="005E7C9A"/>
    <w:rsid w:val="00601F55"/>
    <w:rsid w:val="00620C7B"/>
    <w:rsid w:val="00622E66"/>
    <w:rsid w:val="00627B1C"/>
    <w:rsid w:val="0066365A"/>
    <w:rsid w:val="006661BF"/>
    <w:rsid w:val="00681C58"/>
    <w:rsid w:val="006B0274"/>
    <w:rsid w:val="006F17AC"/>
    <w:rsid w:val="0070581D"/>
    <w:rsid w:val="00711B68"/>
    <w:rsid w:val="00721013"/>
    <w:rsid w:val="007228CF"/>
    <w:rsid w:val="00734857"/>
    <w:rsid w:val="00736E5E"/>
    <w:rsid w:val="007446EC"/>
    <w:rsid w:val="00750F2A"/>
    <w:rsid w:val="00783B64"/>
    <w:rsid w:val="007A097D"/>
    <w:rsid w:val="007B5166"/>
    <w:rsid w:val="007E3964"/>
    <w:rsid w:val="00810653"/>
    <w:rsid w:val="00813DE8"/>
    <w:rsid w:val="00825E06"/>
    <w:rsid w:val="00844DC2"/>
    <w:rsid w:val="0085740E"/>
    <w:rsid w:val="00890C68"/>
    <w:rsid w:val="008B0C57"/>
    <w:rsid w:val="008E1E1C"/>
    <w:rsid w:val="008F1760"/>
    <w:rsid w:val="00903FA0"/>
    <w:rsid w:val="009249C3"/>
    <w:rsid w:val="00924DFB"/>
    <w:rsid w:val="0093724E"/>
    <w:rsid w:val="009415A2"/>
    <w:rsid w:val="00961322"/>
    <w:rsid w:val="00975E05"/>
    <w:rsid w:val="00977788"/>
    <w:rsid w:val="00982AF7"/>
    <w:rsid w:val="00985533"/>
    <w:rsid w:val="009D3EA0"/>
    <w:rsid w:val="00A3113A"/>
    <w:rsid w:val="00A32C58"/>
    <w:rsid w:val="00A37B27"/>
    <w:rsid w:val="00A408FC"/>
    <w:rsid w:val="00A420DE"/>
    <w:rsid w:val="00A5609B"/>
    <w:rsid w:val="00A609AA"/>
    <w:rsid w:val="00A96DE1"/>
    <w:rsid w:val="00AB1595"/>
    <w:rsid w:val="00AC5567"/>
    <w:rsid w:val="00AD5C63"/>
    <w:rsid w:val="00AF08D6"/>
    <w:rsid w:val="00AF19BF"/>
    <w:rsid w:val="00AF7159"/>
    <w:rsid w:val="00B247F6"/>
    <w:rsid w:val="00B3704C"/>
    <w:rsid w:val="00B41405"/>
    <w:rsid w:val="00B51C01"/>
    <w:rsid w:val="00B5453A"/>
    <w:rsid w:val="00B57072"/>
    <w:rsid w:val="00B62ACF"/>
    <w:rsid w:val="00B657D5"/>
    <w:rsid w:val="00B65F0A"/>
    <w:rsid w:val="00BA2C2B"/>
    <w:rsid w:val="00BA45D9"/>
    <w:rsid w:val="00BA46F7"/>
    <w:rsid w:val="00BA5828"/>
    <w:rsid w:val="00BB2B96"/>
    <w:rsid w:val="00BC2D7F"/>
    <w:rsid w:val="00BF1A8C"/>
    <w:rsid w:val="00C17565"/>
    <w:rsid w:val="00C205EB"/>
    <w:rsid w:val="00C35A43"/>
    <w:rsid w:val="00C35C80"/>
    <w:rsid w:val="00C525AD"/>
    <w:rsid w:val="00C527BD"/>
    <w:rsid w:val="00C54ADE"/>
    <w:rsid w:val="00C54C1D"/>
    <w:rsid w:val="00C60014"/>
    <w:rsid w:val="00C60763"/>
    <w:rsid w:val="00C9086B"/>
    <w:rsid w:val="00C93476"/>
    <w:rsid w:val="00CE2F80"/>
    <w:rsid w:val="00CF2772"/>
    <w:rsid w:val="00CF4E1C"/>
    <w:rsid w:val="00D0741E"/>
    <w:rsid w:val="00D620D6"/>
    <w:rsid w:val="00D7685A"/>
    <w:rsid w:val="00D961B7"/>
    <w:rsid w:val="00DC1865"/>
    <w:rsid w:val="00DC6E4B"/>
    <w:rsid w:val="00DD711D"/>
    <w:rsid w:val="00E00D3F"/>
    <w:rsid w:val="00E00EE9"/>
    <w:rsid w:val="00E4095A"/>
    <w:rsid w:val="00E4758D"/>
    <w:rsid w:val="00E529EF"/>
    <w:rsid w:val="00E66684"/>
    <w:rsid w:val="00E82C6A"/>
    <w:rsid w:val="00E93CE1"/>
    <w:rsid w:val="00EC59C3"/>
    <w:rsid w:val="00ED3E36"/>
    <w:rsid w:val="00F031E5"/>
    <w:rsid w:val="00F05B84"/>
    <w:rsid w:val="00F10125"/>
    <w:rsid w:val="00F4535F"/>
    <w:rsid w:val="00F45C42"/>
    <w:rsid w:val="00F51038"/>
    <w:rsid w:val="00F712F3"/>
    <w:rsid w:val="00F772D3"/>
    <w:rsid w:val="00F9434D"/>
    <w:rsid w:val="00F96EDC"/>
    <w:rsid w:val="00F97CCB"/>
    <w:rsid w:val="00FB4EA3"/>
    <w:rsid w:val="00FD57D1"/>
    <w:rsid w:val="00FE64DA"/>
    <w:rsid w:val="00FF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391AED"/>
  <w15:chartTrackingRefBased/>
  <w15:docId w15:val="{8B1A2C45-DE50-4BB0-9716-3405CB7E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4CA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41B2A"/>
    <w:pPr>
      <w:keepNext/>
      <w:jc w:val="center"/>
      <w:outlineLvl w:val="0"/>
    </w:pPr>
    <w:rPr>
      <w:b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711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D71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D71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D71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975E05"/>
    <w:pPr>
      <w:ind w:left="720"/>
      <w:contextualSpacing/>
    </w:pPr>
  </w:style>
  <w:style w:type="character" w:customStyle="1" w:styleId="a8">
    <w:name w:val="Основной текст + Курсив"/>
    <w:basedOn w:val="a0"/>
    <w:rsid w:val="00065A2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shd w:val="clear" w:color="auto" w:fill="FFFFFF"/>
      <w:lang w:val="ru-RU"/>
    </w:rPr>
  </w:style>
  <w:style w:type="character" w:customStyle="1" w:styleId="a9">
    <w:name w:val="Основной текст_"/>
    <w:basedOn w:val="a0"/>
    <w:link w:val="11"/>
    <w:rsid w:val="00065A29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9"/>
    <w:rsid w:val="00065A29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F4535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uiPriority w:val="1"/>
    <w:qFormat/>
    <w:rsid w:val="00F4535F"/>
    <w:pPr>
      <w:widowControl w:val="0"/>
      <w:autoSpaceDE w:val="0"/>
      <w:autoSpaceDN w:val="0"/>
      <w:ind w:left="1020"/>
    </w:pPr>
    <w:rPr>
      <w:sz w:val="28"/>
      <w:szCs w:val="28"/>
      <w:lang w:bidi="ru-RU"/>
    </w:rPr>
  </w:style>
  <w:style w:type="character" w:customStyle="1" w:styleId="ab">
    <w:name w:val="Основной текст Знак"/>
    <w:basedOn w:val="a0"/>
    <w:link w:val="aa"/>
    <w:uiPriority w:val="1"/>
    <w:rsid w:val="00F4535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4535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table" w:styleId="ac">
    <w:name w:val="Table Grid"/>
    <w:basedOn w:val="a1"/>
    <w:uiPriority w:val="39"/>
    <w:rsid w:val="0098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E82C6A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141B2A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7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B64BE-0181-42AE-AA6B-D7BAA1FA9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3809</TotalTime>
  <Pages>6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Артем Калашников</cp:lastModifiedBy>
  <cp:revision>35</cp:revision>
  <cp:lastPrinted>2022-11-13T09:02:00Z</cp:lastPrinted>
  <dcterms:created xsi:type="dcterms:W3CDTF">2022-02-09T08:48:00Z</dcterms:created>
  <dcterms:modified xsi:type="dcterms:W3CDTF">2022-11-14T06:04:00Z</dcterms:modified>
</cp:coreProperties>
</file>