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58055585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FE0024">
        <w:rPr>
          <w:b/>
          <w:sz w:val="36"/>
          <w:szCs w:val="36"/>
        </w:rPr>
        <w:t>ДОМАШНЯ</w:t>
      </w:r>
      <w:r w:rsidR="00AB1595">
        <w:rPr>
          <w:b/>
          <w:sz w:val="36"/>
          <w:szCs w:val="36"/>
        </w:rPr>
        <w:t>Я</w:t>
      </w:r>
      <w:r w:rsidR="00A5609B" w:rsidRPr="00B41405">
        <w:rPr>
          <w:b/>
          <w:sz w:val="36"/>
          <w:szCs w:val="36"/>
        </w:rPr>
        <w:t xml:space="preserve"> РАБОТА №</w:t>
      </w:r>
      <w:r w:rsidR="00FE0024">
        <w:rPr>
          <w:b/>
          <w:sz w:val="36"/>
          <w:szCs w:val="36"/>
        </w:rPr>
        <w:t>1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54CEFE1C" w14:textId="77777777" w:rsidR="00FE0024" w:rsidRPr="00FE0024" w:rsidRDefault="00FE0024" w:rsidP="00FE0024">
      <w:pPr>
        <w:rPr>
          <w:sz w:val="28"/>
        </w:rPr>
      </w:pPr>
      <w:r w:rsidRPr="00FE0024">
        <w:rPr>
          <w:b/>
          <w:sz w:val="28"/>
        </w:rPr>
        <w:lastRenderedPageBreak/>
        <w:t>Целью</w:t>
      </w:r>
      <w:r w:rsidRPr="00FE0024">
        <w:rPr>
          <w:sz w:val="28"/>
        </w:rPr>
        <w:t xml:space="preserve"> выполнения домашней работы является получение практических навыков по написанию </w:t>
      </w:r>
      <w:proofErr w:type="spellStart"/>
      <w:r w:rsidRPr="00FE0024">
        <w:rPr>
          <w:sz w:val="28"/>
        </w:rPr>
        <w:t>Shell</w:t>
      </w:r>
      <w:proofErr w:type="spellEnd"/>
      <w:r w:rsidRPr="00FE0024">
        <w:rPr>
          <w:sz w:val="28"/>
        </w:rPr>
        <w:t xml:space="preserve">-сценариев для ОС </w:t>
      </w:r>
      <w:proofErr w:type="spellStart"/>
      <w:r w:rsidRPr="00FE0024">
        <w:rPr>
          <w:sz w:val="28"/>
        </w:rPr>
        <w:t>Linux</w:t>
      </w:r>
      <w:proofErr w:type="spellEnd"/>
      <w:r w:rsidRPr="00FE0024">
        <w:rPr>
          <w:sz w:val="28"/>
        </w:rPr>
        <w:t xml:space="preserve">. </w:t>
      </w:r>
    </w:p>
    <w:p w14:paraId="34F6B4B7" w14:textId="77777777" w:rsidR="00FE0024" w:rsidRPr="00FE0024" w:rsidRDefault="00FE0024" w:rsidP="00FE0024">
      <w:pPr>
        <w:rPr>
          <w:sz w:val="28"/>
        </w:rPr>
      </w:pPr>
      <w:r w:rsidRPr="00FE0024">
        <w:rPr>
          <w:b/>
          <w:sz w:val="28"/>
        </w:rPr>
        <w:t>Основными задачами</w:t>
      </w:r>
      <w:r w:rsidRPr="00FE0024">
        <w:rPr>
          <w:sz w:val="28"/>
        </w:rPr>
        <w:t xml:space="preserve"> выполнения домашней работы являются:</w:t>
      </w:r>
    </w:p>
    <w:p w14:paraId="535D377B" w14:textId="713DEFC1" w:rsidR="00FE0024" w:rsidRPr="00FE0024" w:rsidRDefault="00FE0024" w:rsidP="00FE0024">
      <w:pPr>
        <w:pStyle w:val="a7"/>
        <w:numPr>
          <w:ilvl w:val="0"/>
          <w:numId w:val="19"/>
        </w:numPr>
        <w:rPr>
          <w:sz w:val="28"/>
        </w:rPr>
      </w:pPr>
      <w:r w:rsidRPr="00FE0024">
        <w:rPr>
          <w:sz w:val="28"/>
        </w:rPr>
        <w:t xml:space="preserve">Самостоятельно изучить синтаксис и важнейшие структуры </w:t>
      </w:r>
      <w:proofErr w:type="spellStart"/>
      <w:r w:rsidRPr="00FE0024">
        <w:rPr>
          <w:sz w:val="28"/>
        </w:rPr>
        <w:t>Shell</w:t>
      </w:r>
      <w:proofErr w:type="spellEnd"/>
      <w:r w:rsidRPr="00FE0024">
        <w:rPr>
          <w:sz w:val="28"/>
        </w:rPr>
        <w:t xml:space="preserve">-сценариев. </w:t>
      </w:r>
    </w:p>
    <w:p w14:paraId="7D996D7D" w14:textId="3FC4885A" w:rsidR="00FE0024" w:rsidRPr="00FE0024" w:rsidRDefault="00FE0024" w:rsidP="00FE0024">
      <w:pPr>
        <w:pStyle w:val="a7"/>
        <w:numPr>
          <w:ilvl w:val="0"/>
          <w:numId w:val="19"/>
        </w:numPr>
        <w:rPr>
          <w:sz w:val="28"/>
        </w:rPr>
      </w:pPr>
      <w:r w:rsidRPr="00FE0024">
        <w:rPr>
          <w:sz w:val="28"/>
        </w:rPr>
        <w:t xml:space="preserve">Научиться применять, </w:t>
      </w:r>
      <w:proofErr w:type="spellStart"/>
      <w:r w:rsidRPr="00FE0024">
        <w:rPr>
          <w:sz w:val="28"/>
        </w:rPr>
        <w:t>Shell</w:t>
      </w:r>
      <w:proofErr w:type="spellEnd"/>
      <w:r w:rsidRPr="00FE0024">
        <w:rPr>
          <w:sz w:val="28"/>
        </w:rPr>
        <w:t xml:space="preserve">-сценарии для администрирования системы. </w:t>
      </w:r>
    </w:p>
    <w:p w14:paraId="5F02F21E" w14:textId="0795A007" w:rsidR="00FE0024" w:rsidRPr="00FE0024" w:rsidRDefault="00FE0024" w:rsidP="00FE0024">
      <w:pPr>
        <w:pStyle w:val="a7"/>
        <w:numPr>
          <w:ilvl w:val="0"/>
          <w:numId w:val="19"/>
        </w:numPr>
        <w:rPr>
          <w:sz w:val="28"/>
        </w:rPr>
      </w:pPr>
      <w:r w:rsidRPr="00FE0024">
        <w:rPr>
          <w:sz w:val="28"/>
        </w:rPr>
        <w:t>Закрепить полученные в ходе выполнения лабораторных работ навыки.</w:t>
      </w:r>
    </w:p>
    <w:p w14:paraId="38925280" w14:textId="35B8BF15" w:rsidR="00404A67" w:rsidRDefault="00404A67" w:rsidP="00FE0024">
      <w:pPr>
        <w:jc w:val="center"/>
        <w:rPr>
          <w:b/>
          <w:sz w:val="28"/>
          <w:szCs w:val="28"/>
        </w:rPr>
      </w:pPr>
      <w:r w:rsidRPr="00FE0024">
        <w:rPr>
          <w:b/>
          <w:sz w:val="28"/>
          <w:szCs w:val="28"/>
        </w:rPr>
        <w:t>Задание</w:t>
      </w:r>
    </w:p>
    <w:p w14:paraId="0B8762C5" w14:textId="36E61767" w:rsidR="00FE0024" w:rsidRPr="00FE0024" w:rsidRDefault="00FE0024" w:rsidP="00FE00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p w14:paraId="17E37AFC" w14:textId="2D7E1952" w:rsidR="00404A67" w:rsidRPr="00FE0024" w:rsidRDefault="00FE0024" w:rsidP="00404A67">
      <w:pPr>
        <w:spacing w:after="14" w:line="259" w:lineRule="auto"/>
        <w:ind w:left="284"/>
        <w:rPr>
          <w:sz w:val="28"/>
        </w:rPr>
      </w:pPr>
      <w:r w:rsidRPr="00FE0024">
        <w:rPr>
          <w:sz w:val="28"/>
        </w:rPr>
        <w:t>Написать скрипт для преобразования десятичных чисел в римскую систему счисления. Результат вывести на экран</w:t>
      </w:r>
      <w:r w:rsidR="00404A67" w:rsidRPr="00FE0024">
        <w:rPr>
          <w:sz w:val="28"/>
        </w:rPr>
        <w:t xml:space="preserve"> </w:t>
      </w:r>
    </w:p>
    <w:p w14:paraId="53284579" w14:textId="5E84FBAD" w:rsidR="00C527BD" w:rsidRDefault="00FE0024" w:rsidP="00903FA0">
      <w:pPr>
        <w:jc w:val="center"/>
        <w:rPr>
          <w:rFonts w:eastAsia="Calibri"/>
          <w:noProof/>
          <w:color w:val="000000"/>
          <w:sz w:val="32"/>
          <w:szCs w:val="28"/>
        </w:rPr>
      </w:pPr>
      <w:r w:rsidRPr="00FE0024">
        <w:rPr>
          <w:rFonts w:eastAsia="Calibri"/>
          <w:noProof/>
          <w:color w:val="000000"/>
          <w:sz w:val="32"/>
          <w:szCs w:val="28"/>
        </w:rPr>
        <w:drawing>
          <wp:inline distT="0" distB="0" distL="0" distR="0" wp14:anchorId="109B3894" wp14:editId="1770D416">
            <wp:extent cx="1960245" cy="499745"/>
            <wp:effectExtent l="0" t="0" r="1905" b="0"/>
            <wp:docPr id="4" name="Рисунок 4" descr="D:\3-1-\Операционные системы\Домашняя работа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1-\Операционные системы\Домашняя работа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024">
        <w:rPr>
          <w:rFonts w:eastAsia="Calibri"/>
          <w:noProof/>
          <w:color w:val="000000"/>
          <w:sz w:val="32"/>
          <w:szCs w:val="28"/>
        </w:rPr>
        <w:drawing>
          <wp:inline distT="0" distB="0" distL="0" distR="0" wp14:anchorId="2DD63ECA" wp14:editId="7026BEF4">
            <wp:extent cx="1979930" cy="473710"/>
            <wp:effectExtent l="0" t="0" r="1270" b="2540"/>
            <wp:docPr id="2" name="Рисунок 2" descr="D:\3-1-\Операционные системы\Домашняя работа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Операционные системы\Домашняя работа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024">
        <w:rPr>
          <w:rFonts w:eastAsia="Calibri"/>
          <w:noProof/>
          <w:color w:val="000000"/>
          <w:sz w:val="32"/>
          <w:szCs w:val="28"/>
        </w:rPr>
        <w:drawing>
          <wp:inline distT="0" distB="0" distL="0" distR="0" wp14:anchorId="0F3387A1" wp14:editId="6D768ABA">
            <wp:extent cx="1960245" cy="473710"/>
            <wp:effectExtent l="0" t="0" r="1905" b="2540"/>
            <wp:docPr id="1" name="Рисунок 1" descr="D:\3-1-\Операционные системы\Домашняя работа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Операционные системы\Домашняя работа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7BD" w:rsidRPr="00C527BD">
        <w:rPr>
          <w:rFonts w:eastAsia="Calibri"/>
          <w:noProof/>
          <w:color w:val="000000"/>
          <w:sz w:val="32"/>
          <w:szCs w:val="28"/>
        </w:rPr>
        <w:t xml:space="preserve"> </w:t>
      </w:r>
    </w:p>
    <w:p w14:paraId="4AFE1078" w14:textId="4872F077" w:rsidR="00170FCC" w:rsidRDefault="00170FCC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Рис.1 </w:t>
      </w:r>
      <w:r w:rsidR="00FE0024">
        <w:rPr>
          <w:rFonts w:eastAsia="Calibri"/>
          <w:b/>
          <w:noProof/>
          <w:color w:val="000000"/>
          <w:sz w:val="28"/>
          <w:szCs w:val="28"/>
        </w:rPr>
        <w:t>Ввод чисел</w:t>
      </w: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33A2D1F4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5A49BF" w:rsidRPr="005A49BF">
        <w:rPr>
          <w:sz w:val="28"/>
          <w:szCs w:val="28"/>
        </w:rPr>
        <w:t xml:space="preserve">по установке и запуску ОС </w:t>
      </w:r>
      <w:proofErr w:type="spellStart"/>
      <w:r w:rsidR="005A49BF" w:rsidRPr="005A49BF">
        <w:rPr>
          <w:sz w:val="28"/>
          <w:szCs w:val="28"/>
        </w:rPr>
        <w:t>Linux</w:t>
      </w:r>
      <w:proofErr w:type="spellEnd"/>
      <w:r w:rsidR="005A49BF" w:rsidRPr="005A49BF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082F7B0F" w:rsidR="00D961B7" w:rsidRDefault="00D961B7" w:rsidP="00AB1595">
      <w:pPr>
        <w:rPr>
          <w:rFonts w:eastAsia="Calibri"/>
          <w:color w:val="000000"/>
          <w:sz w:val="32"/>
          <w:szCs w:val="28"/>
        </w:rPr>
      </w:pPr>
    </w:p>
    <w:p w14:paraId="2090AA8B" w14:textId="3C8DF812" w:rsidR="00404A67" w:rsidRDefault="00404A67" w:rsidP="00AB1595">
      <w:pPr>
        <w:rPr>
          <w:rFonts w:eastAsia="Calibri"/>
          <w:color w:val="000000"/>
          <w:sz w:val="32"/>
          <w:szCs w:val="28"/>
        </w:rPr>
      </w:pPr>
    </w:p>
    <w:p w14:paraId="2D72A7C0" w14:textId="3040216F" w:rsidR="00404A67" w:rsidRDefault="00404A67" w:rsidP="00AB1595">
      <w:pPr>
        <w:rPr>
          <w:rFonts w:eastAsia="Calibri"/>
          <w:color w:val="000000"/>
          <w:sz w:val="32"/>
          <w:szCs w:val="28"/>
        </w:rPr>
      </w:pPr>
    </w:p>
    <w:p w14:paraId="13A5512E" w14:textId="3E065B82" w:rsidR="00404A67" w:rsidRDefault="00404A67">
      <w:pPr>
        <w:spacing w:after="160" w:line="259" w:lineRule="auto"/>
        <w:rPr>
          <w:b/>
          <w:sz w:val="28"/>
          <w:szCs w:val="20"/>
        </w:rPr>
      </w:pPr>
      <w:bookmarkStart w:id="1" w:name="_Toc34972"/>
    </w:p>
    <w:p w14:paraId="4854117A" w14:textId="353EBB02" w:rsidR="000144F1" w:rsidRDefault="000144F1">
      <w:pPr>
        <w:spacing w:after="160" w:line="259" w:lineRule="auto"/>
      </w:pPr>
    </w:p>
    <w:p w14:paraId="42991E1C" w14:textId="2055C0C1" w:rsidR="00FE0024" w:rsidRDefault="00FE0024">
      <w:pPr>
        <w:spacing w:after="160" w:line="259" w:lineRule="auto"/>
      </w:pPr>
    </w:p>
    <w:p w14:paraId="14D072EC" w14:textId="75ECE80C" w:rsidR="00FE0024" w:rsidRDefault="00FE0024">
      <w:pPr>
        <w:spacing w:after="160" w:line="259" w:lineRule="auto"/>
      </w:pPr>
    </w:p>
    <w:p w14:paraId="1C8F00DC" w14:textId="4E41BDF3" w:rsidR="00FE0024" w:rsidRDefault="00FE0024">
      <w:pPr>
        <w:spacing w:after="160" w:line="259" w:lineRule="auto"/>
      </w:pPr>
    </w:p>
    <w:p w14:paraId="4B20F01D" w14:textId="0F2434BD" w:rsidR="00FE0024" w:rsidRDefault="00FE0024">
      <w:pPr>
        <w:spacing w:after="160" w:line="259" w:lineRule="auto"/>
      </w:pPr>
    </w:p>
    <w:p w14:paraId="7B07E03E" w14:textId="565D49BD" w:rsidR="00FE0024" w:rsidRDefault="00FE0024">
      <w:pPr>
        <w:spacing w:after="160" w:line="259" w:lineRule="auto"/>
      </w:pPr>
    </w:p>
    <w:p w14:paraId="53E2B206" w14:textId="77777777" w:rsidR="00FE0024" w:rsidRDefault="00FE0024">
      <w:pPr>
        <w:spacing w:after="160" w:line="259" w:lineRule="auto"/>
        <w:rPr>
          <w:b/>
          <w:sz w:val="28"/>
          <w:szCs w:val="20"/>
        </w:rPr>
      </w:pPr>
    </w:p>
    <w:bookmarkEnd w:id="1"/>
    <w:p w14:paraId="4ED1F211" w14:textId="77777777" w:rsidR="00FE0024" w:rsidRDefault="00FE0024">
      <w:pPr>
        <w:spacing w:after="160" w:line="259" w:lineRule="auto"/>
      </w:pPr>
      <w:r>
        <w:br w:type="page"/>
      </w:r>
    </w:p>
    <w:p w14:paraId="64EA6E1E" w14:textId="112359C4" w:rsidR="00FE0024" w:rsidRPr="00FE0024" w:rsidRDefault="00FE0024" w:rsidP="00FE0024">
      <w:pPr>
        <w:jc w:val="center"/>
        <w:rPr>
          <w:b/>
          <w:sz w:val="28"/>
        </w:rPr>
      </w:pPr>
      <w:r w:rsidRPr="00FE0024">
        <w:rPr>
          <w:b/>
          <w:sz w:val="28"/>
        </w:rPr>
        <w:lastRenderedPageBreak/>
        <w:t>КОНТРОЛЬНЫЕ ВОПРОСЫ И ЗАДАНИЯ</w:t>
      </w:r>
    </w:p>
    <w:p w14:paraId="3405D64E" w14:textId="41872CF8" w:rsidR="00FE0024" w:rsidRPr="00540CAE" w:rsidRDefault="00FE0024" w:rsidP="00FE0024">
      <w:pPr>
        <w:pStyle w:val="a7"/>
        <w:numPr>
          <w:ilvl w:val="0"/>
          <w:numId w:val="20"/>
        </w:numPr>
        <w:rPr>
          <w:sz w:val="28"/>
          <w:szCs w:val="28"/>
        </w:rPr>
      </w:pPr>
      <w:bookmarkStart w:id="2" w:name="_GoBack"/>
      <w:r w:rsidRPr="00540CAE">
        <w:rPr>
          <w:sz w:val="28"/>
          <w:szCs w:val="28"/>
        </w:rPr>
        <w:t xml:space="preserve">Опишите назначение </w:t>
      </w: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 xml:space="preserve">-скриптов. </w:t>
      </w:r>
    </w:p>
    <w:p w14:paraId="3180B3DE" w14:textId="566FD736" w:rsidR="00FE0024" w:rsidRPr="00540CAE" w:rsidRDefault="00FE0024" w:rsidP="00FE0024">
      <w:pPr>
        <w:ind w:firstLine="360"/>
        <w:rPr>
          <w:sz w:val="28"/>
          <w:szCs w:val="28"/>
        </w:rPr>
      </w:pP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 xml:space="preserve">-скрипты очень хорошо подходят для быстрого создания прототипов сложных приложений, даже не смотря на ограниченный набор языковых конструкций и определенную "медлительность". Такой метод позволяет детально проработать структуру будущего приложения, обнаружить возможные "ловушки" и лишь затем приступить к написанию кода на C, C++, </w:t>
      </w:r>
      <w:proofErr w:type="spellStart"/>
      <w:r w:rsidRPr="00540CAE">
        <w:rPr>
          <w:sz w:val="28"/>
          <w:szCs w:val="28"/>
        </w:rPr>
        <w:t>Java</w:t>
      </w:r>
      <w:proofErr w:type="spellEnd"/>
      <w:r w:rsidRPr="00540CAE">
        <w:rPr>
          <w:sz w:val="28"/>
          <w:szCs w:val="28"/>
        </w:rPr>
        <w:t xml:space="preserve">, или </w:t>
      </w:r>
      <w:proofErr w:type="spellStart"/>
      <w:r w:rsidRPr="00540CAE">
        <w:rPr>
          <w:sz w:val="28"/>
          <w:szCs w:val="28"/>
        </w:rPr>
        <w:t>Perl</w:t>
      </w:r>
      <w:proofErr w:type="spellEnd"/>
      <w:r w:rsidRPr="00540CAE">
        <w:rPr>
          <w:sz w:val="28"/>
          <w:szCs w:val="28"/>
        </w:rPr>
        <w:t>.</w:t>
      </w:r>
    </w:p>
    <w:p w14:paraId="2341C60B" w14:textId="69A98C39" w:rsidR="00FE0024" w:rsidRPr="00540CAE" w:rsidRDefault="00FE0024" w:rsidP="00FE0024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Опишите термин BASH. </w:t>
      </w:r>
    </w:p>
    <w:p w14:paraId="33F049A0" w14:textId="643FC2D7" w:rsidR="00FE0024" w:rsidRPr="00540CAE" w:rsidRDefault="00FE0024" w:rsidP="00FE0024">
      <w:pPr>
        <w:rPr>
          <w:sz w:val="28"/>
          <w:szCs w:val="28"/>
        </w:rPr>
      </w:pPr>
      <w:r w:rsidRPr="00540CAE">
        <w:rPr>
          <w:sz w:val="28"/>
          <w:szCs w:val="28"/>
        </w:rPr>
        <w:t>Название BASH — это аббревиатура от "</w:t>
      </w:r>
      <w:proofErr w:type="spellStart"/>
      <w:r w:rsidRPr="00540CAE">
        <w:rPr>
          <w:sz w:val="28"/>
          <w:szCs w:val="28"/>
        </w:rPr>
        <w:t>Bourne-Again</w:t>
      </w:r>
      <w:proofErr w:type="spellEnd"/>
      <w:r w:rsidRPr="00540CAE">
        <w:rPr>
          <w:sz w:val="28"/>
          <w:szCs w:val="28"/>
        </w:rPr>
        <w:t xml:space="preserve"> </w:t>
      </w: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>" и игра слов от, ставшего уже классикой, "</w:t>
      </w:r>
      <w:proofErr w:type="spellStart"/>
      <w:r w:rsidRPr="00540CAE">
        <w:rPr>
          <w:sz w:val="28"/>
          <w:szCs w:val="28"/>
        </w:rPr>
        <w:t>Bourne</w:t>
      </w:r>
      <w:proofErr w:type="spellEnd"/>
      <w:r w:rsidRPr="00540CAE">
        <w:rPr>
          <w:sz w:val="28"/>
          <w:szCs w:val="28"/>
        </w:rPr>
        <w:t xml:space="preserve"> </w:t>
      </w: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 xml:space="preserve">" </w:t>
      </w:r>
      <w:proofErr w:type="spellStart"/>
      <w:r w:rsidRPr="00540CAE">
        <w:rPr>
          <w:sz w:val="28"/>
          <w:szCs w:val="28"/>
        </w:rPr>
        <w:t>Стефена</w:t>
      </w:r>
      <w:proofErr w:type="spellEnd"/>
      <w:r w:rsidRPr="00540CAE">
        <w:rPr>
          <w:sz w:val="28"/>
          <w:szCs w:val="28"/>
        </w:rPr>
        <w:t xml:space="preserve"> Бурна (</w:t>
      </w:r>
      <w:proofErr w:type="spellStart"/>
      <w:r w:rsidRPr="00540CAE">
        <w:rPr>
          <w:sz w:val="28"/>
          <w:szCs w:val="28"/>
        </w:rPr>
        <w:t>Stephen</w:t>
      </w:r>
      <w:proofErr w:type="spellEnd"/>
      <w:r w:rsidRPr="00540CAE">
        <w:rPr>
          <w:sz w:val="28"/>
          <w:szCs w:val="28"/>
        </w:rPr>
        <w:t xml:space="preserve"> </w:t>
      </w:r>
      <w:proofErr w:type="spellStart"/>
      <w:r w:rsidRPr="00540CAE">
        <w:rPr>
          <w:sz w:val="28"/>
          <w:szCs w:val="28"/>
        </w:rPr>
        <w:t>Bourne</w:t>
      </w:r>
      <w:proofErr w:type="spellEnd"/>
      <w:r w:rsidRPr="00540CAE">
        <w:rPr>
          <w:sz w:val="28"/>
          <w:szCs w:val="28"/>
        </w:rPr>
        <w:t xml:space="preserve">). В последние годы BASH достиг такой популярности, что стал стандартной командной оболочкой для многих разновидностей UNIX. Большинство принципов программирования на BASH одинаково хорошо применимы и в других командных оболочках, таких как </w:t>
      </w:r>
      <w:proofErr w:type="spellStart"/>
      <w:r w:rsidRPr="00540CAE">
        <w:rPr>
          <w:sz w:val="28"/>
          <w:szCs w:val="28"/>
        </w:rPr>
        <w:t>Korn</w:t>
      </w:r>
      <w:proofErr w:type="spellEnd"/>
      <w:r w:rsidRPr="00540CAE">
        <w:rPr>
          <w:sz w:val="28"/>
          <w:szCs w:val="28"/>
        </w:rPr>
        <w:t xml:space="preserve"> </w:t>
      </w: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 xml:space="preserve"> (</w:t>
      </w:r>
      <w:proofErr w:type="spellStart"/>
      <w:r w:rsidRPr="00540CAE">
        <w:rPr>
          <w:sz w:val="28"/>
          <w:szCs w:val="28"/>
        </w:rPr>
        <w:t>ksh</w:t>
      </w:r>
      <w:proofErr w:type="spellEnd"/>
      <w:r w:rsidRPr="00540CAE">
        <w:rPr>
          <w:sz w:val="28"/>
          <w:szCs w:val="28"/>
        </w:rPr>
        <w:t xml:space="preserve">), от которой </w:t>
      </w:r>
      <w:proofErr w:type="spellStart"/>
      <w:r w:rsidRPr="00540CAE">
        <w:rPr>
          <w:sz w:val="28"/>
          <w:szCs w:val="28"/>
        </w:rPr>
        <w:t>Bash</w:t>
      </w:r>
      <w:proofErr w:type="spellEnd"/>
      <w:r w:rsidRPr="00540CAE">
        <w:rPr>
          <w:sz w:val="28"/>
          <w:szCs w:val="28"/>
        </w:rPr>
        <w:t xml:space="preserve"> позаимствовал некоторые особенности, а также C </w:t>
      </w: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 xml:space="preserve"> и его производные</w:t>
      </w:r>
    </w:p>
    <w:p w14:paraId="157433CF" w14:textId="657A2D96" w:rsidR="00FE0024" w:rsidRPr="00540CAE" w:rsidRDefault="00FE0024" w:rsidP="00FE0024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Опишите назначение символа «#», и приведите примеры его использования. </w:t>
      </w:r>
    </w:p>
    <w:p w14:paraId="65AF5B08" w14:textId="212C078D" w:rsidR="00FE0024" w:rsidRPr="00540CAE" w:rsidRDefault="00FE0024" w:rsidP="00FE0024">
      <w:pPr>
        <w:rPr>
          <w:sz w:val="28"/>
          <w:szCs w:val="28"/>
        </w:rPr>
      </w:pPr>
      <w:r w:rsidRPr="00540CAE">
        <w:rPr>
          <w:sz w:val="28"/>
          <w:szCs w:val="28"/>
        </w:rPr>
        <w:t>Комментарии. Строки, начинающиеся с символа # (за исключением комбинации #!) -- являются комментариями</w:t>
      </w:r>
    </w:p>
    <w:p w14:paraId="6F9F8672" w14:textId="1CA2767A" w:rsidR="00FE0024" w:rsidRPr="00540CAE" w:rsidRDefault="00FE0024" w:rsidP="00FE0024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>Опишите для чего необходимо экранирование символов.</w:t>
      </w:r>
    </w:p>
    <w:p w14:paraId="1C22CA5D" w14:textId="009C94BF" w:rsidR="00FE0024" w:rsidRPr="00540CAE" w:rsidRDefault="00FE0024" w:rsidP="00FE0024">
      <w:pPr>
        <w:rPr>
          <w:sz w:val="28"/>
          <w:szCs w:val="28"/>
        </w:rPr>
      </w:pPr>
      <w:r w:rsidRPr="00540CAE">
        <w:rPr>
          <w:sz w:val="28"/>
          <w:szCs w:val="28"/>
        </w:rPr>
        <w:t>Э</w:t>
      </w:r>
      <w:r w:rsidRPr="00540CAE">
        <w:rPr>
          <w:sz w:val="28"/>
          <w:szCs w:val="28"/>
        </w:rPr>
        <w:t xml:space="preserve">кранированный символ # в операторе </w:t>
      </w:r>
      <w:proofErr w:type="spellStart"/>
      <w:r w:rsidRPr="00540CAE">
        <w:rPr>
          <w:sz w:val="28"/>
          <w:szCs w:val="28"/>
        </w:rPr>
        <w:t>echo</w:t>
      </w:r>
      <w:proofErr w:type="spellEnd"/>
      <w:r w:rsidRPr="00540CAE">
        <w:rPr>
          <w:sz w:val="28"/>
          <w:szCs w:val="28"/>
        </w:rPr>
        <w:t xml:space="preserve"> не воспринимается как начало комментария. Более того, он может использоваться в операциях подстановки параметров и в константных числовых выражениях.</w:t>
      </w:r>
      <w:r w:rsidRPr="00540CAE">
        <w:rPr>
          <w:sz w:val="28"/>
          <w:szCs w:val="28"/>
        </w:rPr>
        <w:t xml:space="preserve"> </w:t>
      </w:r>
    </w:p>
    <w:p w14:paraId="7F77B9A9" w14:textId="10B09B9B" w:rsidR="00FE0024" w:rsidRPr="00540CAE" w:rsidRDefault="00FE0024" w:rsidP="00FE0024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Назовите различия одинарных и двойных кавычек. </w:t>
      </w:r>
    </w:p>
    <w:p w14:paraId="0C162789" w14:textId="77777777" w:rsidR="00FE0024" w:rsidRPr="00540CAE" w:rsidRDefault="00FE0024" w:rsidP="00FE0024">
      <w:pPr>
        <w:rPr>
          <w:sz w:val="28"/>
          <w:szCs w:val="28"/>
        </w:rPr>
      </w:pPr>
      <w:r w:rsidRPr="00540CAE">
        <w:rPr>
          <w:sz w:val="28"/>
          <w:szCs w:val="28"/>
        </w:rPr>
        <w:t xml:space="preserve">Двойные кавычки. В строке "STRING", ограниченной двойными кавычками, не выполняется интерпретация большинства служебных символов, которые могут находиться в строке. </w:t>
      </w:r>
    </w:p>
    <w:p w14:paraId="43AA2153" w14:textId="534152E6" w:rsidR="00FE0024" w:rsidRPr="00540CAE" w:rsidRDefault="00FE0024" w:rsidP="00FE0024">
      <w:pPr>
        <w:rPr>
          <w:sz w:val="28"/>
          <w:szCs w:val="28"/>
        </w:rPr>
      </w:pPr>
      <w:r w:rsidRPr="00540CAE">
        <w:rPr>
          <w:sz w:val="28"/>
          <w:szCs w:val="28"/>
        </w:rPr>
        <w:t>Одинарные кавычки. 'STRING' экранирует все служебные символы в строке STRING. Это более строгая форма экранирования.</w:t>
      </w:r>
    </w:p>
    <w:p w14:paraId="49E2BB85" w14:textId="1D3ECE04" w:rsidR="00FE0024" w:rsidRPr="00540CAE" w:rsidRDefault="00FE0024" w:rsidP="00FE0024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Опишите понятие переменная. </w:t>
      </w:r>
    </w:p>
    <w:p w14:paraId="2366FA2E" w14:textId="07F01247" w:rsidR="00FE0024" w:rsidRPr="00540CAE" w:rsidRDefault="00FE0024" w:rsidP="00FE0024">
      <w:pPr>
        <w:rPr>
          <w:sz w:val="28"/>
          <w:szCs w:val="28"/>
        </w:rPr>
      </w:pPr>
      <w:r w:rsidRPr="00540CAE">
        <w:rPr>
          <w:sz w:val="28"/>
          <w:szCs w:val="28"/>
        </w:rPr>
        <w:t>Переменные — это одна из основ любого языка программирования. Они участвуют в арифметических операциях, в синтаксическом анализе строк и совершенно необх</w:t>
      </w:r>
      <w:r w:rsidRPr="00540CAE">
        <w:rPr>
          <w:sz w:val="28"/>
          <w:szCs w:val="28"/>
        </w:rPr>
        <w:t>одимы для абстрагирования каких-</w:t>
      </w:r>
      <w:r w:rsidRPr="00540CAE">
        <w:rPr>
          <w:sz w:val="28"/>
          <w:szCs w:val="28"/>
        </w:rPr>
        <w:t>либо величин с помощью символических имен. Физически переменные представляют собой ни что иное как участки памяти, в которые записана некоторая информация</w:t>
      </w:r>
    </w:p>
    <w:p w14:paraId="74A1C41D" w14:textId="3A422115" w:rsidR="00FE0024" w:rsidRPr="00540CAE" w:rsidRDefault="00FE0024" w:rsidP="00FE0024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Приведите пример кода с условными операторами. </w:t>
      </w:r>
    </w:p>
    <w:p w14:paraId="19ED4078" w14:textId="61B92CA5" w:rsidR="00FE0024" w:rsidRPr="00540CAE" w:rsidRDefault="00FE0024" w:rsidP="00FE0024">
      <w:pPr>
        <w:rPr>
          <w:sz w:val="28"/>
          <w:szCs w:val="28"/>
          <w:lang w:val="en-US"/>
        </w:rPr>
      </w:pPr>
      <w:r w:rsidRPr="00540CAE">
        <w:rPr>
          <w:sz w:val="28"/>
          <w:szCs w:val="28"/>
          <w:lang w:val="en-US"/>
        </w:rPr>
        <w:t>If ((</w:t>
      </w:r>
      <w:proofErr w:type="spellStart"/>
      <w:r w:rsidRPr="00540CAE">
        <w:rPr>
          <w:sz w:val="28"/>
          <w:szCs w:val="28"/>
          <w:lang w:val="en-US"/>
        </w:rPr>
        <w:t>num</w:t>
      </w:r>
      <w:proofErr w:type="spellEnd"/>
      <w:r w:rsidRPr="00540CAE">
        <w:rPr>
          <w:sz w:val="28"/>
          <w:szCs w:val="28"/>
          <w:lang w:val="en-US"/>
        </w:rPr>
        <w:t>&gt;100</w:t>
      </w:r>
      <w:proofErr w:type="gramStart"/>
      <w:r w:rsidRPr="00540CAE">
        <w:rPr>
          <w:sz w:val="28"/>
          <w:szCs w:val="28"/>
          <w:lang w:val="en-US"/>
        </w:rPr>
        <w:t>))then</w:t>
      </w:r>
      <w:proofErr w:type="gramEnd"/>
    </w:p>
    <w:p w14:paraId="17F29421" w14:textId="2190350F" w:rsidR="00FE0024" w:rsidRPr="00540CAE" w:rsidRDefault="00FE0024" w:rsidP="00FE0024">
      <w:pPr>
        <w:rPr>
          <w:sz w:val="28"/>
          <w:szCs w:val="28"/>
          <w:lang w:val="en-US"/>
        </w:rPr>
      </w:pPr>
      <w:r w:rsidRPr="00540CAE">
        <w:rPr>
          <w:sz w:val="28"/>
          <w:szCs w:val="28"/>
          <w:lang w:val="en-US"/>
        </w:rPr>
        <w:t>Else</w:t>
      </w:r>
    </w:p>
    <w:p w14:paraId="586D5A5E" w14:textId="487CA7F7" w:rsidR="00FE0024" w:rsidRPr="00540CAE" w:rsidRDefault="00FE0024" w:rsidP="00FE0024">
      <w:pPr>
        <w:rPr>
          <w:sz w:val="28"/>
          <w:szCs w:val="28"/>
        </w:rPr>
      </w:pPr>
      <w:r w:rsidRPr="00540CAE">
        <w:rPr>
          <w:sz w:val="28"/>
          <w:szCs w:val="28"/>
          <w:lang w:val="en-US"/>
        </w:rPr>
        <w:t>Fi</w:t>
      </w:r>
      <w:r w:rsidRPr="00540CAE">
        <w:rPr>
          <w:sz w:val="28"/>
          <w:szCs w:val="28"/>
          <w:lang w:val="en-US"/>
        </w:rPr>
        <w:tab/>
      </w:r>
    </w:p>
    <w:p w14:paraId="26D1C884" w14:textId="14770058" w:rsidR="00FE0024" w:rsidRPr="00540CAE" w:rsidRDefault="00FE0024" w:rsidP="00540CAE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Опишите принцип работы с переменными в </w:t>
      </w: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 xml:space="preserve">. </w:t>
      </w:r>
    </w:p>
    <w:p w14:paraId="0027C64A" w14:textId="78F0F369" w:rsidR="00540CAE" w:rsidRPr="00540CAE" w:rsidRDefault="00540CAE" w:rsidP="00540CAE">
      <w:pPr>
        <w:rPr>
          <w:sz w:val="28"/>
          <w:szCs w:val="28"/>
        </w:rPr>
      </w:pPr>
      <w:r w:rsidRPr="00540CAE">
        <w:rPr>
          <w:sz w:val="28"/>
          <w:szCs w:val="28"/>
        </w:rPr>
        <w:t xml:space="preserve">Когда интерпретатор встречает в тексте сценария имя переменной, то он вместо него подставляет значение этой переменной. Поэтому ссылки на переменные называются подстановкой переменных. Необходимо всегда </w:t>
      </w:r>
      <w:r w:rsidRPr="00540CAE">
        <w:rPr>
          <w:sz w:val="28"/>
          <w:szCs w:val="28"/>
        </w:rPr>
        <w:lastRenderedPageBreak/>
        <w:t xml:space="preserve">помнить о различиях между именем переменной и ее значением. Если variable1 — это имя переменной, то $variable1 — это ссылка на ее значение. "Чистые" имена переменных, без префикса $, могут использоваться только при объявлении переменной, при присваивании переменной некоторого значения, при удалении (сбросе), при экспорте и в особых случаях - когда переменная представляет собой название сигнала. Присваивание может производится с помощью символа = (например, var1=27), инструкцией </w:t>
      </w:r>
      <w:proofErr w:type="spellStart"/>
      <w:r w:rsidRPr="00540CAE">
        <w:rPr>
          <w:sz w:val="28"/>
          <w:szCs w:val="28"/>
        </w:rPr>
        <w:t>read</w:t>
      </w:r>
      <w:proofErr w:type="spellEnd"/>
      <w:r w:rsidRPr="00540CAE">
        <w:rPr>
          <w:sz w:val="28"/>
          <w:szCs w:val="28"/>
        </w:rPr>
        <w:t xml:space="preserve"> и в заголовке цикла (</w:t>
      </w:r>
      <w:proofErr w:type="spellStart"/>
      <w:r w:rsidRPr="00540CAE">
        <w:rPr>
          <w:sz w:val="28"/>
          <w:szCs w:val="28"/>
        </w:rPr>
        <w:t>for</w:t>
      </w:r>
      <w:proofErr w:type="spellEnd"/>
      <w:r w:rsidRPr="00540CAE">
        <w:rPr>
          <w:sz w:val="28"/>
          <w:szCs w:val="28"/>
        </w:rPr>
        <w:t xml:space="preserve"> var2 </w:t>
      </w:r>
      <w:proofErr w:type="spellStart"/>
      <w:r w:rsidRPr="00540CAE">
        <w:rPr>
          <w:sz w:val="28"/>
          <w:szCs w:val="28"/>
        </w:rPr>
        <w:t>in</w:t>
      </w:r>
      <w:proofErr w:type="spellEnd"/>
      <w:r w:rsidRPr="00540CAE">
        <w:rPr>
          <w:sz w:val="28"/>
          <w:szCs w:val="28"/>
        </w:rPr>
        <w:t xml:space="preserve"> 1 2 3).</w:t>
      </w:r>
    </w:p>
    <w:p w14:paraId="0B400B85" w14:textId="0E26B635" w:rsidR="00FE0024" w:rsidRPr="00540CAE" w:rsidRDefault="00FE0024" w:rsidP="00540CAE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Приведите пример кода с оператором цикла </w:t>
      </w:r>
      <w:proofErr w:type="spellStart"/>
      <w:r w:rsidRPr="00540CAE">
        <w:rPr>
          <w:sz w:val="28"/>
          <w:szCs w:val="28"/>
        </w:rPr>
        <w:t>while</w:t>
      </w:r>
      <w:proofErr w:type="spellEnd"/>
      <w:r w:rsidRPr="00540CAE">
        <w:rPr>
          <w:sz w:val="28"/>
          <w:szCs w:val="28"/>
        </w:rPr>
        <w:t xml:space="preserve">. </w:t>
      </w:r>
    </w:p>
    <w:p w14:paraId="26231A62" w14:textId="67373855" w:rsidR="00540CAE" w:rsidRPr="00540CAE" w:rsidRDefault="00540CAE" w:rsidP="00540CAE">
      <w:pPr>
        <w:rPr>
          <w:sz w:val="28"/>
          <w:szCs w:val="28"/>
        </w:rPr>
      </w:pPr>
      <w:proofErr w:type="spellStart"/>
      <w:r w:rsidRPr="00540CAE">
        <w:rPr>
          <w:sz w:val="28"/>
          <w:szCs w:val="28"/>
        </w:rPr>
        <w:t>while</w:t>
      </w:r>
      <w:proofErr w:type="spellEnd"/>
      <w:r w:rsidRPr="00540CAE">
        <w:rPr>
          <w:sz w:val="28"/>
          <w:szCs w:val="28"/>
        </w:rPr>
        <w:t xml:space="preserve"> </w:t>
      </w:r>
      <w:proofErr w:type="gramStart"/>
      <w:r w:rsidRPr="00540CAE">
        <w:rPr>
          <w:sz w:val="28"/>
          <w:szCs w:val="28"/>
        </w:rPr>
        <w:t>[ "</w:t>
      </w:r>
      <w:proofErr w:type="gramEnd"/>
      <w:r w:rsidRPr="00540CAE">
        <w:rPr>
          <w:sz w:val="28"/>
          <w:szCs w:val="28"/>
        </w:rPr>
        <w:t>$var0" -</w:t>
      </w:r>
      <w:proofErr w:type="spellStart"/>
      <w:r w:rsidRPr="00540CAE">
        <w:rPr>
          <w:sz w:val="28"/>
          <w:szCs w:val="28"/>
        </w:rPr>
        <w:t>lt</w:t>
      </w:r>
      <w:proofErr w:type="spellEnd"/>
      <w:r w:rsidRPr="00540CAE">
        <w:rPr>
          <w:sz w:val="28"/>
          <w:szCs w:val="28"/>
        </w:rPr>
        <w:t xml:space="preserve"> "$LIMIT" ] </w:t>
      </w:r>
      <w:proofErr w:type="spellStart"/>
      <w:r w:rsidRPr="00540CAE">
        <w:rPr>
          <w:sz w:val="28"/>
          <w:szCs w:val="28"/>
        </w:rPr>
        <w:t>do</w:t>
      </w:r>
      <w:proofErr w:type="spellEnd"/>
      <w:r w:rsidRPr="00540CAE">
        <w:rPr>
          <w:sz w:val="28"/>
          <w:szCs w:val="28"/>
        </w:rPr>
        <w:t xml:space="preserve"> </w:t>
      </w:r>
      <w:proofErr w:type="spellStart"/>
      <w:r w:rsidRPr="00540CAE">
        <w:rPr>
          <w:sz w:val="28"/>
          <w:szCs w:val="28"/>
        </w:rPr>
        <w:t>echo</w:t>
      </w:r>
      <w:proofErr w:type="spellEnd"/>
      <w:r w:rsidRPr="00540CAE">
        <w:rPr>
          <w:sz w:val="28"/>
          <w:szCs w:val="28"/>
        </w:rPr>
        <w:t xml:space="preserve"> -n "$var0 " # -n подавляет перевод строки. var0=`</w:t>
      </w:r>
      <w:proofErr w:type="spellStart"/>
      <w:r w:rsidRPr="00540CAE">
        <w:rPr>
          <w:sz w:val="28"/>
          <w:szCs w:val="28"/>
        </w:rPr>
        <w:t>expr</w:t>
      </w:r>
      <w:proofErr w:type="spellEnd"/>
      <w:r w:rsidRPr="00540CAE">
        <w:rPr>
          <w:sz w:val="28"/>
          <w:szCs w:val="28"/>
        </w:rPr>
        <w:t xml:space="preserve"> $var0 + 1`# допускается var0=$(($var0+1)). </w:t>
      </w:r>
      <w:proofErr w:type="spellStart"/>
      <w:r w:rsidRPr="00540CAE">
        <w:rPr>
          <w:sz w:val="28"/>
          <w:szCs w:val="28"/>
        </w:rPr>
        <w:t>done</w:t>
      </w:r>
      <w:proofErr w:type="spellEnd"/>
    </w:p>
    <w:p w14:paraId="026B2A95" w14:textId="620DAC01" w:rsidR="00FE0024" w:rsidRPr="00540CAE" w:rsidRDefault="00FE0024" w:rsidP="00540CAE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Опишите понятие внутренняя команда. </w:t>
      </w:r>
    </w:p>
    <w:p w14:paraId="0F74D112" w14:textId="042D3A6E" w:rsidR="00540CAE" w:rsidRPr="00540CAE" w:rsidRDefault="00540CAE" w:rsidP="00540CAE">
      <w:pPr>
        <w:rPr>
          <w:sz w:val="28"/>
          <w:szCs w:val="28"/>
        </w:rPr>
      </w:pPr>
      <w:r w:rsidRPr="00540CAE">
        <w:rPr>
          <w:sz w:val="28"/>
          <w:szCs w:val="28"/>
        </w:rPr>
        <w:t xml:space="preserve">Внутренняя команда — это команда, которая встроена непосредственно в </w:t>
      </w:r>
      <w:proofErr w:type="spellStart"/>
      <w:r w:rsidRPr="00540CAE">
        <w:rPr>
          <w:sz w:val="28"/>
          <w:szCs w:val="28"/>
        </w:rPr>
        <w:t>Bash</w:t>
      </w:r>
      <w:proofErr w:type="spellEnd"/>
      <w:r w:rsidRPr="00540CAE">
        <w:rPr>
          <w:sz w:val="28"/>
          <w:szCs w:val="28"/>
        </w:rPr>
        <w:t>.</w:t>
      </w:r>
    </w:p>
    <w:p w14:paraId="23D9216F" w14:textId="57542164" w:rsidR="00FE0024" w:rsidRPr="00540CAE" w:rsidRDefault="00FE0024" w:rsidP="00540CAE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Назовите команды для вывода информации. </w:t>
      </w:r>
    </w:p>
    <w:p w14:paraId="0FAA9AF7" w14:textId="77777777" w:rsidR="00540CAE" w:rsidRPr="00540CAE" w:rsidRDefault="00540CAE" w:rsidP="00540CAE">
      <w:pPr>
        <w:rPr>
          <w:sz w:val="28"/>
          <w:szCs w:val="28"/>
        </w:rPr>
      </w:pPr>
      <w:proofErr w:type="spellStart"/>
      <w:r w:rsidRPr="00540CAE">
        <w:rPr>
          <w:sz w:val="28"/>
          <w:szCs w:val="28"/>
        </w:rPr>
        <w:t>echo</w:t>
      </w:r>
      <w:proofErr w:type="spellEnd"/>
      <w:r w:rsidRPr="00540CAE">
        <w:rPr>
          <w:sz w:val="28"/>
          <w:szCs w:val="28"/>
        </w:rPr>
        <w:t xml:space="preserve"> выводит (на </w:t>
      </w:r>
      <w:proofErr w:type="spellStart"/>
      <w:r w:rsidRPr="00540CAE">
        <w:rPr>
          <w:sz w:val="28"/>
          <w:szCs w:val="28"/>
        </w:rPr>
        <w:t>stdout</w:t>
      </w:r>
      <w:proofErr w:type="spellEnd"/>
      <w:r w:rsidRPr="00540CAE">
        <w:rPr>
          <w:sz w:val="28"/>
          <w:szCs w:val="28"/>
        </w:rPr>
        <w:t xml:space="preserve">) выражение или содержимое переменной. </w:t>
      </w:r>
    </w:p>
    <w:p w14:paraId="6FA06A25" w14:textId="7BB14E1F" w:rsidR="00540CAE" w:rsidRPr="00540CAE" w:rsidRDefault="00540CAE" w:rsidP="00540CAE">
      <w:pPr>
        <w:rPr>
          <w:sz w:val="28"/>
          <w:szCs w:val="28"/>
        </w:rPr>
      </w:pPr>
      <w:proofErr w:type="spellStart"/>
      <w:r w:rsidRPr="00540CAE">
        <w:rPr>
          <w:sz w:val="28"/>
          <w:szCs w:val="28"/>
        </w:rPr>
        <w:t>printf</w:t>
      </w:r>
      <w:proofErr w:type="spellEnd"/>
      <w:r w:rsidRPr="00540CAE">
        <w:rPr>
          <w:sz w:val="28"/>
          <w:szCs w:val="28"/>
        </w:rPr>
        <w:t xml:space="preserve"> - команда форматированного вывода, расширенный вариант команды </w:t>
      </w:r>
      <w:proofErr w:type="spellStart"/>
      <w:r w:rsidRPr="00540CAE">
        <w:rPr>
          <w:sz w:val="28"/>
          <w:szCs w:val="28"/>
        </w:rPr>
        <w:t>echo</w:t>
      </w:r>
      <w:proofErr w:type="spellEnd"/>
      <w:r w:rsidRPr="00540CAE">
        <w:rPr>
          <w:sz w:val="28"/>
          <w:szCs w:val="28"/>
        </w:rPr>
        <w:t xml:space="preserve"> и ограниченный вариант библиотечной функции </w:t>
      </w:r>
      <w:proofErr w:type="spellStart"/>
      <w:proofErr w:type="gramStart"/>
      <w:r w:rsidRPr="00540CAE">
        <w:rPr>
          <w:sz w:val="28"/>
          <w:szCs w:val="28"/>
        </w:rPr>
        <w:t>printf</w:t>
      </w:r>
      <w:proofErr w:type="spellEnd"/>
      <w:r w:rsidRPr="00540CAE">
        <w:rPr>
          <w:sz w:val="28"/>
          <w:szCs w:val="28"/>
        </w:rPr>
        <w:t>(</w:t>
      </w:r>
      <w:proofErr w:type="gramEnd"/>
      <w:r w:rsidRPr="00540CAE">
        <w:rPr>
          <w:sz w:val="28"/>
          <w:szCs w:val="28"/>
        </w:rPr>
        <w:t>) в языке C, к тому же синтаксис их неск</w:t>
      </w:r>
      <w:r w:rsidRPr="00540CAE">
        <w:rPr>
          <w:sz w:val="28"/>
          <w:szCs w:val="28"/>
        </w:rPr>
        <w:t xml:space="preserve">олько </w:t>
      </w:r>
      <w:proofErr w:type="spellStart"/>
      <w:r w:rsidRPr="00540CAE">
        <w:rPr>
          <w:sz w:val="28"/>
          <w:szCs w:val="28"/>
        </w:rPr>
        <w:t>отдичается</w:t>
      </w:r>
      <w:proofErr w:type="spellEnd"/>
      <w:r w:rsidRPr="00540CAE">
        <w:rPr>
          <w:sz w:val="28"/>
          <w:szCs w:val="28"/>
        </w:rPr>
        <w:t xml:space="preserve"> друг от друга.</w:t>
      </w:r>
    </w:p>
    <w:p w14:paraId="5C4AD8FE" w14:textId="62158BC8" w:rsidR="00540CAE" w:rsidRPr="00540CAE" w:rsidRDefault="00540CAE" w:rsidP="00540CAE">
      <w:pPr>
        <w:rPr>
          <w:sz w:val="28"/>
          <w:szCs w:val="28"/>
        </w:rPr>
      </w:pPr>
      <w:proofErr w:type="spellStart"/>
      <w:r w:rsidRPr="00540CAE">
        <w:rPr>
          <w:sz w:val="28"/>
          <w:szCs w:val="28"/>
        </w:rPr>
        <w:t>read</w:t>
      </w:r>
      <w:proofErr w:type="spellEnd"/>
      <w:r w:rsidRPr="00540CAE">
        <w:rPr>
          <w:sz w:val="28"/>
          <w:szCs w:val="28"/>
        </w:rPr>
        <w:t xml:space="preserve"> "Читает" значение переменной с устройства стандартного ввода - </w:t>
      </w:r>
      <w:proofErr w:type="spellStart"/>
      <w:r w:rsidRPr="00540CAE">
        <w:rPr>
          <w:sz w:val="28"/>
          <w:szCs w:val="28"/>
        </w:rPr>
        <w:t>stdin</w:t>
      </w:r>
      <w:proofErr w:type="spellEnd"/>
      <w:r w:rsidRPr="00540CAE">
        <w:rPr>
          <w:sz w:val="28"/>
          <w:szCs w:val="28"/>
        </w:rPr>
        <w:t>, в интерактивном режиме это означает клавиатуру.</w:t>
      </w:r>
    </w:p>
    <w:p w14:paraId="54A5F7E5" w14:textId="46929B50" w:rsidR="00FE0024" w:rsidRPr="00540CAE" w:rsidRDefault="00FE0024" w:rsidP="00540CAE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Опишите понятие </w:t>
      </w:r>
      <w:proofErr w:type="spellStart"/>
      <w:r w:rsidRPr="00540CAE">
        <w:rPr>
          <w:sz w:val="28"/>
          <w:szCs w:val="28"/>
        </w:rPr>
        <w:t>sha-bang</w:t>
      </w:r>
      <w:proofErr w:type="spellEnd"/>
      <w:r w:rsidRPr="00540CAE">
        <w:rPr>
          <w:sz w:val="28"/>
          <w:szCs w:val="28"/>
        </w:rPr>
        <w:t xml:space="preserve">. </w:t>
      </w:r>
    </w:p>
    <w:p w14:paraId="48345E72" w14:textId="689A2FD8" w:rsidR="00540CAE" w:rsidRPr="00540CAE" w:rsidRDefault="00540CAE" w:rsidP="00540CAE">
      <w:pPr>
        <w:rPr>
          <w:sz w:val="28"/>
          <w:szCs w:val="28"/>
        </w:rPr>
      </w:pPr>
      <w:proofErr w:type="spellStart"/>
      <w:r w:rsidRPr="00540CAE">
        <w:rPr>
          <w:sz w:val="28"/>
          <w:szCs w:val="28"/>
        </w:rPr>
        <w:t>sha-bang</w:t>
      </w:r>
      <w:proofErr w:type="spellEnd"/>
      <w:r w:rsidRPr="00540CAE">
        <w:rPr>
          <w:sz w:val="28"/>
          <w:szCs w:val="28"/>
        </w:rPr>
        <w:t xml:space="preserve"> определяет интерпретатор, который вызывается для исполнения сценария, это может быть командная оболочка (</w:t>
      </w: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>), иной интерпретатор или утилита</w:t>
      </w:r>
    </w:p>
    <w:p w14:paraId="1279A56A" w14:textId="4A7EC96B" w:rsidR="00221EFA" w:rsidRPr="00540CAE" w:rsidRDefault="00FE0024" w:rsidP="00540CAE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>Назовите способы запуска сценария</w:t>
      </w:r>
    </w:p>
    <w:p w14:paraId="6FE308C0" w14:textId="597780A2" w:rsidR="00540CAE" w:rsidRPr="00540CAE" w:rsidRDefault="00540CAE" w:rsidP="00540CAE">
      <w:pPr>
        <w:rPr>
          <w:rFonts w:eastAsia="Calibri"/>
          <w:sz w:val="28"/>
          <w:szCs w:val="28"/>
        </w:rPr>
      </w:pPr>
      <w:r w:rsidRPr="00540CAE">
        <w:rPr>
          <w:sz w:val="28"/>
          <w:szCs w:val="28"/>
          <w:lang w:val="en-US"/>
        </w:rPr>
        <w:t>C</w:t>
      </w:r>
      <w:proofErr w:type="spellStart"/>
      <w:r w:rsidRPr="00540CAE">
        <w:rPr>
          <w:sz w:val="28"/>
          <w:szCs w:val="28"/>
        </w:rPr>
        <w:t>ценарий</w:t>
      </w:r>
      <w:proofErr w:type="spellEnd"/>
      <w:r w:rsidRPr="00540CAE">
        <w:rPr>
          <w:sz w:val="28"/>
          <w:szCs w:val="28"/>
        </w:rPr>
        <w:t xml:space="preserve"> можно вызвать, просто напечатав название файла в командной строке и нажав клавишу </w:t>
      </w:r>
      <w:proofErr w:type="spellStart"/>
      <w:r w:rsidRPr="00540CAE">
        <w:rPr>
          <w:sz w:val="28"/>
          <w:szCs w:val="28"/>
        </w:rPr>
        <w:t>Enter</w:t>
      </w:r>
      <w:bookmarkEnd w:id="2"/>
      <w:proofErr w:type="spellEnd"/>
    </w:p>
    <w:sectPr w:rsidR="00540CAE" w:rsidRPr="00540CAE" w:rsidSect="00DD711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BF968" w14:textId="77777777" w:rsidR="00F6614E" w:rsidRDefault="00F6614E" w:rsidP="00DD711D">
      <w:r>
        <w:separator/>
      </w:r>
    </w:p>
  </w:endnote>
  <w:endnote w:type="continuationSeparator" w:id="0">
    <w:p w14:paraId="39776BD1" w14:textId="77777777" w:rsidR="00F6614E" w:rsidRDefault="00F6614E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3D0FEBCD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CAE">
          <w:rPr>
            <w:noProof/>
          </w:rPr>
          <w:t>4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6E315" w14:textId="77777777" w:rsidR="00F6614E" w:rsidRDefault="00F6614E" w:rsidP="00DD711D">
      <w:r>
        <w:separator/>
      </w:r>
    </w:p>
  </w:footnote>
  <w:footnote w:type="continuationSeparator" w:id="0">
    <w:p w14:paraId="6CE562BA" w14:textId="77777777" w:rsidR="00F6614E" w:rsidRDefault="00F6614E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06012"/>
    <w:multiLevelType w:val="hybridMultilevel"/>
    <w:tmpl w:val="AC8AD7F0"/>
    <w:lvl w:ilvl="0" w:tplc="8DB28D04">
      <w:start w:val="1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649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46C6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8B3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2E0F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6860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1249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FC63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92AE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83C2C"/>
    <w:multiLevelType w:val="hybridMultilevel"/>
    <w:tmpl w:val="6AA80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5" w15:restartNumberingAfterBreak="0">
    <w:nsid w:val="4DCD0354"/>
    <w:multiLevelType w:val="hybridMultilevel"/>
    <w:tmpl w:val="AB765E96"/>
    <w:lvl w:ilvl="0" w:tplc="21040C86">
      <w:start w:val="1"/>
      <w:numFmt w:val="decimal"/>
      <w:lvlText w:val="%1."/>
      <w:lvlJc w:val="left"/>
      <w:pPr>
        <w:ind w:left="1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01800">
      <w:start w:val="1"/>
      <w:numFmt w:val="lowerLetter"/>
      <w:lvlText w:val="%2"/>
      <w:lvlJc w:val="left"/>
      <w:pPr>
        <w:ind w:left="1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469C7C">
      <w:start w:val="1"/>
      <w:numFmt w:val="lowerRoman"/>
      <w:lvlText w:val="%3"/>
      <w:lvlJc w:val="left"/>
      <w:pPr>
        <w:ind w:left="2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2ED0C">
      <w:start w:val="1"/>
      <w:numFmt w:val="decimal"/>
      <w:lvlText w:val="%4"/>
      <w:lvlJc w:val="left"/>
      <w:pPr>
        <w:ind w:left="3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419B8">
      <w:start w:val="1"/>
      <w:numFmt w:val="lowerLetter"/>
      <w:lvlText w:val="%5"/>
      <w:lvlJc w:val="left"/>
      <w:pPr>
        <w:ind w:left="3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EF64A">
      <w:start w:val="1"/>
      <w:numFmt w:val="lowerRoman"/>
      <w:lvlText w:val="%6"/>
      <w:lvlJc w:val="left"/>
      <w:pPr>
        <w:ind w:left="4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C84C2C">
      <w:start w:val="1"/>
      <w:numFmt w:val="decimal"/>
      <w:lvlText w:val="%7"/>
      <w:lvlJc w:val="left"/>
      <w:pPr>
        <w:ind w:left="5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4828BA">
      <w:start w:val="1"/>
      <w:numFmt w:val="lowerLetter"/>
      <w:lvlText w:val="%8"/>
      <w:lvlJc w:val="left"/>
      <w:pPr>
        <w:ind w:left="6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AC8B1A">
      <w:start w:val="1"/>
      <w:numFmt w:val="lowerRoman"/>
      <w:lvlText w:val="%9"/>
      <w:lvlJc w:val="left"/>
      <w:pPr>
        <w:ind w:left="6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5C683AF9"/>
    <w:multiLevelType w:val="hybridMultilevel"/>
    <w:tmpl w:val="284A26A6"/>
    <w:lvl w:ilvl="0" w:tplc="0B5E90DA">
      <w:start w:val="1"/>
      <w:numFmt w:val="decimal"/>
      <w:lvlText w:val="%1."/>
      <w:lvlJc w:val="left"/>
      <w:pPr>
        <w:ind w:left="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3E5CD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9E153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12E30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C3BF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2E358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82E0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BA3A9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ED16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47C83"/>
    <w:multiLevelType w:val="hybridMultilevel"/>
    <w:tmpl w:val="624EB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6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4"/>
  </w:num>
  <w:num w:numId="11">
    <w:abstractNumId w:val="7"/>
  </w:num>
  <w:num w:numId="12">
    <w:abstractNumId w:val="5"/>
  </w:num>
  <w:num w:numId="13">
    <w:abstractNumId w:val="13"/>
  </w:num>
  <w:num w:numId="14">
    <w:abstractNumId w:val="11"/>
  </w:num>
  <w:num w:numId="15">
    <w:abstractNumId w:val="10"/>
  </w:num>
  <w:num w:numId="16">
    <w:abstractNumId w:val="17"/>
  </w:num>
  <w:num w:numId="17">
    <w:abstractNumId w:val="15"/>
  </w:num>
  <w:num w:numId="18">
    <w:abstractNumId w:val="8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4F1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21EFA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04A67"/>
    <w:rsid w:val="00410C50"/>
    <w:rsid w:val="0047295B"/>
    <w:rsid w:val="00482CA5"/>
    <w:rsid w:val="00487831"/>
    <w:rsid w:val="005075C2"/>
    <w:rsid w:val="00521383"/>
    <w:rsid w:val="00540CAE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242FA"/>
    <w:rsid w:val="00734857"/>
    <w:rsid w:val="00736E5E"/>
    <w:rsid w:val="007446EC"/>
    <w:rsid w:val="00776EBD"/>
    <w:rsid w:val="00783B64"/>
    <w:rsid w:val="007B5166"/>
    <w:rsid w:val="00813DE8"/>
    <w:rsid w:val="00825E06"/>
    <w:rsid w:val="0085740E"/>
    <w:rsid w:val="00881164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7609C"/>
    <w:rsid w:val="00AB1595"/>
    <w:rsid w:val="00AC5567"/>
    <w:rsid w:val="00AF7159"/>
    <w:rsid w:val="00B247F6"/>
    <w:rsid w:val="00B345A7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13B11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6614E"/>
    <w:rsid w:val="00F712F3"/>
    <w:rsid w:val="00F772D3"/>
    <w:rsid w:val="00F9434D"/>
    <w:rsid w:val="00F96EDC"/>
    <w:rsid w:val="00FB4EA3"/>
    <w:rsid w:val="00FE0024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customStyle="1" w:styleId="TableGrid">
    <w:name w:val="TableGrid"/>
    <w:rsid w:val="0088116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0762F-B637-46C8-B01D-8649C824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16</cp:revision>
  <cp:lastPrinted>2022-10-14T14:34:00Z</cp:lastPrinted>
  <dcterms:created xsi:type="dcterms:W3CDTF">2022-02-09T08:48:00Z</dcterms:created>
  <dcterms:modified xsi:type="dcterms:W3CDTF">2022-10-14T14:34:00Z</dcterms:modified>
</cp:coreProperties>
</file>