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BB" w:rsidRDefault="00A607BB">
      <w:bookmarkStart w:id="0" w:name="_GoBack"/>
      <w:r>
        <w:t>Облачные вычисления</w:t>
      </w:r>
    </w:p>
    <w:p w:rsidR="00A607BB" w:rsidRDefault="00A607BB">
      <w:r>
        <w:t>Умный город (освещение, биометрия)</w:t>
      </w:r>
      <w:r w:rsidR="00555D6E">
        <w:t xml:space="preserve"> Туманные вычисления почитать</w:t>
      </w:r>
    </w:p>
    <w:bookmarkEnd w:id="0"/>
    <w:p w:rsidR="003647B5" w:rsidRPr="003647B5" w:rsidRDefault="003647B5">
      <w:pPr>
        <w:rPr>
          <w:b/>
        </w:rPr>
      </w:pPr>
      <w:r w:rsidRPr="003647B5">
        <w:rPr>
          <w:b/>
        </w:rPr>
        <w:t>Анализ сетевой безопасности эталонной архитектуры туманных вычислений</w:t>
      </w:r>
    </w:p>
    <w:p w:rsidR="003647B5" w:rsidRDefault="003647B5" w:rsidP="003647B5">
      <w:pPr>
        <w:pStyle w:val="a3"/>
        <w:numPr>
          <w:ilvl w:val="0"/>
          <w:numId w:val="1"/>
        </w:numPr>
      </w:pPr>
      <w:r>
        <w:t>Введение</w:t>
      </w:r>
    </w:p>
    <w:p w:rsidR="003647B5" w:rsidRPr="003647B5" w:rsidRDefault="003647B5" w:rsidP="003647B5">
      <w:pPr>
        <w:pStyle w:val="a3"/>
        <w:numPr>
          <w:ilvl w:val="0"/>
          <w:numId w:val="1"/>
        </w:numPr>
      </w:pPr>
      <w:r>
        <w:t xml:space="preserve">Эталонная архитектура </w:t>
      </w:r>
      <w:proofErr w:type="spellStart"/>
      <w:r w:rsidRPr="003647B5">
        <w:rPr>
          <w:lang w:val="en-US"/>
        </w:rPr>
        <w:t>OpenFog</w:t>
      </w:r>
      <w:proofErr w:type="spellEnd"/>
    </w:p>
    <w:p w:rsidR="003647B5" w:rsidRDefault="003647B5" w:rsidP="003647B5">
      <w:pPr>
        <w:pStyle w:val="a3"/>
        <w:numPr>
          <w:ilvl w:val="0"/>
          <w:numId w:val="1"/>
        </w:numPr>
      </w:pPr>
      <w:r>
        <w:t>Безопасность туманных вычислений</w:t>
      </w:r>
    </w:p>
    <w:p w:rsidR="003647B5" w:rsidRDefault="003647B5" w:rsidP="003647B5">
      <w:pPr>
        <w:pStyle w:val="a3"/>
        <w:numPr>
          <w:ilvl w:val="0"/>
          <w:numId w:val="1"/>
        </w:numPr>
      </w:pPr>
      <w:r>
        <w:t>Анализ безопасности</w:t>
      </w:r>
    </w:p>
    <w:p w:rsidR="003647B5" w:rsidRDefault="003647B5" w:rsidP="003647B5">
      <w:pPr>
        <w:pStyle w:val="a3"/>
        <w:numPr>
          <w:ilvl w:val="0"/>
          <w:numId w:val="1"/>
        </w:numPr>
      </w:pPr>
      <w:r>
        <w:t>Заключение</w:t>
      </w:r>
    </w:p>
    <w:sectPr w:rsidR="0036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E08"/>
    <w:multiLevelType w:val="hybridMultilevel"/>
    <w:tmpl w:val="DEE47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00"/>
    <w:rsid w:val="003647B5"/>
    <w:rsid w:val="004345D9"/>
    <w:rsid w:val="004F45B1"/>
    <w:rsid w:val="00514E32"/>
    <w:rsid w:val="00555D6E"/>
    <w:rsid w:val="00791460"/>
    <w:rsid w:val="008661E2"/>
    <w:rsid w:val="00A607BB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BAD0"/>
  <w15:chartTrackingRefBased/>
  <w15:docId w15:val="{6644F8CB-B3F0-4B43-B04B-3B727D0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6</cp:revision>
  <dcterms:created xsi:type="dcterms:W3CDTF">2022-09-03T08:32:00Z</dcterms:created>
  <dcterms:modified xsi:type="dcterms:W3CDTF">2022-09-27T09:25:00Z</dcterms:modified>
</cp:coreProperties>
</file>