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5B9" w:rsidRPr="008C15B9" w:rsidRDefault="008C15B9" w:rsidP="008C15B9">
      <w:pPr>
        <w:rPr>
          <w:rFonts w:ascii="Times New Roman" w:hAnsi="Times New Roman" w:cs="Times New Roman"/>
          <w:sz w:val="28"/>
          <w:szCs w:val="28"/>
        </w:rPr>
      </w:pPr>
      <w:r w:rsidRPr="008C15B9">
        <w:rPr>
          <w:rFonts w:ascii="Times New Roman" w:hAnsi="Times New Roman" w:cs="Times New Roman"/>
          <w:sz w:val="28"/>
          <w:szCs w:val="28"/>
          <w:lang w:val="en-US"/>
        </w:rPr>
        <w:t>For any organization, continuously strengthening its cybersecurity posture is mandatory — especially in the wake of the recent surge of post-pandemic attacks. </w:t>
      </w:r>
      <w:proofErr w:type="spellStart"/>
      <w:r w:rsidRPr="008C15B9">
        <w:rPr>
          <w:rFonts w:ascii="Times New Roman" w:hAnsi="Times New Roman" w:cs="Times New Roman"/>
          <w:sz w:val="28"/>
          <w:szCs w:val="28"/>
        </w:rPr>
        <w:t>However</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most</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cybersecurity</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strategies</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tend</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to</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focus</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on</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automated</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protection</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and</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mitigation</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and</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only</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rarely</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look</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at</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things</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from</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the</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human</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angle</w:t>
      </w:r>
      <w:proofErr w:type="spellEnd"/>
      <w:r w:rsidRPr="008C15B9">
        <w:rPr>
          <w:rFonts w:ascii="Times New Roman" w:hAnsi="Times New Roman" w:cs="Times New Roman"/>
          <w:sz w:val="28"/>
          <w:szCs w:val="28"/>
        </w:rPr>
        <w:t>.</w:t>
      </w:r>
    </w:p>
    <w:p w:rsidR="008C15B9" w:rsidRPr="008C15B9" w:rsidRDefault="008C15B9" w:rsidP="008C15B9">
      <w:pPr>
        <w:rPr>
          <w:rFonts w:ascii="Times New Roman" w:hAnsi="Times New Roman" w:cs="Times New Roman"/>
          <w:sz w:val="28"/>
          <w:szCs w:val="28"/>
          <w:lang w:val="en-US"/>
        </w:rPr>
      </w:pPr>
      <w:proofErr w:type="spellStart"/>
      <w:r w:rsidRPr="008C15B9">
        <w:rPr>
          <w:rFonts w:ascii="Times New Roman" w:hAnsi="Times New Roman" w:cs="Times New Roman"/>
          <w:sz w:val="28"/>
          <w:szCs w:val="28"/>
        </w:rPr>
        <w:t>As</w:t>
      </w:r>
      <w:proofErr w:type="spellEnd"/>
      <w:r w:rsidRPr="008C15B9">
        <w:rPr>
          <w:rFonts w:ascii="Times New Roman" w:hAnsi="Times New Roman" w:cs="Times New Roman"/>
          <w:sz w:val="28"/>
          <w:szCs w:val="28"/>
        </w:rPr>
        <w:t xml:space="preserve"> a </w:t>
      </w:r>
      <w:proofErr w:type="spellStart"/>
      <w:r w:rsidRPr="008C15B9">
        <w:rPr>
          <w:rFonts w:ascii="Times New Roman" w:hAnsi="Times New Roman" w:cs="Times New Roman"/>
          <w:sz w:val="28"/>
          <w:szCs w:val="28"/>
        </w:rPr>
        <w:t>matter</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of</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fact</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the</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majority</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of</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cyberattacks</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succeed</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because</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an</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employee</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made</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some</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kind</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of</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mistake</w:t>
      </w:r>
      <w:proofErr w:type="spellEnd"/>
      <w:r w:rsidRPr="008C15B9">
        <w:rPr>
          <w:rFonts w:ascii="Times New Roman" w:hAnsi="Times New Roman" w:cs="Times New Roman"/>
          <w:sz w:val="28"/>
          <w:szCs w:val="28"/>
        </w:rPr>
        <w:t>. </w:t>
      </w:r>
      <w:r w:rsidRPr="008C15B9">
        <w:rPr>
          <w:rFonts w:ascii="Times New Roman" w:hAnsi="Times New Roman" w:cs="Times New Roman"/>
          <w:sz w:val="28"/>
          <w:szCs w:val="28"/>
          <w:lang w:val="en-US"/>
        </w:rPr>
        <w:t>Even today, the principal attack vectors come from the oldest venues in the world — such as phishing emails, password thefts, and insecure Bring Your Own Device (BYOD) policies.</w:t>
      </w:r>
    </w:p>
    <w:p w:rsidR="008C15B9" w:rsidRPr="008C15B9" w:rsidRDefault="008C15B9" w:rsidP="008C15B9">
      <w:pPr>
        <w:rPr>
          <w:rFonts w:ascii="Times New Roman" w:hAnsi="Times New Roman" w:cs="Times New Roman"/>
          <w:sz w:val="28"/>
          <w:szCs w:val="28"/>
        </w:rPr>
      </w:pPr>
      <w:proofErr w:type="spellStart"/>
      <w:r w:rsidRPr="008C15B9">
        <w:rPr>
          <w:rFonts w:ascii="Times New Roman" w:hAnsi="Times New Roman" w:cs="Times New Roman"/>
          <w:sz w:val="28"/>
          <w:szCs w:val="28"/>
        </w:rPr>
        <w:t>Techniques</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Putting</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You</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At</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Risk</w:t>
      </w:r>
      <w:proofErr w:type="spellEnd"/>
    </w:p>
    <w:p w:rsidR="008C15B9" w:rsidRPr="008C15B9" w:rsidRDefault="008C15B9" w:rsidP="008C15B9">
      <w:pPr>
        <w:rPr>
          <w:rFonts w:ascii="Times New Roman" w:hAnsi="Times New Roman" w:cs="Times New Roman"/>
          <w:sz w:val="28"/>
          <w:szCs w:val="28"/>
        </w:rPr>
      </w:pPr>
      <w:r w:rsidRPr="008C15B9">
        <w:rPr>
          <w:rFonts w:ascii="Times New Roman" w:hAnsi="Times New Roman" w:cs="Times New Roman"/>
          <w:sz w:val="28"/>
          <w:szCs w:val="28"/>
        </w:rPr>
        <w:t xml:space="preserve">1. </w:t>
      </w:r>
      <w:proofErr w:type="spellStart"/>
      <w:r w:rsidRPr="008C15B9">
        <w:rPr>
          <w:rFonts w:ascii="Times New Roman" w:hAnsi="Times New Roman" w:cs="Times New Roman"/>
          <w:sz w:val="28"/>
          <w:szCs w:val="28"/>
        </w:rPr>
        <w:t>Social</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Engineering</w:t>
      </w:r>
      <w:proofErr w:type="spellEnd"/>
    </w:p>
    <w:p w:rsidR="008C15B9" w:rsidRPr="008C15B9" w:rsidRDefault="008C15B9" w:rsidP="008C15B9">
      <w:pPr>
        <w:rPr>
          <w:rFonts w:ascii="Times New Roman" w:hAnsi="Times New Roman" w:cs="Times New Roman"/>
          <w:sz w:val="28"/>
          <w:szCs w:val="28"/>
        </w:rPr>
      </w:pPr>
      <w:r w:rsidRPr="008C15B9">
        <w:rPr>
          <w:rFonts w:ascii="Times New Roman" w:hAnsi="Times New Roman" w:cs="Times New Roman"/>
          <w:sz w:val="28"/>
          <w:szCs w:val="28"/>
          <w:lang w:val="en-US"/>
        </w:rPr>
        <w:t>Social engineering is a deceptively effective way to steal credentials and gain access in even the most securely protected network. </w:t>
      </w:r>
      <w:proofErr w:type="spellStart"/>
      <w:r w:rsidRPr="008C15B9">
        <w:rPr>
          <w:rFonts w:ascii="Times New Roman" w:hAnsi="Times New Roman" w:cs="Times New Roman"/>
          <w:sz w:val="28"/>
          <w:szCs w:val="28"/>
        </w:rPr>
        <w:t>It</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works</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by</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preying</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on</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the</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most</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vulnerable</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people</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to</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fraudulently</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extract</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or</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extort</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information</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and</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it's</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mind-</w:t>
      </w:r>
      <w:bookmarkStart w:id="0" w:name="_GoBack"/>
      <w:bookmarkEnd w:id="0"/>
      <w:r w:rsidRPr="008C15B9">
        <w:rPr>
          <w:rFonts w:ascii="Times New Roman" w:hAnsi="Times New Roman" w:cs="Times New Roman"/>
          <w:sz w:val="28"/>
          <w:szCs w:val="28"/>
        </w:rPr>
        <w:t>bogglingly</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effective</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Social</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engineering</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reached</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over</w:t>
      </w:r>
      <w:proofErr w:type="spellEnd"/>
      <w:r w:rsidRPr="008C15B9">
        <w:rPr>
          <w:rFonts w:ascii="Times New Roman" w:hAnsi="Times New Roman" w:cs="Times New Roman"/>
          <w:sz w:val="28"/>
          <w:szCs w:val="28"/>
        </w:rPr>
        <w:t xml:space="preserve"> $250 </w:t>
      </w:r>
      <w:proofErr w:type="spellStart"/>
      <w:r w:rsidRPr="008C15B9">
        <w:rPr>
          <w:rFonts w:ascii="Times New Roman" w:hAnsi="Times New Roman" w:cs="Times New Roman"/>
          <w:sz w:val="28"/>
          <w:szCs w:val="28"/>
        </w:rPr>
        <w:t>million</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in</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damage</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just</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in</w:t>
      </w:r>
      <w:proofErr w:type="spellEnd"/>
      <w:r w:rsidRPr="008C15B9">
        <w:rPr>
          <w:rFonts w:ascii="Times New Roman" w:hAnsi="Times New Roman" w:cs="Times New Roman"/>
          <w:sz w:val="28"/>
          <w:szCs w:val="28"/>
        </w:rPr>
        <w:t xml:space="preserve"> 2020.</w:t>
      </w:r>
    </w:p>
    <w:p w:rsidR="008C15B9" w:rsidRPr="008C15B9" w:rsidRDefault="008C15B9" w:rsidP="008C15B9">
      <w:pPr>
        <w:rPr>
          <w:rFonts w:ascii="Times New Roman" w:hAnsi="Times New Roman" w:cs="Times New Roman"/>
          <w:sz w:val="28"/>
          <w:szCs w:val="28"/>
          <w:lang w:val="en-US"/>
        </w:rPr>
      </w:pPr>
      <w:r w:rsidRPr="008C15B9">
        <w:rPr>
          <w:rFonts w:ascii="Times New Roman" w:hAnsi="Times New Roman" w:cs="Times New Roman"/>
          <w:sz w:val="28"/>
          <w:szCs w:val="28"/>
          <w:lang w:val="en-US"/>
        </w:rPr>
        <w:t>2. Phishing-As-A-Service Solutions</w:t>
      </w:r>
    </w:p>
    <w:p w:rsidR="008C15B9" w:rsidRPr="008C15B9" w:rsidRDefault="008C15B9" w:rsidP="008C15B9">
      <w:pPr>
        <w:rPr>
          <w:rFonts w:ascii="Times New Roman" w:hAnsi="Times New Roman" w:cs="Times New Roman"/>
          <w:sz w:val="28"/>
          <w:szCs w:val="28"/>
          <w:lang w:val="en-US"/>
        </w:rPr>
      </w:pPr>
      <w:r w:rsidRPr="008C15B9">
        <w:rPr>
          <w:rFonts w:ascii="Times New Roman" w:hAnsi="Times New Roman" w:cs="Times New Roman"/>
          <w:sz w:val="28"/>
          <w:szCs w:val="28"/>
          <w:lang w:val="en-US"/>
        </w:rPr>
        <w:t>Given how advanced natural language processing software has become, spotting a fake email is not as simple and immediate as it was before. And while they may look like a trivial threat, 90% of cyberattacks originate from email, causing nearly $6 trillion of damages in 2021 alone.</w:t>
      </w:r>
    </w:p>
    <w:p w:rsidR="008C15B9" w:rsidRPr="008C15B9" w:rsidRDefault="008C15B9" w:rsidP="008C15B9">
      <w:pPr>
        <w:rPr>
          <w:rFonts w:ascii="Times New Roman" w:hAnsi="Times New Roman" w:cs="Times New Roman"/>
          <w:sz w:val="28"/>
          <w:szCs w:val="28"/>
          <w:lang w:val="en-US"/>
        </w:rPr>
      </w:pPr>
      <w:r w:rsidRPr="008C15B9">
        <w:rPr>
          <w:rFonts w:ascii="Times New Roman" w:hAnsi="Times New Roman" w:cs="Times New Roman"/>
          <w:sz w:val="28"/>
          <w:szCs w:val="28"/>
          <w:lang w:val="en-US"/>
        </w:rPr>
        <w:t>3. Convincing Forgeries</w:t>
      </w:r>
    </w:p>
    <w:p w:rsidR="008C15B9" w:rsidRPr="008C15B9" w:rsidRDefault="008C15B9" w:rsidP="008C15B9">
      <w:pPr>
        <w:rPr>
          <w:rFonts w:ascii="Times New Roman" w:hAnsi="Times New Roman" w:cs="Times New Roman"/>
          <w:sz w:val="28"/>
          <w:szCs w:val="28"/>
        </w:rPr>
      </w:pPr>
      <w:r w:rsidRPr="008C15B9">
        <w:rPr>
          <w:rFonts w:ascii="Times New Roman" w:hAnsi="Times New Roman" w:cs="Times New Roman"/>
          <w:sz w:val="28"/>
          <w:szCs w:val="28"/>
          <w:lang w:val="en-US"/>
        </w:rPr>
        <w:t>It's no secret that cybercrime spiked in the COVID-19 era. </w:t>
      </w:r>
      <w:proofErr w:type="spellStart"/>
      <w:r w:rsidRPr="008C15B9">
        <w:rPr>
          <w:rFonts w:ascii="Times New Roman" w:hAnsi="Times New Roman" w:cs="Times New Roman"/>
          <w:sz w:val="28"/>
          <w:szCs w:val="28"/>
        </w:rPr>
        <w:t>This</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trend</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continued</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as</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vaccines</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became</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widely</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available</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and</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cybercriminals</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began</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selling</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fake</w:t>
      </w:r>
      <w:proofErr w:type="spellEnd"/>
      <w:r w:rsidRPr="008C15B9">
        <w:rPr>
          <w:rFonts w:ascii="Times New Roman" w:hAnsi="Times New Roman" w:cs="Times New Roman"/>
          <w:sz w:val="28"/>
          <w:szCs w:val="28"/>
        </w:rPr>
        <w:t xml:space="preserve"> COVID-19 </w:t>
      </w:r>
      <w:proofErr w:type="spellStart"/>
      <w:r w:rsidRPr="008C15B9">
        <w:rPr>
          <w:rFonts w:ascii="Times New Roman" w:hAnsi="Times New Roman" w:cs="Times New Roman"/>
          <w:sz w:val="28"/>
          <w:szCs w:val="28"/>
        </w:rPr>
        <w:t>vaccination</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certificates</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online</w:t>
      </w:r>
      <w:proofErr w:type="spellEnd"/>
      <w:r w:rsidRPr="008C15B9">
        <w:rPr>
          <w:rFonts w:ascii="Times New Roman" w:hAnsi="Times New Roman" w:cs="Times New Roman"/>
          <w:sz w:val="28"/>
          <w:szCs w:val="28"/>
        </w:rPr>
        <w:t>.</w:t>
      </w:r>
    </w:p>
    <w:p w:rsidR="001B23E0" w:rsidRPr="008C15B9" w:rsidRDefault="008C15B9" w:rsidP="008C15B9">
      <w:pPr>
        <w:rPr>
          <w:rFonts w:ascii="Times New Roman" w:hAnsi="Times New Roman" w:cs="Times New Roman"/>
          <w:sz w:val="28"/>
          <w:szCs w:val="28"/>
        </w:rPr>
      </w:pPr>
      <w:r w:rsidRPr="008C15B9">
        <w:rPr>
          <w:rFonts w:ascii="Times New Roman" w:hAnsi="Times New Roman" w:cs="Times New Roman"/>
          <w:sz w:val="28"/>
          <w:szCs w:val="28"/>
          <w:lang w:val="en-US"/>
        </w:rPr>
        <w:t>No cybersecurity perimeter will ever be 100% safe, regardless of the technologies employed. </w:t>
      </w:r>
      <w:proofErr w:type="spellStart"/>
      <w:r w:rsidRPr="008C15B9">
        <w:rPr>
          <w:rFonts w:ascii="Times New Roman" w:hAnsi="Times New Roman" w:cs="Times New Roman"/>
          <w:sz w:val="28"/>
          <w:szCs w:val="28"/>
        </w:rPr>
        <w:t>Dangerous</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online</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bandits</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will</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keep</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lurking</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in</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the</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darkest</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corners</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of</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the</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internet</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innovating</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new</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ways</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to</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lure</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those</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who</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lack</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the</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awareness</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to</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identify</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their</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fraudulent</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approaches</w:t>
      </w:r>
      <w:proofErr w:type="spellEnd"/>
      <w:r w:rsidRPr="008C15B9">
        <w:rPr>
          <w:rFonts w:ascii="Times New Roman" w:hAnsi="Times New Roman" w:cs="Times New Roman"/>
          <w:sz w:val="28"/>
          <w:szCs w:val="28"/>
        </w:rPr>
        <w:t xml:space="preserve"> </w:t>
      </w:r>
      <w:proofErr w:type="spellStart"/>
      <w:r w:rsidRPr="008C15B9">
        <w:rPr>
          <w:rFonts w:ascii="Times New Roman" w:hAnsi="Times New Roman" w:cs="Times New Roman"/>
          <w:sz w:val="28"/>
          <w:szCs w:val="28"/>
        </w:rPr>
        <w:t>immediately</w:t>
      </w:r>
      <w:proofErr w:type="spellEnd"/>
      <w:r w:rsidRPr="008C15B9">
        <w:rPr>
          <w:rFonts w:ascii="Times New Roman" w:hAnsi="Times New Roman" w:cs="Times New Roman"/>
          <w:sz w:val="28"/>
          <w:szCs w:val="28"/>
        </w:rPr>
        <w:t>.</w:t>
      </w:r>
    </w:p>
    <w:p w:rsidR="008C15B9" w:rsidRPr="008C15B9" w:rsidRDefault="008C15B9" w:rsidP="008C15B9">
      <w:pPr>
        <w:rPr>
          <w:rFonts w:ascii="Times New Roman" w:hAnsi="Times New Roman" w:cs="Times New Roman"/>
          <w:sz w:val="28"/>
          <w:szCs w:val="28"/>
          <w:lang w:val="en-US"/>
        </w:rPr>
      </w:pPr>
      <w:r w:rsidRPr="008C15B9">
        <w:rPr>
          <w:rFonts w:ascii="Times New Roman" w:hAnsi="Times New Roman" w:cs="Times New Roman"/>
          <w:sz w:val="28"/>
          <w:szCs w:val="28"/>
          <w:lang w:val="en-US"/>
        </w:rPr>
        <w:t>No matter how far technology can go, we still remain just humans, prone to mistakes and failure. So, it's vital to remain vigilant and fight back against cyberattack using equally sophisticated approaches.</w:t>
      </w:r>
    </w:p>
    <w:sectPr w:rsidR="008C15B9" w:rsidRPr="008C15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5B9"/>
    <w:rsid w:val="001B23E0"/>
    <w:rsid w:val="008C15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3DCBA"/>
  <w15:chartTrackingRefBased/>
  <w15:docId w15:val="{7B890FDA-758B-4068-8E4A-84B22F991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8C15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8C15B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C15B9"/>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8C15B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8C15B9"/>
    <w:rPr>
      <w:color w:val="0000FF"/>
      <w:u w:val="single"/>
    </w:rPr>
  </w:style>
  <w:style w:type="character" w:customStyle="1" w:styleId="20">
    <w:name w:val="Заголовок 2 Знак"/>
    <w:basedOn w:val="a0"/>
    <w:link w:val="2"/>
    <w:uiPriority w:val="9"/>
    <w:semiHidden/>
    <w:rsid w:val="008C15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90497">
      <w:bodyDiv w:val="1"/>
      <w:marLeft w:val="0"/>
      <w:marRight w:val="0"/>
      <w:marTop w:val="0"/>
      <w:marBottom w:val="0"/>
      <w:divBdr>
        <w:top w:val="none" w:sz="0" w:space="0" w:color="auto"/>
        <w:left w:val="none" w:sz="0" w:space="0" w:color="auto"/>
        <w:bottom w:val="none" w:sz="0" w:space="0" w:color="auto"/>
        <w:right w:val="none" w:sz="0" w:space="0" w:color="auto"/>
      </w:divBdr>
    </w:div>
    <w:div w:id="192961632">
      <w:bodyDiv w:val="1"/>
      <w:marLeft w:val="0"/>
      <w:marRight w:val="0"/>
      <w:marTop w:val="0"/>
      <w:marBottom w:val="0"/>
      <w:divBdr>
        <w:top w:val="none" w:sz="0" w:space="0" w:color="auto"/>
        <w:left w:val="none" w:sz="0" w:space="0" w:color="auto"/>
        <w:bottom w:val="none" w:sz="0" w:space="0" w:color="auto"/>
        <w:right w:val="none" w:sz="0" w:space="0" w:color="auto"/>
      </w:divBdr>
    </w:div>
    <w:div w:id="169969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300</Words>
  <Characters>1702</Characters>
  <Application>Microsoft Office Word</Application>
  <DocSecurity>0</DocSecurity>
  <Lines>25</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Калашников</dc:creator>
  <cp:keywords/>
  <dc:description/>
  <cp:lastModifiedBy>Артем Калашников</cp:lastModifiedBy>
  <cp:revision>2</cp:revision>
  <cp:lastPrinted>2023-03-18T10:20:00Z</cp:lastPrinted>
  <dcterms:created xsi:type="dcterms:W3CDTF">2023-03-18T10:12:00Z</dcterms:created>
  <dcterms:modified xsi:type="dcterms:W3CDTF">2023-03-18T10:24:00Z</dcterms:modified>
</cp:coreProperties>
</file>