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9"/>
        <w:tblW w:w="9385" w:type="dxa"/>
        <w:tblInd w:w="108" w:type="dxa"/>
        <w:tblLayout w:type="fixed"/>
        <w:tblLook w:val="0000" w:firstRow="0" w:lastRow="0" w:firstColumn="0" w:lastColumn="0" w:noHBand="0" w:noVBand="0"/>
      </w:tblPr>
      <w:tblGrid>
        <w:gridCol w:w="1588"/>
        <w:gridCol w:w="7797"/>
      </w:tblGrid>
      <w:tr w:rsidR="00C65277" w:rsidTr="00761894">
        <w:tc>
          <w:tcPr>
            <w:tcW w:w="1588" w:type="dxa"/>
            <w:vAlign w:val="center"/>
          </w:tcPr>
          <w:p w:rsidR="00C65277" w:rsidRDefault="001510B9" w:rsidP="00761894">
            <w:pPr>
              <w:keepLines/>
              <w:widowControl w:val="0"/>
              <w:pBdr>
                <w:top w:val="nil"/>
                <w:left w:val="nil"/>
                <w:bottom w:val="nil"/>
                <w:right w:val="nil"/>
                <w:between w:val="nil"/>
              </w:pBdr>
              <w:spacing w:after="0" w:line="240" w:lineRule="auto"/>
              <w:rPr>
                <w:rFonts w:ascii="Times New Roman" w:eastAsia="Times New Roman" w:hAnsi="Times New Roman" w:cs="Times New Roman"/>
                <w:i/>
                <w:color w:val="000000"/>
                <w:sz w:val="20"/>
                <w:szCs w:val="20"/>
              </w:rPr>
            </w:pPr>
            <w:r>
              <w:rPr>
                <w:rFonts w:ascii="Times New Roman" w:eastAsia="Times New Roman" w:hAnsi="Times New Roman" w:cs="Times New Roman"/>
                <w:b/>
                <w:noProof/>
                <w:color w:val="000000"/>
                <w:sz w:val="20"/>
                <w:szCs w:val="20"/>
              </w:rPr>
              <w:drawing>
                <wp:inline distT="0" distB="0" distL="0" distR="0" wp14:anchorId="58C6BF04" wp14:editId="5B9AEAE5">
                  <wp:extent cx="872221" cy="1003935"/>
                  <wp:effectExtent l="0" t="0" r="4445" b="5715"/>
                  <wp:docPr id="17" name="image2.png" descr="Gerb-BMSTU_01"/>
                  <wp:cNvGraphicFramePr/>
                  <a:graphic xmlns:a="http://schemas.openxmlformats.org/drawingml/2006/main">
                    <a:graphicData uri="http://schemas.openxmlformats.org/drawingml/2006/picture">
                      <pic:pic xmlns:pic="http://schemas.openxmlformats.org/drawingml/2006/picture">
                        <pic:nvPicPr>
                          <pic:cNvPr id="0" name="image2.png" descr="Gerb-BMSTU_01"/>
                          <pic:cNvPicPr preferRelativeResize="0"/>
                        </pic:nvPicPr>
                        <pic:blipFill>
                          <a:blip r:embed="rId7"/>
                          <a:srcRect/>
                          <a:stretch>
                            <a:fillRect/>
                          </a:stretch>
                        </pic:blipFill>
                        <pic:spPr>
                          <a:xfrm>
                            <a:off x="0" y="0"/>
                            <a:ext cx="892811" cy="1027634"/>
                          </a:xfrm>
                          <a:prstGeom prst="rect">
                            <a:avLst/>
                          </a:prstGeom>
                          <a:ln/>
                        </pic:spPr>
                      </pic:pic>
                    </a:graphicData>
                  </a:graphic>
                </wp:inline>
              </w:drawing>
            </w:r>
          </w:p>
        </w:tc>
        <w:tc>
          <w:tcPr>
            <w:tcW w:w="7797" w:type="dxa"/>
            <w:vAlign w:val="center"/>
          </w:tcPr>
          <w:p w:rsidR="00C65277" w:rsidRDefault="001510B9">
            <w:pPr>
              <w:pStyle w:val="a4"/>
              <w:keepLines/>
              <w:spacing w:line="240" w:lineRule="auto"/>
              <w:rPr>
                <w:b/>
                <w:sz w:val="20"/>
              </w:rPr>
            </w:pPr>
            <w:r>
              <w:rPr>
                <w:b/>
                <w:sz w:val="20"/>
              </w:rPr>
              <w:t>Министерство науки и высшего образования Российской Федерации</w:t>
            </w:r>
          </w:p>
          <w:p w:rsidR="00C65277" w:rsidRDefault="001510B9">
            <w:pPr>
              <w:pStyle w:val="a4"/>
              <w:keepLines/>
              <w:spacing w:line="240" w:lineRule="auto"/>
              <w:rPr>
                <w:b/>
                <w:sz w:val="20"/>
              </w:rPr>
            </w:pPr>
            <w:r>
              <w:rPr>
                <w:sz w:val="20"/>
              </w:rPr>
              <w:t>Калужский филиал</w:t>
            </w:r>
            <w:r>
              <w:rPr>
                <w:sz w:val="20"/>
              </w:rPr>
              <w:br/>
              <w:t xml:space="preserve"> федерального государственного бюджетного </w:t>
            </w:r>
            <w:r>
              <w:rPr>
                <w:sz w:val="20"/>
              </w:rPr>
              <w:br/>
              <w:t>образовательного учреждения высшего образования</w:t>
            </w:r>
          </w:p>
          <w:p w:rsidR="00C65277" w:rsidRDefault="001510B9">
            <w:pPr>
              <w:keepLines/>
              <w:widowControl w:val="0"/>
              <w:pBdr>
                <w:top w:val="nil"/>
                <w:left w:val="nil"/>
                <w:bottom w:val="nil"/>
                <w:right w:val="nil"/>
                <w:between w:val="nil"/>
              </w:pBdr>
              <w:spacing w:after="0" w:line="240" w:lineRule="auto"/>
              <w:jc w:val="center"/>
              <w:rPr>
                <w:rFonts w:ascii="Times New Roman" w:eastAsia="Times New Roman" w:hAnsi="Times New Roman" w:cs="Times New Roman"/>
                <w:b/>
                <w:i/>
                <w:color w:val="000000"/>
                <w:sz w:val="20"/>
                <w:szCs w:val="20"/>
              </w:rPr>
            </w:pPr>
            <w:r>
              <w:rPr>
                <w:rFonts w:ascii="Times New Roman" w:eastAsia="Times New Roman" w:hAnsi="Times New Roman" w:cs="Times New Roman"/>
                <w:b/>
                <w:i/>
                <w:color w:val="000000"/>
                <w:sz w:val="20"/>
                <w:szCs w:val="20"/>
              </w:rPr>
              <w:t>«Московский государственный технический университет имени Н.Э. Баумана (национальный исследовательский университет)»</w:t>
            </w:r>
          </w:p>
          <w:p w:rsidR="00C65277" w:rsidRDefault="001510B9">
            <w:pPr>
              <w:keepLines/>
              <w:widowControl w:val="0"/>
              <w:pBdr>
                <w:top w:val="nil"/>
                <w:left w:val="nil"/>
                <w:bottom w:val="nil"/>
                <w:right w:val="nil"/>
                <w:between w:val="nil"/>
              </w:pBdr>
              <w:spacing w:after="0" w:line="240" w:lineRule="auto"/>
              <w:jc w:val="center"/>
              <w:rPr>
                <w:rFonts w:ascii="Times New Roman" w:eastAsia="Times New Roman" w:hAnsi="Times New Roman" w:cs="Times New Roman"/>
                <w:i/>
                <w:color w:val="000000"/>
                <w:sz w:val="20"/>
                <w:szCs w:val="20"/>
              </w:rPr>
            </w:pPr>
            <w:r>
              <w:rPr>
                <w:rFonts w:ascii="Times New Roman" w:eastAsia="Times New Roman" w:hAnsi="Times New Roman" w:cs="Times New Roman"/>
                <w:b/>
                <w:i/>
                <w:color w:val="000000"/>
                <w:sz w:val="20"/>
                <w:szCs w:val="20"/>
              </w:rPr>
              <w:t>(КФ МГТУ им. Н.Э. Баумана)</w:t>
            </w:r>
          </w:p>
        </w:tc>
      </w:tr>
    </w:tbl>
    <w:p w:rsidR="00354461" w:rsidRPr="00761894" w:rsidRDefault="00354461">
      <w:pPr>
        <w:keepLines/>
        <w:widowControl w:val="0"/>
        <w:shd w:val="clear" w:color="auto" w:fill="FFFFFF"/>
        <w:tabs>
          <w:tab w:val="left" w:pos="5670"/>
        </w:tabs>
        <w:spacing w:before="280" w:after="0" w:line="240" w:lineRule="auto"/>
        <w:jc w:val="both"/>
        <w:rPr>
          <w:rFonts w:ascii="Times New Roman" w:eastAsia="Times New Roman" w:hAnsi="Times New Roman" w:cs="Times New Roman"/>
          <w:b/>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2"/>
        <w:gridCol w:w="7607"/>
      </w:tblGrid>
      <w:tr w:rsidR="00354461" w:rsidTr="00354461">
        <w:trPr>
          <w:trHeight w:val="454"/>
        </w:trPr>
        <w:tc>
          <w:tcPr>
            <w:tcW w:w="2022" w:type="dxa"/>
            <w:vAlign w:val="bottom"/>
          </w:tcPr>
          <w:p w:rsidR="00354461" w:rsidRDefault="00354461" w:rsidP="00354461">
            <w:pPr>
              <w:keepLines/>
              <w:widowControl w:val="0"/>
              <w:tabs>
                <w:tab w:val="left" w:pos="567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ФАКУЛЬТЕТ</w:t>
            </w:r>
          </w:p>
        </w:tc>
        <w:tc>
          <w:tcPr>
            <w:tcW w:w="7607" w:type="dxa"/>
            <w:tcBorders>
              <w:bottom w:val="single" w:sz="4" w:space="0" w:color="auto"/>
            </w:tcBorders>
            <w:vAlign w:val="bottom"/>
          </w:tcPr>
          <w:p w:rsidR="00354461" w:rsidRPr="006A6B94" w:rsidRDefault="006A6B94" w:rsidP="00354461">
            <w:pPr>
              <w:keepLines/>
              <w:widowControl w:val="0"/>
              <w:tabs>
                <w:tab w:val="left" w:pos="5670"/>
              </w:tabs>
              <w:rPr>
                <w:rFonts w:ascii="Times New Roman" w:eastAsia="Times New Roman" w:hAnsi="Times New Roman" w:cs="Times New Roman"/>
                <w:b/>
                <w:i/>
                <w:sz w:val="28"/>
                <w:szCs w:val="28"/>
              </w:rPr>
            </w:pPr>
            <w:r w:rsidRPr="006A6B94">
              <w:rPr>
                <w:rFonts w:ascii="Times New Roman" w:eastAsia="Times New Roman" w:hAnsi="Times New Roman" w:cs="Times New Roman"/>
                <w:b/>
                <w:i/>
                <w:sz w:val="28"/>
                <w:szCs w:val="28"/>
              </w:rPr>
              <w:t>ИУК «Информатика и управление»</w:t>
            </w:r>
          </w:p>
        </w:tc>
      </w:tr>
      <w:tr w:rsidR="00354461" w:rsidTr="00354461">
        <w:trPr>
          <w:trHeight w:val="454"/>
        </w:trPr>
        <w:tc>
          <w:tcPr>
            <w:tcW w:w="2022" w:type="dxa"/>
            <w:vAlign w:val="bottom"/>
          </w:tcPr>
          <w:p w:rsidR="00354461" w:rsidRDefault="00354461" w:rsidP="00354461">
            <w:pPr>
              <w:keepLines/>
              <w:widowControl w:val="0"/>
              <w:tabs>
                <w:tab w:val="left" w:pos="5670"/>
              </w:tabs>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КАФЕДРА</w:t>
            </w:r>
          </w:p>
        </w:tc>
        <w:tc>
          <w:tcPr>
            <w:tcW w:w="7607" w:type="dxa"/>
            <w:tcBorders>
              <w:top w:val="single" w:sz="4" w:space="0" w:color="auto"/>
              <w:bottom w:val="single" w:sz="4" w:space="0" w:color="auto"/>
            </w:tcBorders>
            <w:vAlign w:val="bottom"/>
          </w:tcPr>
          <w:p w:rsidR="00354461" w:rsidRPr="006A6B94" w:rsidRDefault="006A6B94" w:rsidP="006A6B94">
            <w:pPr>
              <w:keepLines/>
              <w:widowControl w:val="0"/>
              <w:tabs>
                <w:tab w:val="left" w:pos="5670"/>
              </w:tabs>
              <w:rPr>
                <w:rFonts w:ascii="Times New Roman" w:eastAsia="Times New Roman" w:hAnsi="Times New Roman" w:cs="Times New Roman"/>
                <w:b/>
                <w:i/>
                <w:sz w:val="28"/>
                <w:szCs w:val="28"/>
              </w:rPr>
            </w:pPr>
            <w:r w:rsidRPr="006A6B94">
              <w:rPr>
                <w:rFonts w:ascii="Times New Roman" w:eastAsia="Times New Roman" w:hAnsi="Times New Roman" w:cs="Times New Roman"/>
                <w:b/>
                <w:i/>
                <w:sz w:val="28"/>
                <w:szCs w:val="28"/>
              </w:rPr>
              <w:t xml:space="preserve">ИУК4 «Программное обеспечение ЭВМ, </w:t>
            </w:r>
          </w:p>
        </w:tc>
      </w:tr>
      <w:tr w:rsidR="006A6B94" w:rsidTr="00354461">
        <w:trPr>
          <w:trHeight w:val="454"/>
        </w:trPr>
        <w:tc>
          <w:tcPr>
            <w:tcW w:w="2022" w:type="dxa"/>
            <w:vAlign w:val="bottom"/>
          </w:tcPr>
          <w:p w:rsidR="006A6B94" w:rsidRDefault="006A6B94" w:rsidP="00354461">
            <w:pPr>
              <w:keepLines/>
              <w:widowControl w:val="0"/>
              <w:tabs>
                <w:tab w:val="left" w:pos="5670"/>
              </w:tabs>
              <w:rPr>
                <w:rFonts w:ascii="Times New Roman" w:eastAsia="Times New Roman" w:hAnsi="Times New Roman" w:cs="Times New Roman"/>
                <w:b/>
                <w:color w:val="000000"/>
                <w:sz w:val="28"/>
                <w:szCs w:val="28"/>
              </w:rPr>
            </w:pPr>
          </w:p>
        </w:tc>
        <w:tc>
          <w:tcPr>
            <w:tcW w:w="7607" w:type="dxa"/>
            <w:tcBorders>
              <w:top w:val="single" w:sz="4" w:space="0" w:color="auto"/>
              <w:bottom w:val="single" w:sz="4" w:space="0" w:color="auto"/>
            </w:tcBorders>
            <w:vAlign w:val="bottom"/>
          </w:tcPr>
          <w:p w:rsidR="006A6B94" w:rsidRPr="006A6B94" w:rsidRDefault="006A6B94" w:rsidP="006A6B94">
            <w:pPr>
              <w:keepLines/>
              <w:widowControl w:val="0"/>
              <w:tabs>
                <w:tab w:val="left" w:pos="5670"/>
              </w:tabs>
              <w:rPr>
                <w:rFonts w:ascii="Times New Roman" w:eastAsia="Times New Roman" w:hAnsi="Times New Roman" w:cs="Times New Roman"/>
                <w:b/>
                <w:i/>
                <w:sz w:val="28"/>
                <w:szCs w:val="28"/>
              </w:rPr>
            </w:pPr>
            <w:r w:rsidRPr="006A6B94">
              <w:rPr>
                <w:rFonts w:ascii="Times New Roman" w:eastAsia="Times New Roman" w:hAnsi="Times New Roman" w:cs="Times New Roman"/>
                <w:b/>
                <w:i/>
                <w:sz w:val="28"/>
                <w:szCs w:val="28"/>
              </w:rPr>
              <w:t>информационные технологии»</w:t>
            </w:r>
          </w:p>
        </w:tc>
      </w:tr>
    </w:tbl>
    <w:p w:rsidR="00C65277" w:rsidRPr="00661F81" w:rsidRDefault="001510B9">
      <w:pPr>
        <w:keepLines/>
        <w:widowControl w:val="0"/>
        <w:pBdr>
          <w:top w:val="nil"/>
          <w:left w:val="nil"/>
          <w:bottom w:val="nil"/>
          <w:right w:val="nil"/>
          <w:between w:val="nil"/>
        </w:pBdr>
        <w:shd w:val="clear" w:color="auto" w:fill="FFFFFF"/>
        <w:spacing w:before="700" w:after="240" w:line="240" w:lineRule="auto"/>
        <w:jc w:val="center"/>
        <w:rPr>
          <w:rFonts w:ascii="Times New Roman" w:eastAsia="Times New Roman" w:hAnsi="Times New Roman" w:cs="Times New Roman"/>
          <w:b/>
          <w:color w:val="000000"/>
          <w:spacing w:val="24"/>
          <w:sz w:val="32"/>
          <w:szCs w:val="32"/>
        </w:rPr>
      </w:pPr>
      <w:r w:rsidRPr="00661F81">
        <w:rPr>
          <w:rFonts w:ascii="Times New Roman" w:eastAsia="Times New Roman" w:hAnsi="Times New Roman" w:cs="Times New Roman"/>
          <w:b/>
          <w:color w:val="000000"/>
          <w:spacing w:val="24"/>
          <w:sz w:val="32"/>
          <w:szCs w:val="32"/>
        </w:rPr>
        <w:t>РАСЧЕТНО-ПОЯСНИТЕЛЬНАЯ ЗАПИСКА</w:t>
      </w:r>
    </w:p>
    <w:p w:rsidR="00C65277" w:rsidRDefault="00C46748">
      <w:pPr>
        <w:keepLines/>
        <w:widowControl w:val="0"/>
        <w:pBdr>
          <w:top w:val="nil"/>
          <w:left w:val="nil"/>
          <w:bottom w:val="nil"/>
          <w:right w:val="nil"/>
          <w:between w:val="nil"/>
        </w:pBdr>
        <w:shd w:val="clear" w:color="auto" w:fill="FFFFFF"/>
        <w:spacing w:before="120" w:after="48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к курсово</w:t>
      </w:r>
      <w:r w:rsidR="00A27EB9">
        <w:rPr>
          <w:rFonts w:ascii="Times New Roman" w:eastAsia="Times New Roman" w:hAnsi="Times New Roman" w:cs="Times New Roman"/>
          <w:b/>
          <w:color w:val="000000"/>
          <w:sz w:val="28"/>
          <w:szCs w:val="28"/>
        </w:rPr>
        <w:t>му</w:t>
      </w:r>
      <w:r>
        <w:rPr>
          <w:rFonts w:ascii="Times New Roman" w:eastAsia="Times New Roman" w:hAnsi="Times New Roman" w:cs="Times New Roman"/>
          <w:b/>
          <w:color w:val="000000"/>
          <w:sz w:val="28"/>
          <w:szCs w:val="28"/>
        </w:rPr>
        <w:t xml:space="preserve"> </w:t>
      </w:r>
      <w:r w:rsidR="00A27EB9">
        <w:rPr>
          <w:rFonts w:ascii="Times New Roman" w:eastAsia="Times New Roman" w:hAnsi="Times New Roman" w:cs="Times New Roman"/>
          <w:b/>
          <w:color w:val="000000"/>
          <w:sz w:val="28"/>
          <w:szCs w:val="28"/>
        </w:rPr>
        <w:t>проекту</w:t>
      </w:r>
      <w:r w:rsidR="001510B9">
        <w:rPr>
          <w:rFonts w:ascii="Times New Roman" w:eastAsia="Times New Roman" w:hAnsi="Times New Roman" w:cs="Times New Roman"/>
          <w:b/>
          <w:color w:val="000000"/>
          <w:sz w:val="28"/>
          <w:szCs w:val="28"/>
        </w:rPr>
        <w:t xml:space="preserve"> на тему:</w:t>
      </w:r>
    </w:p>
    <w:tbl>
      <w:tblPr>
        <w:tblStyle w:val="ae"/>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9"/>
      </w:tblGrid>
      <w:tr w:rsidR="00354461" w:rsidTr="00420E04">
        <w:trPr>
          <w:trHeight w:val="510"/>
        </w:trPr>
        <w:tc>
          <w:tcPr>
            <w:tcW w:w="9629" w:type="dxa"/>
            <w:tcBorders>
              <w:bottom w:val="single" w:sz="4" w:space="0" w:color="auto"/>
            </w:tcBorders>
            <w:vAlign w:val="center"/>
          </w:tcPr>
          <w:p w:rsidR="00354461" w:rsidRPr="00420E04" w:rsidRDefault="007F20EE" w:rsidP="007F20EE">
            <w:pPr>
              <w:keepLines/>
              <w:widowControl w:val="0"/>
              <w:tabs>
                <w:tab w:val="left" w:pos="5670"/>
              </w:tabs>
              <w:jc w:val="center"/>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32"/>
                <w:szCs w:val="32"/>
              </w:rPr>
              <w:t xml:space="preserve">Разработка банковского программного обеспечения </w:t>
            </w:r>
          </w:p>
        </w:tc>
      </w:tr>
      <w:tr w:rsidR="00354461" w:rsidTr="00420E04">
        <w:trPr>
          <w:trHeight w:val="510"/>
        </w:trPr>
        <w:tc>
          <w:tcPr>
            <w:tcW w:w="9629" w:type="dxa"/>
            <w:tcBorders>
              <w:top w:val="single" w:sz="4" w:space="0" w:color="auto"/>
            </w:tcBorders>
            <w:vAlign w:val="center"/>
          </w:tcPr>
          <w:p w:rsidR="00354461" w:rsidRDefault="00354461" w:rsidP="007F20EE">
            <w:pPr>
              <w:keepLines/>
              <w:widowControl w:val="0"/>
              <w:tabs>
                <w:tab w:val="left" w:pos="5670"/>
              </w:tabs>
              <w:rPr>
                <w:rFonts w:ascii="Times New Roman" w:eastAsia="Times New Roman" w:hAnsi="Times New Roman" w:cs="Times New Roman"/>
                <w:color w:val="000000"/>
                <w:sz w:val="28"/>
                <w:szCs w:val="28"/>
              </w:rPr>
            </w:pPr>
          </w:p>
        </w:tc>
      </w:tr>
    </w:tbl>
    <w:p w:rsidR="00C65277" w:rsidRPr="00BC081C" w:rsidRDefault="00C65277">
      <w:pPr>
        <w:keepLines/>
        <w:widowControl w:val="0"/>
        <w:pBdr>
          <w:top w:val="nil"/>
          <w:left w:val="nil"/>
          <w:bottom w:val="nil"/>
          <w:right w:val="nil"/>
          <w:between w:val="nil"/>
        </w:pBdr>
        <w:shd w:val="clear" w:color="auto" w:fill="FFFFFF"/>
        <w:tabs>
          <w:tab w:val="left" w:pos="5670"/>
        </w:tabs>
        <w:spacing w:after="0" w:line="240" w:lineRule="auto"/>
        <w:jc w:val="center"/>
        <w:rPr>
          <w:rFonts w:ascii="Times New Roman" w:eastAsia="Times New Roman" w:hAnsi="Times New Roman" w:cs="Times New Roman"/>
          <w:color w:val="000000"/>
          <w:sz w:val="32"/>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7507"/>
      </w:tblGrid>
      <w:tr w:rsidR="00354461" w:rsidTr="00354461">
        <w:trPr>
          <w:trHeight w:val="397"/>
        </w:trPr>
        <w:tc>
          <w:tcPr>
            <w:tcW w:w="2122" w:type="dxa"/>
            <w:vAlign w:val="bottom"/>
          </w:tcPr>
          <w:p w:rsidR="00354461" w:rsidRDefault="00354461" w:rsidP="00354461">
            <w:pPr>
              <w:keepLines/>
              <w:widowControl w:val="0"/>
              <w:tabs>
                <w:tab w:val="left" w:pos="5670"/>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 дисциплине</w:t>
            </w:r>
          </w:p>
        </w:tc>
        <w:tc>
          <w:tcPr>
            <w:tcW w:w="7507" w:type="dxa"/>
            <w:tcBorders>
              <w:bottom w:val="single" w:sz="4" w:space="0" w:color="auto"/>
            </w:tcBorders>
            <w:vAlign w:val="bottom"/>
          </w:tcPr>
          <w:p w:rsidR="00354461" w:rsidRPr="006A6B94" w:rsidRDefault="007F20EE" w:rsidP="00354461">
            <w:pPr>
              <w:keepLines/>
              <w:widowControl w:val="0"/>
              <w:tabs>
                <w:tab w:val="left" w:pos="5670"/>
              </w:tabs>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Базы данных</w:t>
            </w:r>
          </w:p>
        </w:tc>
      </w:tr>
    </w:tbl>
    <w:p w:rsidR="00354461" w:rsidRPr="00761894" w:rsidRDefault="00354461">
      <w:pPr>
        <w:keepLines/>
        <w:widowControl w:val="0"/>
        <w:pBdr>
          <w:top w:val="nil"/>
          <w:left w:val="nil"/>
          <w:bottom w:val="nil"/>
          <w:right w:val="nil"/>
          <w:between w:val="nil"/>
        </w:pBdr>
        <w:shd w:val="clear" w:color="auto" w:fill="FFFFFF"/>
        <w:tabs>
          <w:tab w:val="left" w:pos="5670"/>
        </w:tabs>
        <w:spacing w:after="0" w:line="240" w:lineRule="auto"/>
        <w:rPr>
          <w:rFonts w:ascii="Times New Roman" w:eastAsia="Times New Roman" w:hAnsi="Times New Roman" w:cs="Times New Roman"/>
          <w:color w:val="000000"/>
          <w:sz w:val="28"/>
          <w:szCs w:val="28"/>
        </w:rPr>
      </w:pPr>
    </w:p>
    <w:tbl>
      <w:tblPr>
        <w:tblStyle w:val="ae"/>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66"/>
        <w:gridCol w:w="1376"/>
        <w:gridCol w:w="283"/>
        <w:gridCol w:w="2629"/>
        <w:gridCol w:w="310"/>
        <w:gridCol w:w="2859"/>
        <w:gridCol w:w="310"/>
      </w:tblGrid>
      <w:tr w:rsidR="00BC081C" w:rsidTr="00420E04">
        <w:tc>
          <w:tcPr>
            <w:tcW w:w="1701" w:type="dxa"/>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 гр.</w:t>
            </w:r>
          </w:p>
        </w:tc>
        <w:tc>
          <w:tcPr>
            <w:tcW w:w="1542" w:type="dxa"/>
            <w:gridSpan w:val="2"/>
            <w:tcBorders>
              <w:bottom w:val="single" w:sz="4" w:space="0" w:color="auto"/>
            </w:tcBorders>
          </w:tcPr>
          <w:p w:rsidR="00BC081C" w:rsidRPr="00420E04" w:rsidRDefault="007F20EE" w:rsidP="00420E04">
            <w:pPr>
              <w:keepLines/>
              <w:widowControl w:val="0"/>
              <w:tabs>
                <w:tab w:val="left" w:pos="5670"/>
              </w:tabs>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ИУК4-62Б</w:t>
            </w:r>
          </w:p>
        </w:tc>
        <w:tc>
          <w:tcPr>
            <w:tcW w:w="283" w:type="dxa"/>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2629" w:type="dxa"/>
            <w:tcBorders>
              <w:bottom w:val="single" w:sz="4" w:space="0" w:color="auto"/>
            </w:tcBorders>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310" w:type="dxa"/>
            <w:vAlign w:val="bottom"/>
          </w:tcPr>
          <w:p w:rsidR="00BC081C" w:rsidRDefault="00BC081C" w:rsidP="00BC081C">
            <w:pPr>
              <w:keepLines/>
              <w:widowControl w:val="0"/>
              <w:tabs>
                <w:tab w:val="left" w:pos="5670"/>
              </w:tabs>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2859" w:type="dxa"/>
            <w:tcBorders>
              <w:bottom w:val="single" w:sz="4" w:space="0" w:color="auto"/>
            </w:tcBorders>
            <w:shd w:val="clear" w:color="auto" w:fill="auto"/>
          </w:tcPr>
          <w:p w:rsidR="00BC081C" w:rsidRPr="007F20EE" w:rsidRDefault="007F20EE" w:rsidP="00420E04">
            <w:pPr>
              <w:keepLines/>
              <w:widowControl w:val="0"/>
              <w:tabs>
                <w:tab w:val="left" w:pos="5670"/>
              </w:tabs>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Калашников А.С.</w:t>
            </w:r>
          </w:p>
        </w:tc>
        <w:tc>
          <w:tcPr>
            <w:tcW w:w="310" w:type="dxa"/>
            <w:vAlign w:val="bottom"/>
          </w:tcPr>
          <w:p w:rsidR="00BC081C" w:rsidRDefault="00BC081C" w:rsidP="00BC081C">
            <w:pPr>
              <w:keepLines/>
              <w:widowControl w:val="0"/>
              <w:tabs>
                <w:tab w:val="left" w:pos="5670"/>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r>
      <w:tr w:rsidR="00BC081C" w:rsidTr="00BC081C">
        <w:tc>
          <w:tcPr>
            <w:tcW w:w="1867" w:type="dxa"/>
            <w:gridSpan w:val="2"/>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1376" w:type="dxa"/>
            <w:tcBorders>
              <w:top w:val="single" w:sz="4" w:space="0" w:color="auto"/>
            </w:tcBorders>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283" w:type="dxa"/>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2629" w:type="dxa"/>
            <w:tcBorders>
              <w:top w:val="single" w:sz="4" w:space="0" w:color="auto"/>
            </w:tcBorders>
          </w:tcPr>
          <w:p w:rsidR="00BC081C" w:rsidRDefault="00BC081C" w:rsidP="00BC081C">
            <w:pPr>
              <w:keepLines/>
              <w:widowControl w:val="0"/>
              <w:tabs>
                <w:tab w:val="left" w:pos="5670"/>
              </w:tabs>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(подпись)</w:t>
            </w:r>
          </w:p>
        </w:tc>
        <w:tc>
          <w:tcPr>
            <w:tcW w:w="310" w:type="dxa"/>
            <w:vAlign w:val="bottom"/>
          </w:tcPr>
          <w:p w:rsidR="00BC081C" w:rsidRDefault="00BC081C" w:rsidP="00BC081C">
            <w:pPr>
              <w:keepLines/>
              <w:widowControl w:val="0"/>
              <w:tabs>
                <w:tab w:val="left" w:pos="5670"/>
              </w:tabs>
              <w:jc w:val="right"/>
              <w:rPr>
                <w:rFonts w:ascii="Times New Roman" w:eastAsia="Times New Roman" w:hAnsi="Times New Roman" w:cs="Times New Roman"/>
                <w:color w:val="000000"/>
                <w:sz w:val="28"/>
                <w:szCs w:val="28"/>
              </w:rPr>
            </w:pPr>
          </w:p>
        </w:tc>
        <w:tc>
          <w:tcPr>
            <w:tcW w:w="2859" w:type="dxa"/>
            <w:tcBorders>
              <w:top w:val="single" w:sz="4" w:space="0" w:color="auto"/>
            </w:tcBorders>
          </w:tcPr>
          <w:p w:rsidR="00BC081C" w:rsidRDefault="00BC081C" w:rsidP="00BC081C">
            <w:pPr>
              <w:keepLines/>
              <w:widowControl w:val="0"/>
              <w:tabs>
                <w:tab w:val="left" w:pos="5670"/>
              </w:tabs>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(Ф.И.О.)</w:t>
            </w:r>
          </w:p>
        </w:tc>
        <w:tc>
          <w:tcPr>
            <w:tcW w:w="310" w:type="dxa"/>
            <w:vAlign w:val="bottom"/>
          </w:tcPr>
          <w:p w:rsidR="00BC081C" w:rsidRDefault="00BC081C" w:rsidP="00BC081C">
            <w:pPr>
              <w:keepLines/>
              <w:widowControl w:val="0"/>
              <w:tabs>
                <w:tab w:val="left" w:pos="5670"/>
              </w:tabs>
              <w:rPr>
                <w:rFonts w:ascii="Times New Roman" w:eastAsia="Times New Roman" w:hAnsi="Times New Roman" w:cs="Times New Roman"/>
                <w:color w:val="000000"/>
                <w:sz w:val="18"/>
                <w:szCs w:val="18"/>
              </w:rPr>
            </w:pPr>
          </w:p>
        </w:tc>
      </w:tr>
      <w:tr w:rsidR="00BC081C" w:rsidTr="00BC081C">
        <w:tc>
          <w:tcPr>
            <w:tcW w:w="1867" w:type="dxa"/>
            <w:gridSpan w:val="2"/>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Руководитель</w:t>
            </w:r>
          </w:p>
        </w:tc>
        <w:tc>
          <w:tcPr>
            <w:tcW w:w="1376" w:type="dxa"/>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283" w:type="dxa"/>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2629" w:type="dxa"/>
            <w:tcBorders>
              <w:bottom w:val="single" w:sz="4" w:space="0" w:color="auto"/>
            </w:tcBorders>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310" w:type="dxa"/>
            <w:vAlign w:val="bottom"/>
          </w:tcPr>
          <w:p w:rsidR="00BC081C" w:rsidRPr="00BC081C" w:rsidRDefault="00BC081C" w:rsidP="00BC081C">
            <w:pPr>
              <w:keepLines/>
              <w:widowControl w:val="0"/>
              <w:tabs>
                <w:tab w:val="left" w:pos="5670"/>
              </w:tabs>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2859" w:type="dxa"/>
            <w:tcBorders>
              <w:bottom w:val="single" w:sz="4" w:space="0" w:color="auto"/>
            </w:tcBorders>
          </w:tcPr>
          <w:p w:rsidR="00BC081C" w:rsidRPr="006A6B94" w:rsidRDefault="006A6B94" w:rsidP="006A6B94">
            <w:pPr>
              <w:keepLines/>
              <w:widowControl w:val="0"/>
              <w:tabs>
                <w:tab w:val="left" w:pos="5670"/>
              </w:tabs>
              <w:jc w:val="center"/>
              <w:rPr>
                <w:rFonts w:ascii="Times New Roman" w:eastAsia="Times New Roman" w:hAnsi="Times New Roman" w:cs="Times New Roman"/>
                <w:i/>
                <w:color w:val="000000"/>
                <w:sz w:val="28"/>
                <w:szCs w:val="28"/>
              </w:rPr>
            </w:pPr>
            <w:r w:rsidRPr="006A6B94">
              <w:rPr>
                <w:rFonts w:ascii="Times New Roman" w:eastAsia="Times New Roman" w:hAnsi="Times New Roman" w:cs="Times New Roman"/>
                <w:i/>
                <w:color w:val="000000"/>
                <w:sz w:val="28"/>
                <w:szCs w:val="28"/>
              </w:rPr>
              <w:t>Глебов С.А.</w:t>
            </w:r>
          </w:p>
        </w:tc>
        <w:tc>
          <w:tcPr>
            <w:tcW w:w="310" w:type="dxa"/>
            <w:vAlign w:val="bottom"/>
          </w:tcPr>
          <w:p w:rsidR="00BC081C" w:rsidRDefault="00BC081C" w:rsidP="00BC081C">
            <w:pPr>
              <w:keepLines/>
              <w:widowControl w:val="0"/>
              <w:tabs>
                <w:tab w:val="left" w:pos="5670"/>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r>
      <w:tr w:rsidR="00BC081C" w:rsidTr="00BC081C">
        <w:tc>
          <w:tcPr>
            <w:tcW w:w="1867" w:type="dxa"/>
            <w:gridSpan w:val="2"/>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1376" w:type="dxa"/>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283" w:type="dxa"/>
          </w:tcPr>
          <w:p w:rsidR="00BC081C" w:rsidRDefault="00BC081C">
            <w:pPr>
              <w:keepLines/>
              <w:widowControl w:val="0"/>
              <w:tabs>
                <w:tab w:val="left" w:pos="5670"/>
              </w:tabs>
              <w:jc w:val="both"/>
              <w:rPr>
                <w:rFonts w:ascii="Times New Roman" w:eastAsia="Times New Roman" w:hAnsi="Times New Roman" w:cs="Times New Roman"/>
                <w:color w:val="000000"/>
                <w:sz w:val="28"/>
                <w:szCs w:val="28"/>
              </w:rPr>
            </w:pPr>
          </w:p>
        </w:tc>
        <w:tc>
          <w:tcPr>
            <w:tcW w:w="2629" w:type="dxa"/>
            <w:tcBorders>
              <w:top w:val="single" w:sz="4" w:space="0" w:color="auto"/>
            </w:tcBorders>
          </w:tcPr>
          <w:p w:rsidR="00BC081C" w:rsidRDefault="00BC081C" w:rsidP="00BC081C">
            <w:pPr>
              <w:keepLines/>
              <w:widowControl w:val="0"/>
              <w:tabs>
                <w:tab w:val="left" w:pos="5670"/>
              </w:tabs>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(подпись)</w:t>
            </w:r>
          </w:p>
        </w:tc>
        <w:tc>
          <w:tcPr>
            <w:tcW w:w="310" w:type="dxa"/>
            <w:vAlign w:val="bottom"/>
          </w:tcPr>
          <w:p w:rsidR="00BC081C" w:rsidRDefault="00BC081C" w:rsidP="00BC081C">
            <w:pPr>
              <w:keepLines/>
              <w:widowControl w:val="0"/>
              <w:tabs>
                <w:tab w:val="left" w:pos="5670"/>
              </w:tabs>
              <w:jc w:val="right"/>
              <w:rPr>
                <w:rFonts w:ascii="Times New Roman" w:eastAsia="Times New Roman" w:hAnsi="Times New Roman" w:cs="Times New Roman"/>
                <w:color w:val="000000"/>
                <w:sz w:val="28"/>
                <w:szCs w:val="28"/>
              </w:rPr>
            </w:pPr>
          </w:p>
        </w:tc>
        <w:tc>
          <w:tcPr>
            <w:tcW w:w="2859" w:type="dxa"/>
            <w:tcBorders>
              <w:top w:val="single" w:sz="4" w:space="0" w:color="auto"/>
            </w:tcBorders>
          </w:tcPr>
          <w:p w:rsidR="00BC081C" w:rsidRDefault="00BC081C" w:rsidP="00BC081C">
            <w:pPr>
              <w:keepLines/>
              <w:widowControl w:val="0"/>
              <w:tabs>
                <w:tab w:val="left" w:pos="5670"/>
              </w:tabs>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(Ф.И.О.)</w:t>
            </w:r>
          </w:p>
        </w:tc>
        <w:tc>
          <w:tcPr>
            <w:tcW w:w="310" w:type="dxa"/>
            <w:vAlign w:val="bottom"/>
          </w:tcPr>
          <w:p w:rsidR="00BC081C" w:rsidRDefault="00BC081C" w:rsidP="00BC081C">
            <w:pPr>
              <w:keepLines/>
              <w:widowControl w:val="0"/>
              <w:tabs>
                <w:tab w:val="left" w:pos="5670"/>
              </w:tabs>
              <w:rPr>
                <w:rFonts w:ascii="Times New Roman" w:eastAsia="Times New Roman" w:hAnsi="Times New Roman" w:cs="Times New Roman"/>
                <w:color w:val="000000"/>
                <w:sz w:val="18"/>
                <w:szCs w:val="18"/>
              </w:rPr>
            </w:pPr>
          </w:p>
        </w:tc>
      </w:tr>
    </w:tbl>
    <w:p w:rsidR="00C65277" w:rsidRPr="00761894" w:rsidRDefault="00C65277">
      <w:pPr>
        <w:keepLines/>
        <w:widowControl w:val="0"/>
        <w:pBdr>
          <w:top w:val="nil"/>
          <w:left w:val="nil"/>
          <w:bottom w:val="nil"/>
          <w:right w:val="nil"/>
          <w:between w:val="nil"/>
        </w:pBdr>
        <w:shd w:val="clear" w:color="auto" w:fill="FFFFFF"/>
        <w:tabs>
          <w:tab w:val="left" w:pos="5670"/>
        </w:tabs>
        <w:spacing w:after="0" w:line="240" w:lineRule="auto"/>
        <w:jc w:val="both"/>
        <w:rPr>
          <w:rFonts w:ascii="Times New Roman" w:eastAsia="Times New Roman" w:hAnsi="Times New Roman" w:cs="Times New Roman"/>
          <w:color w:val="000000"/>
          <w:sz w:val="28"/>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1134"/>
        <w:gridCol w:w="1418"/>
        <w:gridCol w:w="1488"/>
        <w:gridCol w:w="1489"/>
      </w:tblGrid>
      <w:tr w:rsidR="00BC081C" w:rsidTr="00761894">
        <w:trPr>
          <w:trHeight w:val="340"/>
        </w:trPr>
        <w:tc>
          <w:tcPr>
            <w:tcW w:w="2830" w:type="dxa"/>
            <w:vAlign w:val="bottom"/>
          </w:tcPr>
          <w:p w:rsidR="00BC081C" w:rsidRDefault="00BC081C" w:rsidP="00761894">
            <w:pPr>
              <w:keepLines/>
              <w:widowControl w:val="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Оценка руководителя</w:t>
            </w:r>
          </w:p>
        </w:tc>
        <w:tc>
          <w:tcPr>
            <w:tcW w:w="1134" w:type="dxa"/>
            <w:tcBorders>
              <w:bottom w:val="single" w:sz="4" w:space="0" w:color="auto"/>
            </w:tcBorders>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1418" w:type="dxa"/>
            <w:vAlign w:val="bottom"/>
          </w:tcPr>
          <w:p w:rsidR="00BC081C" w:rsidRDefault="00BC081C"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баллов</w:t>
            </w:r>
          </w:p>
        </w:tc>
        <w:tc>
          <w:tcPr>
            <w:tcW w:w="1488" w:type="dxa"/>
            <w:tcBorders>
              <w:bottom w:val="single" w:sz="4" w:space="0" w:color="auto"/>
            </w:tcBorders>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1489" w:type="dxa"/>
          </w:tcPr>
          <w:p w:rsidR="00BC081C" w:rsidRDefault="00BC081C" w:rsidP="00BC081C">
            <w:pPr>
              <w:keepLines/>
              <w:widowControl w:val="0"/>
              <w:jc w:val="both"/>
              <w:rPr>
                <w:rFonts w:ascii="Times New Roman" w:eastAsia="Times New Roman" w:hAnsi="Times New Roman" w:cs="Times New Roman"/>
                <w:color w:val="000000"/>
                <w:sz w:val="28"/>
                <w:szCs w:val="28"/>
              </w:rPr>
            </w:pPr>
          </w:p>
        </w:tc>
      </w:tr>
      <w:tr w:rsidR="00BC081C" w:rsidTr="00761894">
        <w:trPr>
          <w:trHeight w:val="340"/>
        </w:trPr>
        <w:tc>
          <w:tcPr>
            <w:tcW w:w="2830" w:type="dxa"/>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1134" w:type="dxa"/>
            <w:tcBorders>
              <w:top w:val="single" w:sz="4" w:space="0" w:color="auto"/>
            </w:tcBorders>
          </w:tcPr>
          <w:p w:rsidR="00BC081C" w:rsidRDefault="00BC081C" w:rsidP="00BC081C">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30-50</w:t>
            </w:r>
          </w:p>
        </w:tc>
        <w:tc>
          <w:tcPr>
            <w:tcW w:w="1418" w:type="dxa"/>
          </w:tcPr>
          <w:p w:rsidR="00BC081C" w:rsidRDefault="00BC081C" w:rsidP="00761894">
            <w:pPr>
              <w:keepLines/>
              <w:widowControl w:val="0"/>
              <w:jc w:val="center"/>
              <w:rPr>
                <w:rFonts w:ascii="Times New Roman" w:eastAsia="Times New Roman" w:hAnsi="Times New Roman" w:cs="Times New Roman"/>
                <w:color w:val="000000"/>
                <w:sz w:val="28"/>
                <w:szCs w:val="28"/>
              </w:rPr>
            </w:pPr>
          </w:p>
        </w:tc>
        <w:tc>
          <w:tcPr>
            <w:tcW w:w="1488" w:type="dxa"/>
            <w:tcBorders>
              <w:top w:val="single" w:sz="4" w:space="0" w:color="auto"/>
            </w:tcBorders>
          </w:tcPr>
          <w:p w:rsidR="00BC081C" w:rsidRDefault="00BC081C" w:rsidP="00BC081C">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(дата)</w:t>
            </w:r>
          </w:p>
        </w:tc>
        <w:tc>
          <w:tcPr>
            <w:tcW w:w="1489" w:type="dxa"/>
          </w:tcPr>
          <w:p w:rsidR="00BC081C" w:rsidRDefault="00BC081C" w:rsidP="00BC081C">
            <w:pPr>
              <w:keepLines/>
              <w:widowControl w:val="0"/>
              <w:jc w:val="center"/>
              <w:rPr>
                <w:rFonts w:ascii="Times New Roman" w:eastAsia="Times New Roman" w:hAnsi="Times New Roman" w:cs="Times New Roman"/>
                <w:color w:val="000000"/>
                <w:sz w:val="28"/>
                <w:szCs w:val="28"/>
              </w:rPr>
            </w:pPr>
          </w:p>
        </w:tc>
      </w:tr>
      <w:tr w:rsidR="00BC081C" w:rsidTr="00761894">
        <w:trPr>
          <w:trHeight w:val="340"/>
        </w:trPr>
        <w:tc>
          <w:tcPr>
            <w:tcW w:w="2830" w:type="dxa"/>
            <w:vAlign w:val="bottom"/>
          </w:tcPr>
          <w:p w:rsidR="00BC081C" w:rsidRDefault="00BC081C" w:rsidP="00761894">
            <w:pPr>
              <w:keepLines/>
              <w:widowControl w:val="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Оценка защиты</w:t>
            </w:r>
          </w:p>
        </w:tc>
        <w:tc>
          <w:tcPr>
            <w:tcW w:w="1134" w:type="dxa"/>
            <w:tcBorders>
              <w:bottom w:val="single" w:sz="4" w:space="0" w:color="auto"/>
            </w:tcBorders>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1418" w:type="dxa"/>
            <w:vAlign w:val="bottom"/>
          </w:tcPr>
          <w:p w:rsidR="00BC081C" w:rsidRDefault="00BC081C"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баллов</w:t>
            </w:r>
          </w:p>
        </w:tc>
        <w:tc>
          <w:tcPr>
            <w:tcW w:w="1488" w:type="dxa"/>
            <w:tcBorders>
              <w:bottom w:val="single" w:sz="4" w:space="0" w:color="auto"/>
            </w:tcBorders>
          </w:tcPr>
          <w:p w:rsidR="00BC081C" w:rsidRDefault="00BC081C" w:rsidP="00BC081C">
            <w:pPr>
              <w:keepLines/>
              <w:widowControl w:val="0"/>
              <w:jc w:val="center"/>
              <w:rPr>
                <w:rFonts w:ascii="Times New Roman" w:eastAsia="Times New Roman" w:hAnsi="Times New Roman" w:cs="Times New Roman"/>
                <w:color w:val="000000"/>
                <w:sz w:val="28"/>
                <w:szCs w:val="28"/>
              </w:rPr>
            </w:pPr>
          </w:p>
        </w:tc>
        <w:tc>
          <w:tcPr>
            <w:tcW w:w="1489" w:type="dxa"/>
          </w:tcPr>
          <w:p w:rsidR="00BC081C" w:rsidRDefault="00BC081C" w:rsidP="00BC081C">
            <w:pPr>
              <w:keepLines/>
              <w:widowControl w:val="0"/>
              <w:jc w:val="center"/>
              <w:rPr>
                <w:rFonts w:ascii="Times New Roman" w:eastAsia="Times New Roman" w:hAnsi="Times New Roman" w:cs="Times New Roman"/>
                <w:color w:val="000000"/>
                <w:sz w:val="28"/>
                <w:szCs w:val="28"/>
              </w:rPr>
            </w:pPr>
          </w:p>
        </w:tc>
      </w:tr>
      <w:tr w:rsidR="00BC081C" w:rsidTr="00761894">
        <w:trPr>
          <w:trHeight w:val="340"/>
        </w:trPr>
        <w:tc>
          <w:tcPr>
            <w:tcW w:w="2830" w:type="dxa"/>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1134" w:type="dxa"/>
            <w:tcBorders>
              <w:top w:val="single" w:sz="4" w:space="0" w:color="auto"/>
            </w:tcBorders>
          </w:tcPr>
          <w:p w:rsidR="00BC081C" w:rsidRDefault="00BC081C" w:rsidP="00BC081C">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30-50</w:t>
            </w:r>
          </w:p>
        </w:tc>
        <w:tc>
          <w:tcPr>
            <w:tcW w:w="1418" w:type="dxa"/>
          </w:tcPr>
          <w:p w:rsidR="00BC081C" w:rsidRDefault="00BC081C" w:rsidP="00761894">
            <w:pPr>
              <w:keepLines/>
              <w:widowControl w:val="0"/>
              <w:jc w:val="center"/>
              <w:rPr>
                <w:rFonts w:ascii="Times New Roman" w:eastAsia="Times New Roman" w:hAnsi="Times New Roman" w:cs="Times New Roman"/>
                <w:color w:val="000000"/>
                <w:sz w:val="28"/>
                <w:szCs w:val="28"/>
              </w:rPr>
            </w:pPr>
          </w:p>
        </w:tc>
        <w:tc>
          <w:tcPr>
            <w:tcW w:w="1488" w:type="dxa"/>
            <w:tcBorders>
              <w:top w:val="single" w:sz="4" w:space="0" w:color="auto"/>
            </w:tcBorders>
          </w:tcPr>
          <w:p w:rsidR="00BC081C" w:rsidRDefault="00BC081C" w:rsidP="00BC081C">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(дата)</w:t>
            </w:r>
          </w:p>
        </w:tc>
        <w:tc>
          <w:tcPr>
            <w:tcW w:w="1489" w:type="dxa"/>
          </w:tcPr>
          <w:p w:rsidR="00BC081C" w:rsidRDefault="00BC081C" w:rsidP="00BC081C">
            <w:pPr>
              <w:keepLines/>
              <w:widowControl w:val="0"/>
              <w:jc w:val="center"/>
              <w:rPr>
                <w:rFonts w:ascii="Times New Roman" w:eastAsia="Times New Roman" w:hAnsi="Times New Roman" w:cs="Times New Roman"/>
                <w:color w:val="000000"/>
                <w:sz w:val="28"/>
                <w:szCs w:val="28"/>
              </w:rPr>
            </w:pPr>
          </w:p>
        </w:tc>
      </w:tr>
      <w:tr w:rsidR="00BC081C" w:rsidTr="00761894">
        <w:trPr>
          <w:trHeight w:val="340"/>
        </w:trPr>
        <w:tc>
          <w:tcPr>
            <w:tcW w:w="2830" w:type="dxa"/>
            <w:vAlign w:val="bottom"/>
          </w:tcPr>
          <w:p w:rsidR="00BC081C" w:rsidRPr="006440C0" w:rsidRDefault="00BC081C" w:rsidP="00A27EB9">
            <w:pPr>
              <w:keepLines/>
              <w:widowControl w:val="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Оценка </w:t>
            </w:r>
            <w:r w:rsidR="00A27EB9">
              <w:rPr>
                <w:rFonts w:ascii="Times New Roman" w:eastAsia="Times New Roman" w:hAnsi="Times New Roman" w:cs="Times New Roman"/>
                <w:color w:val="000000"/>
                <w:sz w:val="28"/>
                <w:szCs w:val="28"/>
              </w:rPr>
              <w:t>проекта</w:t>
            </w:r>
          </w:p>
        </w:tc>
        <w:tc>
          <w:tcPr>
            <w:tcW w:w="1134" w:type="dxa"/>
            <w:tcBorders>
              <w:bottom w:val="single" w:sz="4" w:space="0" w:color="auto"/>
            </w:tcBorders>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1418" w:type="dxa"/>
            <w:vAlign w:val="bottom"/>
          </w:tcPr>
          <w:p w:rsidR="00BC081C" w:rsidRDefault="00BC081C"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баллов</w:t>
            </w:r>
          </w:p>
        </w:tc>
        <w:tc>
          <w:tcPr>
            <w:tcW w:w="2977" w:type="dxa"/>
            <w:gridSpan w:val="2"/>
            <w:tcBorders>
              <w:bottom w:val="single" w:sz="4" w:space="0" w:color="auto"/>
            </w:tcBorders>
          </w:tcPr>
          <w:p w:rsidR="00BC081C" w:rsidRDefault="00BC081C" w:rsidP="00BC081C">
            <w:pPr>
              <w:keepLines/>
              <w:widowControl w:val="0"/>
              <w:jc w:val="both"/>
              <w:rPr>
                <w:rFonts w:ascii="Times New Roman" w:eastAsia="Times New Roman" w:hAnsi="Times New Roman" w:cs="Times New Roman"/>
                <w:color w:val="000000"/>
                <w:sz w:val="28"/>
                <w:szCs w:val="28"/>
              </w:rPr>
            </w:pPr>
          </w:p>
        </w:tc>
      </w:tr>
      <w:tr w:rsidR="00BC081C" w:rsidTr="00761894">
        <w:trPr>
          <w:trHeight w:val="340"/>
        </w:trPr>
        <w:tc>
          <w:tcPr>
            <w:tcW w:w="2830" w:type="dxa"/>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1134" w:type="dxa"/>
            <w:tcBorders>
              <w:top w:val="single" w:sz="4" w:space="0" w:color="auto"/>
            </w:tcBorders>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1418" w:type="dxa"/>
          </w:tcPr>
          <w:p w:rsidR="00BC081C" w:rsidRDefault="00BC081C" w:rsidP="00BC081C">
            <w:pPr>
              <w:keepLines/>
              <w:widowControl w:val="0"/>
              <w:jc w:val="both"/>
              <w:rPr>
                <w:rFonts w:ascii="Times New Roman" w:eastAsia="Times New Roman" w:hAnsi="Times New Roman" w:cs="Times New Roman"/>
                <w:color w:val="000000"/>
                <w:sz w:val="28"/>
                <w:szCs w:val="28"/>
              </w:rPr>
            </w:pPr>
          </w:p>
        </w:tc>
        <w:tc>
          <w:tcPr>
            <w:tcW w:w="2977" w:type="dxa"/>
            <w:gridSpan w:val="2"/>
            <w:tcBorders>
              <w:top w:val="single" w:sz="4" w:space="0" w:color="auto"/>
            </w:tcBorders>
          </w:tcPr>
          <w:p w:rsidR="00BC081C" w:rsidRDefault="00BC081C" w:rsidP="00BC081C">
            <w:pPr>
              <w:keepLines/>
              <w:widowControl w:val="0"/>
              <w:pBdr>
                <w:top w:val="nil"/>
                <w:left w:val="nil"/>
                <w:bottom w:val="nil"/>
                <w:right w:val="nil"/>
                <w:between w:val="nil"/>
              </w:pBdr>
              <w:shd w:val="clear" w:color="auto" w:fill="FFFFFF"/>
              <w:tabs>
                <w:tab w:val="left" w:pos="1134"/>
              </w:tabs>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8"/>
                <w:szCs w:val="18"/>
              </w:rPr>
              <w:t>(оценка по пятибалльной шкале)</w:t>
            </w:r>
          </w:p>
        </w:tc>
      </w:tr>
    </w:tbl>
    <w:p w:rsidR="00BC081C" w:rsidRDefault="00BC081C">
      <w:pPr>
        <w:keepLines/>
        <w:widowControl w:val="0"/>
        <w:pBdr>
          <w:top w:val="nil"/>
          <w:left w:val="nil"/>
          <w:bottom w:val="nil"/>
          <w:right w:val="nil"/>
          <w:between w:val="nil"/>
        </w:pBdr>
        <w:shd w:val="clear" w:color="auto" w:fill="FFFFFF"/>
        <w:spacing w:before="120" w:after="0" w:line="240" w:lineRule="auto"/>
        <w:jc w:val="both"/>
        <w:rPr>
          <w:rFonts w:ascii="Times New Roman" w:eastAsia="Times New Roman" w:hAnsi="Times New Roman" w:cs="Times New Roman"/>
          <w:color w:val="000000"/>
          <w:sz w:val="28"/>
          <w:szCs w:val="28"/>
        </w:rPr>
      </w:pPr>
    </w:p>
    <w:tbl>
      <w:tblPr>
        <w:tblStyle w:val="ae"/>
        <w:tblW w:w="0" w:type="auto"/>
        <w:tblInd w:w="22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7"/>
        <w:gridCol w:w="283"/>
        <w:gridCol w:w="2106"/>
        <w:gridCol w:w="310"/>
        <w:gridCol w:w="2670"/>
        <w:gridCol w:w="310"/>
      </w:tblGrid>
      <w:tr w:rsidR="00761894" w:rsidTr="00761894">
        <w:tc>
          <w:tcPr>
            <w:tcW w:w="1701" w:type="dxa"/>
            <w:vAlign w:val="bottom"/>
          </w:tcPr>
          <w:p w:rsidR="00761894" w:rsidRDefault="00761894" w:rsidP="00761894">
            <w:pPr>
              <w:keepLines/>
              <w:widowControl w:val="0"/>
              <w:jc w:val="right"/>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Комиссия:</w:t>
            </w: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126" w:type="dxa"/>
            <w:tcBorders>
              <w:bottom w:val="single" w:sz="4" w:space="0" w:color="auto"/>
            </w:tcBorders>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2693" w:type="dxa"/>
            <w:tcBorders>
              <w:bottom w:val="single" w:sz="4" w:space="0" w:color="auto"/>
            </w:tcBorders>
          </w:tcPr>
          <w:p w:rsidR="00761894" w:rsidRPr="006A6B94" w:rsidRDefault="006A6B94" w:rsidP="006A6B94">
            <w:pPr>
              <w:keepLines/>
              <w:widowControl w:val="0"/>
              <w:jc w:val="center"/>
              <w:rPr>
                <w:rFonts w:ascii="Times New Roman" w:eastAsia="Times New Roman" w:hAnsi="Times New Roman" w:cs="Times New Roman"/>
                <w:i/>
                <w:color w:val="000000"/>
                <w:sz w:val="28"/>
                <w:szCs w:val="28"/>
              </w:rPr>
            </w:pPr>
            <w:r w:rsidRPr="006A6B94">
              <w:rPr>
                <w:rFonts w:ascii="Times New Roman" w:eastAsia="Times New Roman" w:hAnsi="Times New Roman" w:cs="Times New Roman"/>
                <w:i/>
                <w:color w:val="000000"/>
                <w:sz w:val="28"/>
                <w:szCs w:val="28"/>
              </w:rPr>
              <w:t>Глебов С.А.</w:t>
            </w:r>
          </w:p>
        </w:tc>
        <w:tc>
          <w:tcPr>
            <w:tcW w:w="278" w:type="dxa"/>
          </w:tcPr>
          <w:p w:rsidR="00761894" w:rsidRDefault="00761894" w:rsidP="00761894">
            <w:pPr>
              <w:keepLines/>
              <w:widowControl w:val="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r>
      <w:tr w:rsidR="00761894" w:rsidTr="00761894">
        <w:tc>
          <w:tcPr>
            <w:tcW w:w="1701"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126" w:type="dxa"/>
            <w:tcBorders>
              <w:top w:val="single" w:sz="4" w:space="0" w:color="auto"/>
            </w:tcBorders>
          </w:tcPr>
          <w:p w:rsidR="00761894" w:rsidRDefault="00761894"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18"/>
                <w:szCs w:val="18"/>
              </w:rPr>
              <w:t>(подпись)</w:t>
            </w: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693" w:type="dxa"/>
            <w:tcBorders>
              <w:top w:val="single" w:sz="4" w:space="0" w:color="auto"/>
            </w:tcBorders>
          </w:tcPr>
          <w:p w:rsidR="00761894" w:rsidRDefault="00761894"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18"/>
                <w:szCs w:val="18"/>
              </w:rPr>
              <w:t>(Ф.И.О.)</w:t>
            </w:r>
          </w:p>
        </w:tc>
        <w:tc>
          <w:tcPr>
            <w:tcW w:w="278"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r>
      <w:tr w:rsidR="00761894" w:rsidTr="00761894">
        <w:tc>
          <w:tcPr>
            <w:tcW w:w="1701"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126" w:type="dxa"/>
            <w:tcBorders>
              <w:bottom w:val="single" w:sz="4" w:space="0" w:color="auto"/>
            </w:tcBorders>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2693" w:type="dxa"/>
            <w:tcBorders>
              <w:bottom w:val="single" w:sz="4" w:space="0" w:color="auto"/>
            </w:tcBorders>
          </w:tcPr>
          <w:p w:rsidR="00761894" w:rsidRPr="00420E04" w:rsidRDefault="007A4F2F" w:rsidP="007A4F2F">
            <w:pPr>
              <w:keepLines/>
              <w:widowControl w:val="0"/>
              <w:jc w:val="center"/>
              <w:rPr>
                <w:rFonts w:ascii="Times New Roman" w:eastAsia="Times New Roman" w:hAnsi="Times New Roman" w:cs="Times New Roman"/>
                <w:i/>
                <w:color w:val="000000"/>
                <w:sz w:val="28"/>
                <w:szCs w:val="28"/>
              </w:rPr>
            </w:pPr>
            <w:r w:rsidRPr="007A4F2F">
              <w:rPr>
                <w:rFonts w:ascii="Times New Roman" w:eastAsia="Times New Roman" w:hAnsi="Times New Roman" w:cs="Times New Roman"/>
                <w:i/>
                <w:color w:val="000000"/>
                <w:sz w:val="28"/>
                <w:szCs w:val="28"/>
              </w:rPr>
              <w:t>Гришунов С.С.</w:t>
            </w:r>
          </w:p>
        </w:tc>
        <w:tc>
          <w:tcPr>
            <w:tcW w:w="278" w:type="dxa"/>
          </w:tcPr>
          <w:p w:rsidR="00761894" w:rsidRDefault="00761894" w:rsidP="00761894">
            <w:pPr>
              <w:keepLines/>
              <w:widowControl w:val="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r>
      <w:tr w:rsidR="00761894" w:rsidTr="00761894">
        <w:tc>
          <w:tcPr>
            <w:tcW w:w="1701"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126" w:type="dxa"/>
            <w:tcBorders>
              <w:top w:val="single" w:sz="4" w:space="0" w:color="auto"/>
            </w:tcBorders>
          </w:tcPr>
          <w:p w:rsidR="00761894" w:rsidRDefault="00761894"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18"/>
                <w:szCs w:val="18"/>
              </w:rPr>
              <w:t>(подпись)</w:t>
            </w: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693" w:type="dxa"/>
            <w:tcBorders>
              <w:top w:val="single" w:sz="4" w:space="0" w:color="auto"/>
            </w:tcBorders>
          </w:tcPr>
          <w:p w:rsidR="00761894" w:rsidRDefault="00761894"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18"/>
                <w:szCs w:val="18"/>
              </w:rPr>
              <w:t>(Ф.И.О.)</w:t>
            </w:r>
          </w:p>
        </w:tc>
        <w:tc>
          <w:tcPr>
            <w:tcW w:w="278"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r>
      <w:tr w:rsidR="00761894" w:rsidTr="00761894">
        <w:tc>
          <w:tcPr>
            <w:tcW w:w="1701"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126" w:type="dxa"/>
            <w:tcBorders>
              <w:bottom w:val="single" w:sz="4" w:space="0" w:color="auto"/>
            </w:tcBorders>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2693" w:type="dxa"/>
            <w:tcBorders>
              <w:bottom w:val="single" w:sz="4" w:space="0" w:color="auto"/>
            </w:tcBorders>
          </w:tcPr>
          <w:p w:rsidR="00761894" w:rsidRPr="007A4F2F" w:rsidRDefault="007A4F2F" w:rsidP="00420E04">
            <w:pPr>
              <w:keepLines/>
              <w:widowControl w:val="0"/>
              <w:jc w:val="center"/>
              <w:rPr>
                <w:rFonts w:ascii="Times New Roman" w:eastAsia="Times New Roman" w:hAnsi="Times New Roman" w:cs="Times New Roman"/>
                <w:i/>
                <w:color w:val="000000"/>
                <w:sz w:val="28"/>
                <w:szCs w:val="28"/>
              </w:rPr>
            </w:pPr>
            <w:r w:rsidRPr="00420E04">
              <w:rPr>
                <w:rFonts w:ascii="Times New Roman" w:eastAsia="Times New Roman" w:hAnsi="Times New Roman" w:cs="Times New Roman"/>
                <w:i/>
                <w:color w:val="000000"/>
                <w:sz w:val="28"/>
                <w:szCs w:val="28"/>
              </w:rPr>
              <w:t>Гагарин Ю.Е.</w:t>
            </w:r>
          </w:p>
        </w:tc>
        <w:tc>
          <w:tcPr>
            <w:tcW w:w="278" w:type="dxa"/>
          </w:tcPr>
          <w:p w:rsidR="00761894" w:rsidRDefault="00761894" w:rsidP="00761894">
            <w:pPr>
              <w:keepLines/>
              <w:widowControl w:val="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r>
      <w:tr w:rsidR="00761894" w:rsidTr="00761894">
        <w:tc>
          <w:tcPr>
            <w:tcW w:w="1701"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126" w:type="dxa"/>
            <w:tcBorders>
              <w:top w:val="single" w:sz="4" w:space="0" w:color="auto"/>
            </w:tcBorders>
          </w:tcPr>
          <w:p w:rsidR="00761894" w:rsidRDefault="00761894"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18"/>
                <w:szCs w:val="18"/>
              </w:rPr>
              <w:t>(подпись)</w:t>
            </w:r>
          </w:p>
        </w:tc>
        <w:tc>
          <w:tcPr>
            <w:tcW w:w="284"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c>
          <w:tcPr>
            <w:tcW w:w="2693" w:type="dxa"/>
            <w:tcBorders>
              <w:top w:val="single" w:sz="4" w:space="0" w:color="auto"/>
            </w:tcBorders>
          </w:tcPr>
          <w:p w:rsidR="00761894" w:rsidRDefault="00761894" w:rsidP="00761894">
            <w:pPr>
              <w:keepLines/>
              <w:widowControl w:val="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18"/>
                <w:szCs w:val="18"/>
              </w:rPr>
              <w:t>(Ф.И.О.)</w:t>
            </w:r>
          </w:p>
        </w:tc>
        <w:tc>
          <w:tcPr>
            <w:tcW w:w="278" w:type="dxa"/>
          </w:tcPr>
          <w:p w:rsidR="00761894" w:rsidRDefault="00761894" w:rsidP="00761894">
            <w:pPr>
              <w:keepLines/>
              <w:widowControl w:val="0"/>
              <w:jc w:val="both"/>
              <w:rPr>
                <w:rFonts w:ascii="Times New Roman" w:eastAsia="Times New Roman" w:hAnsi="Times New Roman" w:cs="Times New Roman"/>
                <w:color w:val="000000"/>
                <w:sz w:val="28"/>
                <w:szCs w:val="28"/>
              </w:rPr>
            </w:pPr>
          </w:p>
        </w:tc>
      </w:tr>
    </w:tbl>
    <w:p w:rsidR="00566ACF" w:rsidRDefault="00566ACF">
      <w:pPr>
        <w:keepLines/>
        <w:spacing w:after="0" w:line="240" w:lineRule="auto"/>
        <w:jc w:val="center"/>
        <w:rPr>
          <w:rFonts w:ascii="Times New Roman" w:eastAsia="Times New Roman" w:hAnsi="Times New Roman" w:cs="Times New Roman"/>
          <w:sz w:val="24"/>
          <w:szCs w:val="24"/>
        </w:rPr>
      </w:pPr>
    </w:p>
    <w:p w:rsidR="00420E04" w:rsidRDefault="00420E04">
      <w:pPr>
        <w:keepLines/>
        <w:spacing w:after="0" w:line="240" w:lineRule="auto"/>
        <w:jc w:val="center"/>
        <w:rPr>
          <w:rFonts w:ascii="Times New Roman" w:eastAsia="Times New Roman" w:hAnsi="Times New Roman" w:cs="Times New Roman"/>
          <w:sz w:val="24"/>
          <w:szCs w:val="24"/>
        </w:rPr>
      </w:pPr>
    </w:p>
    <w:p w:rsidR="00C65277" w:rsidRDefault="00761894">
      <w:pPr>
        <w:keepLine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Калуга, 20</w:t>
      </w:r>
      <w:r w:rsidR="006A6B94">
        <w:rPr>
          <w:rFonts w:ascii="Times New Roman" w:eastAsia="Times New Roman" w:hAnsi="Times New Roman" w:cs="Times New Roman"/>
          <w:sz w:val="24"/>
          <w:szCs w:val="24"/>
        </w:rPr>
        <w:t>2</w:t>
      </w:r>
      <w:r w:rsidR="007F20EE">
        <w:rPr>
          <w:rFonts w:ascii="Times New Roman" w:eastAsia="Times New Roman" w:hAnsi="Times New Roman" w:cs="Times New Roman"/>
          <w:sz w:val="24"/>
          <w:szCs w:val="24"/>
        </w:rPr>
        <w:t>3</w:t>
      </w:r>
    </w:p>
    <w:p w:rsidR="00C65277" w:rsidRDefault="001510B9">
      <w:pPr>
        <w:pStyle w:val="a4"/>
        <w:keepLines/>
        <w:spacing w:before="200" w:line="240" w:lineRule="auto"/>
        <w:rPr>
          <w:sz w:val="24"/>
          <w:szCs w:val="24"/>
        </w:rPr>
      </w:pPr>
      <w:r>
        <w:br w:type="page"/>
      </w:r>
      <w:r>
        <w:rPr>
          <w:sz w:val="24"/>
          <w:szCs w:val="24"/>
        </w:rPr>
        <w:lastRenderedPageBreak/>
        <w:t xml:space="preserve">Калужский филиал </w:t>
      </w:r>
      <w:r>
        <w:rPr>
          <w:sz w:val="24"/>
          <w:szCs w:val="24"/>
        </w:rPr>
        <w:br/>
        <w:t>федерального государственного бюджетного образовательного учреждения высшего образования</w:t>
      </w:r>
    </w:p>
    <w:p w:rsidR="00C65277" w:rsidRDefault="001510B9">
      <w:pPr>
        <w:keepLines/>
        <w:widowControl w:val="0"/>
        <w:pBdr>
          <w:top w:val="nil"/>
          <w:left w:val="nil"/>
          <w:bottom w:val="single" w:sz="24" w:space="1" w:color="000000"/>
          <w:right w:val="nil"/>
          <w:between w:val="nil"/>
        </w:pBdr>
        <w:spacing w:after="60" w:line="240" w:lineRule="auto"/>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 xml:space="preserve">«Московский государственный технический университет имени Н.Э. Баумана (национальный исследовательский университет)» </w:t>
      </w:r>
      <w:r>
        <w:rPr>
          <w:rFonts w:ascii="Times New Roman" w:eastAsia="Times New Roman" w:hAnsi="Times New Roman" w:cs="Times New Roman"/>
          <w:b/>
          <w:i/>
          <w:color w:val="000000"/>
          <w:sz w:val="24"/>
          <w:szCs w:val="24"/>
        </w:rPr>
        <w:br/>
        <w:t>(КФ МГТУ им. Н.Э. Баумана)</w:t>
      </w:r>
    </w:p>
    <w:p w:rsidR="00C65277" w:rsidRPr="006A6B94" w:rsidRDefault="001510B9" w:rsidP="00230B14">
      <w:pPr>
        <w:keepLines/>
        <w:ind w:left="4962"/>
        <w:jc w:val="center"/>
        <w:rPr>
          <w:rFonts w:ascii="Times New Roman" w:eastAsia="Times New Roman" w:hAnsi="Times New Roman" w:cs="Times New Roman"/>
          <w:sz w:val="24"/>
          <w:szCs w:val="24"/>
        </w:rPr>
      </w:pPr>
      <w:r w:rsidRPr="006A6B94">
        <w:rPr>
          <w:rFonts w:ascii="Times New Roman" w:eastAsia="Times New Roman" w:hAnsi="Times New Roman" w:cs="Times New Roman"/>
          <w:sz w:val="24"/>
          <w:szCs w:val="24"/>
        </w:rPr>
        <w:t>УТВЕРЖДАЮ</w:t>
      </w:r>
    </w:p>
    <w:p w:rsidR="00C65277" w:rsidRPr="006A6B94" w:rsidRDefault="001510B9" w:rsidP="006A6B94">
      <w:pPr>
        <w:keepLines/>
        <w:ind w:left="5670"/>
        <w:rPr>
          <w:rFonts w:ascii="Times New Roman" w:eastAsia="Times New Roman" w:hAnsi="Times New Roman" w:cs="Times New Roman"/>
          <w:sz w:val="24"/>
          <w:szCs w:val="24"/>
        </w:rPr>
      </w:pPr>
      <w:r w:rsidRPr="006A6B94">
        <w:rPr>
          <w:rFonts w:ascii="Times New Roman" w:eastAsia="Times New Roman" w:hAnsi="Times New Roman" w:cs="Times New Roman"/>
          <w:sz w:val="24"/>
          <w:szCs w:val="24"/>
        </w:rPr>
        <w:t>Заведующий кафедрой</w:t>
      </w:r>
      <w:r w:rsidRPr="006A6B94">
        <w:rPr>
          <w:rFonts w:ascii="Times New Roman" w:eastAsia="Times New Roman" w:hAnsi="Times New Roman" w:cs="Times New Roman"/>
          <w:sz w:val="24"/>
          <w:szCs w:val="24"/>
          <w:u w:val="single"/>
        </w:rPr>
        <w:t xml:space="preserve"> </w:t>
      </w:r>
      <w:r w:rsidR="006A6B94">
        <w:rPr>
          <w:rFonts w:ascii="Times New Roman" w:eastAsia="Times New Roman" w:hAnsi="Times New Roman" w:cs="Times New Roman"/>
          <w:sz w:val="24"/>
          <w:szCs w:val="24"/>
          <w:u w:val="single"/>
        </w:rPr>
        <w:t xml:space="preserve">   </w:t>
      </w:r>
      <w:r w:rsidR="006A6B94" w:rsidRPr="006A6B94">
        <w:rPr>
          <w:rFonts w:ascii="Times New Roman" w:eastAsia="Times New Roman" w:hAnsi="Times New Roman" w:cs="Times New Roman"/>
          <w:i/>
          <w:sz w:val="24"/>
          <w:szCs w:val="24"/>
          <w:u w:val="single"/>
        </w:rPr>
        <w:t>ИУК4</w:t>
      </w:r>
      <w:r w:rsidR="006A6B94" w:rsidRPr="006A6B94">
        <w:rPr>
          <w:rFonts w:ascii="Times New Roman" w:eastAsia="Times New Roman" w:hAnsi="Times New Roman" w:cs="Times New Roman"/>
          <w:sz w:val="24"/>
          <w:szCs w:val="24"/>
        </w:rPr>
        <w:t xml:space="preserve">   </w:t>
      </w:r>
    </w:p>
    <w:p w:rsidR="00C65277" w:rsidRPr="006A6B94" w:rsidRDefault="006A6B94" w:rsidP="006A6B94">
      <w:pPr>
        <w:keepLines/>
        <w:ind w:left="567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                          </w:t>
      </w:r>
      <w:r w:rsidR="001510B9" w:rsidRPr="006A6B94">
        <w:rPr>
          <w:rFonts w:ascii="Times New Roman" w:eastAsia="Times New Roman" w:hAnsi="Times New Roman" w:cs="Times New Roman"/>
          <w:sz w:val="24"/>
          <w:szCs w:val="24"/>
        </w:rPr>
        <w:t>(</w:t>
      </w:r>
      <w:r>
        <w:rPr>
          <w:rFonts w:ascii="Times New Roman" w:eastAsia="Times New Roman" w:hAnsi="Times New Roman" w:cs="Times New Roman"/>
          <w:sz w:val="24"/>
          <w:szCs w:val="24"/>
          <w:u w:val="single"/>
        </w:rPr>
        <w:t xml:space="preserve">  </w:t>
      </w:r>
      <w:r w:rsidRPr="006A6B94">
        <w:rPr>
          <w:rFonts w:ascii="Times New Roman" w:eastAsia="Times New Roman" w:hAnsi="Times New Roman" w:cs="Times New Roman"/>
          <w:i/>
          <w:sz w:val="24"/>
          <w:szCs w:val="24"/>
          <w:u w:val="single"/>
        </w:rPr>
        <w:t>Гагарин Ю.Е.</w:t>
      </w:r>
      <w:r w:rsidR="001510B9" w:rsidRPr="006A6B94">
        <w:rPr>
          <w:rFonts w:ascii="Times New Roman" w:eastAsia="Times New Roman" w:hAnsi="Times New Roman" w:cs="Times New Roman"/>
          <w:i/>
          <w:sz w:val="24"/>
          <w:szCs w:val="24"/>
        </w:rPr>
        <w:t>)</w:t>
      </w:r>
    </w:p>
    <w:p w:rsidR="00C65277" w:rsidRPr="006A6B94" w:rsidRDefault="00230B14" w:rsidP="006A6B94">
      <w:pPr>
        <w:keepLines/>
        <w:ind w:left="5670"/>
        <w:rPr>
          <w:rFonts w:ascii="Times New Roman" w:eastAsia="Times New Roman" w:hAnsi="Times New Roman" w:cs="Times New Roman"/>
          <w:sz w:val="24"/>
          <w:szCs w:val="24"/>
        </w:rPr>
      </w:pPr>
      <w:r w:rsidRPr="006A6B94">
        <w:rPr>
          <w:rFonts w:ascii="Times New Roman" w:eastAsia="Times New Roman" w:hAnsi="Times New Roman" w:cs="Times New Roman"/>
          <w:sz w:val="24"/>
          <w:szCs w:val="24"/>
        </w:rPr>
        <w:t>«</w:t>
      </w:r>
      <w:r w:rsidR="006A6B94" w:rsidRPr="006A6B94">
        <w:rPr>
          <w:rFonts w:ascii="Times New Roman" w:eastAsia="Times New Roman" w:hAnsi="Times New Roman" w:cs="Times New Roman"/>
          <w:sz w:val="24"/>
          <w:szCs w:val="24"/>
          <w:u w:val="single"/>
        </w:rPr>
        <w:t xml:space="preserve">   </w:t>
      </w:r>
      <w:r w:rsidR="006A6B94" w:rsidRPr="006A6B94">
        <w:rPr>
          <w:rFonts w:ascii="Times New Roman" w:eastAsia="Times New Roman" w:hAnsi="Times New Roman" w:cs="Times New Roman"/>
          <w:i/>
          <w:sz w:val="24"/>
          <w:szCs w:val="24"/>
          <w:u w:val="single"/>
        </w:rPr>
        <w:t>0</w:t>
      </w:r>
      <w:r w:rsidR="00420E04">
        <w:rPr>
          <w:rFonts w:ascii="Times New Roman" w:eastAsia="Times New Roman" w:hAnsi="Times New Roman" w:cs="Times New Roman"/>
          <w:i/>
          <w:sz w:val="24"/>
          <w:szCs w:val="24"/>
          <w:u w:val="single"/>
        </w:rPr>
        <w:t>9</w:t>
      </w:r>
      <w:r w:rsidR="006A6B94" w:rsidRPr="006A6B94">
        <w:rPr>
          <w:rFonts w:ascii="Times New Roman" w:eastAsia="Times New Roman" w:hAnsi="Times New Roman" w:cs="Times New Roman"/>
          <w:sz w:val="24"/>
          <w:szCs w:val="24"/>
          <w:u w:val="single"/>
        </w:rPr>
        <w:t xml:space="preserve">   </w:t>
      </w:r>
      <w:r w:rsidR="001510B9" w:rsidRPr="006A6B94">
        <w:rPr>
          <w:rFonts w:ascii="Times New Roman" w:eastAsia="Times New Roman" w:hAnsi="Times New Roman" w:cs="Times New Roman"/>
          <w:sz w:val="24"/>
          <w:szCs w:val="24"/>
        </w:rPr>
        <w:t>»</w:t>
      </w:r>
      <w:r w:rsidRPr="006A6B94">
        <w:rPr>
          <w:rFonts w:ascii="Times New Roman" w:eastAsia="Times New Roman" w:hAnsi="Times New Roman" w:cs="Times New Roman"/>
          <w:sz w:val="24"/>
          <w:szCs w:val="24"/>
        </w:rPr>
        <w:t xml:space="preserve"> </w:t>
      </w:r>
      <w:r w:rsidR="006A6B94" w:rsidRPr="006A6B94">
        <w:rPr>
          <w:rFonts w:ascii="Times New Roman" w:eastAsia="Times New Roman" w:hAnsi="Times New Roman" w:cs="Times New Roman"/>
          <w:sz w:val="24"/>
          <w:szCs w:val="24"/>
          <w:u w:val="single"/>
        </w:rPr>
        <w:t xml:space="preserve">     </w:t>
      </w:r>
      <w:r w:rsidR="006A6B94" w:rsidRPr="006A6B94">
        <w:rPr>
          <w:rFonts w:ascii="Times New Roman" w:eastAsia="Times New Roman" w:hAnsi="Times New Roman" w:cs="Times New Roman"/>
          <w:i/>
          <w:sz w:val="24"/>
          <w:szCs w:val="24"/>
          <w:u w:val="single"/>
        </w:rPr>
        <w:t>сентября</w:t>
      </w:r>
      <w:r w:rsidR="006A6B94" w:rsidRPr="006A6B94">
        <w:rPr>
          <w:rFonts w:ascii="Times New Roman" w:eastAsia="Times New Roman" w:hAnsi="Times New Roman" w:cs="Times New Roman"/>
          <w:sz w:val="24"/>
          <w:szCs w:val="24"/>
          <w:u w:val="single"/>
        </w:rPr>
        <w:t xml:space="preserve">    </w:t>
      </w:r>
      <w:r w:rsidR="006A6B94" w:rsidRPr="006A6B94">
        <w:rPr>
          <w:rFonts w:ascii="Times New Roman" w:eastAsia="Times New Roman" w:hAnsi="Times New Roman" w:cs="Times New Roman"/>
          <w:sz w:val="24"/>
          <w:szCs w:val="24"/>
        </w:rPr>
        <w:t xml:space="preserve"> </w:t>
      </w:r>
      <w:r w:rsidR="001510B9" w:rsidRPr="006A6B94">
        <w:rPr>
          <w:rFonts w:ascii="Times New Roman" w:eastAsia="Times New Roman" w:hAnsi="Times New Roman" w:cs="Times New Roman"/>
          <w:sz w:val="24"/>
          <w:szCs w:val="24"/>
        </w:rPr>
        <w:t>20</w:t>
      </w:r>
      <w:r w:rsidR="006A6B94" w:rsidRPr="006A6B94">
        <w:rPr>
          <w:rFonts w:ascii="Times New Roman" w:eastAsia="Times New Roman" w:hAnsi="Times New Roman" w:cs="Times New Roman"/>
          <w:i/>
          <w:sz w:val="24"/>
          <w:szCs w:val="24"/>
          <w:u w:val="single"/>
        </w:rPr>
        <w:t>2</w:t>
      </w:r>
      <w:r w:rsidR="007F20EE">
        <w:rPr>
          <w:rFonts w:ascii="Times New Roman" w:eastAsia="Times New Roman" w:hAnsi="Times New Roman" w:cs="Times New Roman"/>
          <w:i/>
          <w:sz w:val="24"/>
          <w:szCs w:val="24"/>
          <w:u w:val="single"/>
        </w:rPr>
        <w:t>3</w:t>
      </w:r>
      <w:r w:rsidR="006A6B94">
        <w:rPr>
          <w:rFonts w:ascii="Times New Roman" w:eastAsia="Times New Roman" w:hAnsi="Times New Roman" w:cs="Times New Roman"/>
          <w:i/>
          <w:sz w:val="24"/>
          <w:szCs w:val="24"/>
        </w:rPr>
        <w:t xml:space="preserve"> </w:t>
      </w:r>
      <w:r w:rsidR="001510B9" w:rsidRPr="006A6B94">
        <w:rPr>
          <w:rFonts w:ascii="Times New Roman" w:eastAsia="Times New Roman" w:hAnsi="Times New Roman" w:cs="Times New Roman"/>
          <w:sz w:val="24"/>
          <w:szCs w:val="24"/>
        </w:rPr>
        <w:t>г.</w:t>
      </w:r>
    </w:p>
    <w:p w:rsidR="00BE61F3" w:rsidRPr="00230B14" w:rsidRDefault="00BE61F3" w:rsidP="00BE61F3">
      <w:pPr>
        <w:keepLines/>
        <w:jc w:val="both"/>
        <w:rPr>
          <w:rFonts w:ascii="Times New Roman" w:eastAsia="Times New Roman" w:hAnsi="Times New Roman" w:cs="Times New Roman"/>
          <w:sz w:val="28"/>
        </w:rPr>
      </w:pPr>
    </w:p>
    <w:p w:rsidR="00C65277" w:rsidRPr="00661F81" w:rsidRDefault="001510B9">
      <w:pPr>
        <w:keepLines/>
        <w:spacing w:after="0" w:line="192" w:lineRule="auto"/>
        <w:jc w:val="center"/>
        <w:rPr>
          <w:rFonts w:ascii="Times New Roman" w:eastAsia="Times New Roman" w:hAnsi="Times New Roman" w:cs="Times New Roman"/>
          <w:b/>
          <w:spacing w:val="24"/>
          <w:sz w:val="36"/>
          <w:szCs w:val="36"/>
        </w:rPr>
      </w:pPr>
      <w:r w:rsidRPr="00661F81">
        <w:rPr>
          <w:rFonts w:ascii="Times New Roman" w:eastAsia="Times New Roman" w:hAnsi="Times New Roman" w:cs="Times New Roman"/>
          <w:b/>
          <w:spacing w:val="24"/>
          <w:sz w:val="36"/>
          <w:szCs w:val="36"/>
        </w:rPr>
        <w:t>ЗАДАНИЕ</w:t>
      </w:r>
    </w:p>
    <w:p w:rsidR="00C65277" w:rsidRDefault="001510B9">
      <w:pPr>
        <w:keepLines/>
        <w:spacing w:line="192"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на выполнение курсово</w:t>
      </w:r>
      <w:r w:rsidR="00A27EB9">
        <w:rPr>
          <w:rFonts w:ascii="Times New Roman" w:eastAsia="Times New Roman" w:hAnsi="Times New Roman" w:cs="Times New Roman"/>
          <w:b/>
          <w:sz w:val="32"/>
          <w:szCs w:val="32"/>
        </w:rPr>
        <w:t>го</w:t>
      </w:r>
      <w:r>
        <w:rPr>
          <w:rFonts w:ascii="Times New Roman" w:eastAsia="Times New Roman" w:hAnsi="Times New Roman" w:cs="Times New Roman"/>
          <w:b/>
          <w:sz w:val="32"/>
          <w:szCs w:val="32"/>
        </w:rPr>
        <w:t xml:space="preserve"> </w:t>
      </w:r>
      <w:r w:rsidR="00A27EB9">
        <w:rPr>
          <w:rFonts w:ascii="Times New Roman" w:eastAsia="Times New Roman" w:hAnsi="Times New Roman" w:cs="Times New Roman"/>
          <w:b/>
          <w:sz w:val="32"/>
          <w:szCs w:val="32"/>
        </w:rPr>
        <w:t>проекта</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7786"/>
      </w:tblGrid>
      <w:tr w:rsidR="00BE61F3" w:rsidRPr="00BE61F3" w:rsidTr="00BE61F3">
        <w:trPr>
          <w:trHeight w:val="397"/>
        </w:trPr>
        <w:tc>
          <w:tcPr>
            <w:tcW w:w="1843" w:type="dxa"/>
            <w:vAlign w:val="bottom"/>
          </w:tcPr>
          <w:p w:rsidR="00BE61F3" w:rsidRPr="00BE61F3" w:rsidRDefault="00BE61F3" w:rsidP="00BE61F3">
            <w:pPr>
              <w:keepLines/>
              <w:widowControl w:val="0"/>
              <w:tabs>
                <w:tab w:val="left" w:pos="5670"/>
              </w:tabs>
              <w:rPr>
                <w:rFonts w:ascii="Times New Roman" w:eastAsia="Times New Roman" w:hAnsi="Times New Roman" w:cs="Times New Roman"/>
                <w:color w:val="000000"/>
                <w:sz w:val="24"/>
                <w:szCs w:val="28"/>
              </w:rPr>
            </w:pPr>
            <w:r w:rsidRPr="00BE61F3">
              <w:rPr>
                <w:rFonts w:ascii="Times New Roman" w:eastAsia="Times New Roman" w:hAnsi="Times New Roman" w:cs="Times New Roman"/>
                <w:color w:val="000000"/>
                <w:sz w:val="24"/>
                <w:szCs w:val="28"/>
              </w:rPr>
              <w:t>по дисциплине</w:t>
            </w:r>
          </w:p>
        </w:tc>
        <w:tc>
          <w:tcPr>
            <w:tcW w:w="7786" w:type="dxa"/>
            <w:tcBorders>
              <w:bottom w:val="single" w:sz="4" w:space="0" w:color="auto"/>
            </w:tcBorders>
            <w:vAlign w:val="bottom"/>
          </w:tcPr>
          <w:p w:rsidR="00BE61F3" w:rsidRPr="006A6B94" w:rsidRDefault="007F20EE" w:rsidP="00BE61F3">
            <w:pPr>
              <w:keepLines/>
              <w:widowControl w:val="0"/>
              <w:tabs>
                <w:tab w:val="left" w:pos="5670"/>
              </w:tabs>
              <w:rPr>
                <w:rFonts w:ascii="Times New Roman" w:eastAsia="Times New Roman" w:hAnsi="Times New Roman" w:cs="Times New Roman"/>
                <w:b/>
                <w:i/>
                <w:color w:val="000000"/>
                <w:sz w:val="24"/>
                <w:szCs w:val="28"/>
              </w:rPr>
            </w:pPr>
            <w:r>
              <w:rPr>
                <w:rFonts w:ascii="Times New Roman" w:eastAsia="Times New Roman" w:hAnsi="Times New Roman" w:cs="Times New Roman"/>
                <w:b/>
                <w:i/>
                <w:color w:val="000000"/>
                <w:sz w:val="24"/>
                <w:szCs w:val="28"/>
              </w:rPr>
              <w:t>Базы данных</w:t>
            </w:r>
          </w:p>
        </w:tc>
      </w:tr>
    </w:tbl>
    <w:p w:rsidR="00BE61F3" w:rsidRPr="00BE61F3" w:rsidRDefault="00BE61F3" w:rsidP="00BE61F3">
      <w:pPr>
        <w:keepLines/>
        <w:spacing w:after="0" w:line="192" w:lineRule="auto"/>
        <w:rPr>
          <w:rFonts w:ascii="Times New Roman" w:eastAsia="Times New Roman" w:hAnsi="Times New Roman" w:cs="Times New Roman"/>
          <w:sz w:val="28"/>
          <w:szCs w:val="24"/>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567"/>
        <w:gridCol w:w="7933"/>
      </w:tblGrid>
      <w:tr w:rsidR="00BE61F3" w:rsidRPr="00BE61F3" w:rsidTr="00BE61F3">
        <w:trPr>
          <w:trHeight w:val="340"/>
        </w:trPr>
        <w:tc>
          <w:tcPr>
            <w:tcW w:w="1129" w:type="dxa"/>
            <w:vAlign w:val="bottom"/>
          </w:tcPr>
          <w:p w:rsidR="00BE61F3" w:rsidRPr="00BE61F3" w:rsidRDefault="00BE61F3" w:rsidP="00BE61F3">
            <w:pPr>
              <w:keepLines/>
              <w:widowControl w:val="0"/>
              <w:tabs>
                <w:tab w:val="left" w:pos="5670"/>
              </w:tabs>
              <w:rPr>
                <w:rFonts w:ascii="Times New Roman" w:eastAsia="Times New Roman" w:hAnsi="Times New Roman" w:cs="Times New Roman"/>
                <w:color w:val="000000"/>
                <w:sz w:val="24"/>
                <w:szCs w:val="28"/>
              </w:rPr>
            </w:pPr>
            <w:r>
              <w:rPr>
                <w:rFonts w:ascii="Times New Roman" w:eastAsia="Times New Roman" w:hAnsi="Times New Roman" w:cs="Times New Roman"/>
                <w:sz w:val="24"/>
                <w:szCs w:val="24"/>
              </w:rPr>
              <w:t>Студент</w:t>
            </w:r>
          </w:p>
        </w:tc>
        <w:tc>
          <w:tcPr>
            <w:tcW w:w="8500" w:type="dxa"/>
            <w:gridSpan w:val="2"/>
            <w:tcBorders>
              <w:bottom w:val="single" w:sz="4" w:space="0" w:color="auto"/>
            </w:tcBorders>
            <w:vAlign w:val="bottom"/>
          </w:tcPr>
          <w:p w:rsidR="00BE61F3" w:rsidRPr="00420E04" w:rsidRDefault="007F20EE" w:rsidP="00BE61F3">
            <w:pPr>
              <w:keepLines/>
              <w:widowControl w:val="0"/>
              <w:tabs>
                <w:tab w:val="left" w:pos="5670"/>
              </w:tabs>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Калашников А.С.</w:t>
            </w:r>
            <w:r w:rsidR="000411BB">
              <w:rPr>
                <w:rFonts w:ascii="Times New Roman" w:eastAsia="Times New Roman" w:hAnsi="Times New Roman" w:cs="Times New Roman"/>
                <w:i/>
                <w:color w:val="000000"/>
                <w:sz w:val="24"/>
                <w:szCs w:val="24"/>
              </w:rPr>
              <w:t xml:space="preserve"> ИУК4-62Б</w:t>
            </w:r>
          </w:p>
        </w:tc>
      </w:tr>
      <w:tr w:rsidR="00BE61F3" w:rsidRPr="00BE61F3" w:rsidTr="00BE61F3">
        <w:trPr>
          <w:trHeight w:val="340"/>
        </w:trPr>
        <w:tc>
          <w:tcPr>
            <w:tcW w:w="1696" w:type="dxa"/>
            <w:gridSpan w:val="2"/>
            <w:vAlign w:val="bottom"/>
          </w:tcPr>
          <w:p w:rsidR="00BE61F3" w:rsidRDefault="00BE61F3" w:rsidP="00BE61F3">
            <w:pPr>
              <w:keepLines/>
              <w:widowControl w:val="0"/>
              <w:tabs>
                <w:tab w:val="left" w:pos="5670"/>
              </w:tabs>
              <w:rPr>
                <w:rFonts w:ascii="Times New Roman" w:eastAsia="Times New Roman" w:hAnsi="Times New Roman" w:cs="Times New Roman"/>
                <w:sz w:val="24"/>
                <w:szCs w:val="24"/>
              </w:rPr>
            </w:pPr>
          </w:p>
        </w:tc>
        <w:tc>
          <w:tcPr>
            <w:tcW w:w="7933" w:type="dxa"/>
          </w:tcPr>
          <w:p w:rsidR="00BE61F3" w:rsidRPr="00BE61F3" w:rsidRDefault="00BE61F3" w:rsidP="00BE61F3">
            <w:pPr>
              <w:keepLines/>
              <w:spacing w:line="192" w:lineRule="auto"/>
              <w:jc w:val="center"/>
              <w:rPr>
                <w:rFonts w:ascii="Times New Roman" w:eastAsia="Times New Roman" w:hAnsi="Times New Roman" w:cs="Times New Roman"/>
                <w:color w:val="000000"/>
                <w:sz w:val="24"/>
                <w:szCs w:val="28"/>
              </w:rPr>
            </w:pPr>
            <w:r>
              <w:rPr>
                <w:rFonts w:ascii="Times New Roman" w:eastAsia="Times New Roman" w:hAnsi="Times New Roman" w:cs="Times New Roman"/>
                <w:sz w:val="20"/>
                <w:szCs w:val="20"/>
              </w:rPr>
              <w:t>(фамилия, инициалы, индекс группы)</w:t>
            </w:r>
          </w:p>
        </w:tc>
      </w:tr>
      <w:tr w:rsidR="00BE61F3" w:rsidRPr="00BE61F3" w:rsidTr="00BE61F3">
        <w:trPr>
          <w:trHeight w:val="340"/>
        </w:trPr>
        <w:tc>
          <w:tcPr>
            <w:tcW w:w="1696" w:type="dxa"/>
            <w:gridSpan w:val="2"/>
            <w:vAlign w:val="bottom"/>
          </w:tcPr>
          <w:p w:rsidR="00BE61F3" w:rsidRDefault="00BE61F3" w:rsidP="00BE61F3">
            <w:pPr>
              <w:keepLines/>
              <w:widowControl w:val="0"/>
              <w:tabs>
                <w:tab w:val="left" w:pos="5670"/>
              </w:tabs>
              <w:rPr>
                <w:rFonts w:ascii="Times New Roman" w:eastAsia="Times New Roman" w:hAnsi="Times New Roman" w:cs="Times New Roman"/>
                <w:sz w:val="24"/>
                <w:szCs w:val="24"/>
              </w:rPr>
            </w:pPr>
            <w:r>
              <w:rPr>
                <w:rFonts w:ascii="Times New Roman" w:eastAsia="Times New Roman" w:hAnsi="Times New Roman" w:cs="Times New Roman"/>
                <w:sz w:val="24"/>
                <w:szCs w:val="24"/>
              </w:rPr>
              <w:t>Руководитель</w:t>
            </w:r>
          </w:p>
        </w:tc>
        <w:tc>
          <w:tcPr>
            <w:tcW w:w="7933" w:type="dxa"/>
            <w:tcBorders>
              <w:bottom w:val="single" w:sz="4" w:space="0" w:color="auto"/>
            </w:tcBorders>
            <w:vAlign w:val="bottom"/>
          </w:tcPr>
          <w:p w:rsidR="00BE61F3" w:rsidRPr="006A6B94" w:rsidRDefault="006A6B94" w:rsidP="00BE61F3">
            <w:pPr>
              <w:keepLines/>
              <w:widowControl w:val="0"/>
              <w:tabs>
                <w:tab w:val="left" w:pos="5670"/>
              </w:tabs>
              <w:rPr>
                <w:rFonts w:ascii="Times New Roman" w:eastAsia="Times New Roman" w:hAnsi="Times New Roman" w:cs="Times New Roman"/>
                <w:i/>
                <w:color w:val="000000"/>
                <w:sz w:val="24"/>
                <w:szCs w:val="28"/>
              </w:rPr>
            </w:pPr>
            <w:r w:rsidRPr="006A6B94">
              <w:rPr>
                <w:rFonts w:ascii="Times New Roman" w:eastAsia="Times New Roman" w:hAnsi="Times New Roman" w:cs="Times New Roman"/>
                <w:i/>
                <w:color w:val="000000"/>
                <w:sz w:val="24"/>
                <w:szCs w:val="28"/>
              </w:rPr>
              <w:t>Глебов С.А.</w:t>
            </w:r>
          </w:p>
        </w:tc>
      </w:tr>
      <w:tr w:rsidR="00BE61F3" w:rsidRPr="00BE61F3" w:rsidTr="00BE61F3">
        <w:trPr>
          <w:trHeight w:val="340"/>
        </w:trPr>
        <w:tc>
          <w:tcPr>
            <w:tcW w:w="1696" w:type="dxa"/>
            <w:gridSpan w:val="2"/>
            <w:vAlign w:val="bottom"/>
          </w:tcPr>
          <w:p w:rsidR="00BE61F3" w:rsidRDefault="00BE61F3" w:rsidP="00BE61F3">
            <w:pPr>
              <w:keepLines/>
              <w:widowControl w:val="0"/>
              <w:tabs>
                <w:tab w:val="left" w:pos="5670"/>
              </w:tabs>
              <w:rPr>
                <w:rFonts w:ascii="Times New Roman" w:eastAsia="Times New Roman" w:hAnsi="Times New Roman" w:cs="Times New Roman"/>
                <w:sz w:val="24"/>
                <w:szCs w:val="24"/>
              </w:rPr>
            </w:pPr>
          </w:p>
        </w:tc>
        <w:tc>
          <w:tcPr>
            <w:tcW w:w="7933" w:type="dxa"/>
            <w:tcBorders>
              <w:top w:val="single" w:sz="4" w:space="0" w:color="auto"/>
            </w:tcBorders>
          </w:tcPr>
          <w:p w:rsidR="00BE61F3" w:rsidRPr="00BE61F3" w:rsidRDefault="00BE61F3" w:rsidP="00BE61F3">
            <w:pPr>
              <w:keepLines/>
              <w:spacing w:line="192" w:lineRule="auto"/>
              <w:jc w:val="center"/>
              <w:rPr>
                <w:rFonts w:ascii="Times New Roman" w:eastAsia="Times New Roman" w:hAnsi="Times New Roman" w:cs="Times New Roman"/>
                <w:color w:val="000000"/>
                <w:sz w:val="24"/>
                <w:szCs w:val="28"/>
              </w:rPr>
            </w:pPr>
            <w:r>
              <w:rPr>
                <w:rFonts w:ascii="Times New Roman" w:eastAsia="Times New Roman" w:hAnsi="Times New Roman" w:cs="Times New Roman"/>
                <w:sz w:val="20"/>
                <w:szCs w:val="20"/>
              </w:rPr>
              <w:t>(фамилия, инициалы)</w:t>
            </w:r>
          </w:p>
        </w:tc>
      </w:tr>
    </w:tbl>
    <w:p w:rsidR="00BE61F3" w:rsidRPr="00BE61F3" w:rsidRDefault="00BE61F3" w:rsidP="00BE61F3">
      <w:pPr>
        <w:keepLines/>
        <w:spacing w:after="0" w:line="192" w:lineRule="auto"/>
        <w:rPr>
          <w:rFonts w:ascii="Times New Roman" w:eastAsia="Times New Roman" w:hAnsi="Times New Roman" w:cs="Times New Roman"/>
          <w:sz w:val="28"/>
          <w:szCs w:val="24"/>
        </w:rPr>
      </w:pPr>
    </w:p>
    <w:p w:rsidR="00C65277" w:rsidRDefault="00D6298B" w:rsidP="00BE61F3">
      <w:pPr>
        <w:keepLines/>
        <w:spacing w:line="192" w:lineRule="auto"/>
        <w:ind w:left="14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График выполнения </w:t>
      </w:r>
      <w:r w:rsidR="00A27EB9">
        <w:rPr>
          <w:rFonts w:ascii="Times New Roman" w:eastAsia="Times New Roman" w:hAnsi="Times New Roman" w:cs="Times New Roman"/>
          <w:sz w:val="24"/>
          <w:szCs w:val="24"/>
        </w:rPr>
        <w:t>проекта</w:t>
      </w:r>
      <w:r>
        <w:rPr>
          <w:rFonts w:ascii="Times New Roman" w:eastAsia="Times New Roman" w:hAnsi="Times New Roman" w:cs="Times New Roman"/>
          <w:sz w:val="24"/>
          <w:szCs w:val="24"/>
        </w:rPr>
        <w:t xml:space="preserve">: </w:t>
      </w:r>
      <w:r w:rsidR="001510B9">
        <w:rPr>
          <w:rFonts w:ascii="Times New Roman" w:eastAsia="Times New Roman" w:hAnsi="Times New Roman" w:cs="Times New Roman"/>
          <w:sz w:val="24"/>
          <w:szCs w:val="24"/>
        </w:rPr>
        <w:t>25% к</w:t>
      </w:r>
      <w:r w:rsidR="00BE61F3" w:rsidRPr="00BE61F3">
        <w:rPr>
          <w:rFonts w:ascii="Times New Roman" w:eastAsia="Times New Roman" w:hAnsi="Times New Roman" w:cs="Times New Roman"/>
          <w:sz w:val="24"/>
          <w:szCs w:val="24"/>
        </w:rPr>
        <w:t xml:space="preserve"> </w:t>
      </w:r>
      <w:r w:rsidR="006A6B94" w:rsidRPr="006A6B94">
        <w:rPr>
          <w:rFonts w:ascii="Times New Roman" w:eastAsia="Times New Roman" w:hAnsi="Times New Roman" w:cs="Times New Roman"/>
          <w:sz w:val="24"/>
          <w:szCs w:val="24"/>
          <w:u w:val="single"/>
        </w:rPr>
        <w:t xml:space="preserve"> </w:t>
      </w:r>
      <w:r w:rsidR="006A6B94" w:rsidRPr="00DB1F1B">
        <w:rPr>
          <w:rFonts w:ascii="Times New Roman" w:eastAsia="Times New Roman" w:hAnsi="Times New Roman" w:cs="Times New Roman"/>
          <w:i/>
          <w:sz w:val="24"/>
          <w:szCs w:val="24"/>
          <w:u w:val="single"/>
        </w:rPr>
        <w:t>4</w:t>
      </w:r>
      <w:r w:rsidR="006A6B94" w:rsidRPr="006A6B94">
        <w:rPr>
          <w:rFonts w:ascii="Times New Roman" w:eastAsia="Times New Roman" w:hAnsi="Times New Roman" w:cs="Times New Roman"/>
          <w:sz w:val="24"/>
          <w:szCs w:val="24"/>
          <w:u w:val="single"/>
        </w:rPr>
        <w:t xml:space="preserve"> </w:t>
      </w:r>
      <w:r w:rsidR="00BE61F3" w:rsidRPr="00BE61F3">
        <w:rPr>
          <w:rFonts w:ascii="Times New Roman" w:eastAsia="Times New Roman" w:hAnsi="Times New Roman" w:cs="Times New Roman"/>
          <w:sz w:val="24"/>
          <w:szCs w:val="24"/>
        </w:rPr>
        <w:t xml:space="preserve"> </w:t>
      </w:r>
      <w:r w:rsidR="001510B9">
        <w:rPr>
          <w:rFonts w:ascii="Times New Roman" w:eastAsia="Times New Roman" w:hAnsi="Times New Roman" w:cs="Times New Roman"/>
          <w:sz w:val="24"/>
          <w:szCs w:val="24"/>
        </w:rPr>
        <w:t>нед., 50% к</w:t>
      </w:r>
      <w:r w:rsidR="00BE61F3" w:rsidRPr="00BE61F3">
        <w:rPr>
          <w:rFonts w:ascii="Times New Roman" w:eastAsia="Times New Roman" w:hAnsi="Times New Roman" w:cs="Times New Roman"/>
          <w:sz w:val="24"/>
          <w:szCs w:val="24"/>
        </w:rPr>
        <w:t xml:space="preserve"> </w:t>
      </w:r>
      <w:r w:rsidR="006A6B94" w:rsidRPr="006A6B94">
        <w:rPr>
          <w:rFonts w:ascii="Times New Roman" w:eastAsia="Times New Roman" w:hAnsi="Times New Roman" w:cs="Times New Roman"/>
          <w:sz w:val="24"/>
          <w:szCs w:val="24"/>
          <w:u w:val="single"/>
        </w:rPr>
        <w:t xml:space="preserve"> </w:t>
      </w:r>
      <w:r w:rsidR="006A6B94" w:rsidRPr="00DB1F1B">
        <w:rPr>
          <w:rFonts w:ascii="Times New Roman" w:eastAsia="Times New Roman" w:hAnsi="Times New Roman" w:cs="Times New Roman"/>
          <w:i/>
          <w:sz w:val="24"/>
          <w:szCs w:val="24"/>
          <w:u w:val="single"/>
        </w:rPr>
        <w:t>7</w:t>
      </w:r>
      <w:r w:rsidR="006A6B94" w:rsidRPr="006A6B94">
        <w:rPr>
          <w:rFonts w:ascii="Times New Roman" w:eastAsia="Times New Roman" w:hAnsi="Times New Roman" w:cs="Times New Roman"/>
          <w:sz w:val="24"/>
          <w:szCs w:val="24"/>
          <w:u w:val="single"/>
        </w:rPr>
        <w:t xml:space="preserve"> </w:t>
      </w:r>
      <w:r w:rsidR="00BE61F3" w:rsidRPr="00BE61F3">
        <w:rPr>
          <w:rFonts w:ascii="Times New Roman" w:eastAsia="Times New Roman" w:hAnsi="Times New Roman" w:cs="Times New Roman"/>
          <w:sz w:val="24"/>
          <w:szCs w:val="24"/>
        </w:rPr>
        <w:t xml:space="preserve"> </w:t>
      </w:r>
      <w:r w:rsidR="001510B9">
        <w:rPr>
          <w:rFonts w:ascii="Times New Roman" w:eastAsia="Times New Roman" w:hAnsi="Times New Roman" w:cs="Times New Roman"/>
          <w:sz w:val="24"/>
          <w:szCs w:val="24"/>
        </w:rPr>
        <w:t>нед., 75% к</w:t>
      </w:r>
      <w:r w:rsidR="00BE61F3" w:rsidRPr="00BE61F3">
        <w:rPr>
          <w:rFonts w:ascii="Times New Roman" w:eastAsia="Times New Roman" w:hAnsi="Times New Roman" w:cs="Times New Roman"/>
          <w:sz w:val="24"/>
          <w:szCs w:val="24"/>
        </w:rPr>
        <w:t xml:space="preserve"> </w:t>
      </w:r>
      <w:r w:rsidR="006A6B94" w:rsidRPr="006A6B94">
        <w:rPr>
          <w:rFonts w:ascii="Times New Roman" w:eastAsia="Times New Roman" w:hAnsi="Times New Roman" w:cs="Times New Roman"/>
          <w:sz w:val="24"/>
          <w:szCs w:val="24"/>
          <w:u w:val="single"/>
        </w:rPr>
        <w:t xml:space="preserve"> </w:t>
      </w:r>
      <w:r w:rsidR="006A6B94" w:rsidRPr="00DB1F1B">
        <w:rPr>
          <w:rFonts w:ascii="Times New Roman" w:eastAsia="Times New Roman" w:hAnsi="Times New Roman" w:cs="Times New Roman"/>
          <w:i/>
          <w:sz w:val="24"/>
          <w:szCs w:val="24"/>
          <w:u w:val="single"/>
        </w:rPr>
        <w:t>10</w:t>
      </w:r>
      <w:r w:rsidR="006A6B94" w:rsidRPr="006A6B94">
        <w:rPr>
          <w:rFonts w:ascii="Times New Roman" w:eastAsia="Times New Roman" w:hAnsi="Times New Roman" w:cs="Times New Roman"/>
          <w:sz w:val="24"/>
          <w:szCs w:val="24"/>
          <w:u w:val="single"/>
        </w:rPr>
        <w:t xml:space="preserve"> </w:t>
      </w:r>
      <w:r w:rsidR="00BE61F3" w:rsidRPr="00BE61F3">
        <w:rPr>
          <w:rFonts w:ascii="Times New Roman" w:eastAsia="Times New Roman" w:hAnsi="Times New Roman" w:cs="Times New Roman"/>
          <w:sz w:val="24"/>
          <w:szCs w:val="24"/>
        </w:rPr>
        <w:t xml:space="preserve"> </w:t>
      </w:r>
      <w:r w:rsidR="001510B9">
        <w:rPr>
          <w:rFonts w:ascii="Times New Roman" w:eastAsia="Times New Roman" w:hAnsi="Times New Roman" w:cs="Times New Roman"/>
          <w:sz w:val="24"/>
          <w:szCs w:val="24"/>
        </w:rPr>
        <w:t>нед., 100% к</w:t>
      </w:r>
      <w:r w:rsidR="00BE61F3" w:rsidRPr="00BE61F3">
        <w:rPr>
          <w:rFonts w:ascii="Times New Roman" w:eastAsia="Times New Roman" w:hAnsi="Times New Roman" w:cs="Times New Roman"/>
          <w:sz w:val="24"/>
          <w:szCs w:val="24"/>
        </w:rPr>
        <w:t xml:space="preserve"> </w:t>
      </w:r>
      <w:r w:rsidR="006A6B94" w:rsidRPr="006A6B94">
        <w:rPr>
          <w:rFonts w:ascii="Times New Roman" w:eastAsia="Times New Roman" w:hAnsi="Times New Roman" w:cs="Times New Roman"/>
          <w:sz w:val="24"/>
          <w:szCs w:val="24"/>
          <w:u w:val="single"/>
        </w:rPr>
        <w:t xml:space="preserve"> </w:t>
      </w:r>
      <w:r w:rsidR="006A6B94" w:rsidRPr="00DB1F1B">
        <w:rPr>
          <w:rFonts w:ascii="Times New Roman" w:eastAsia="Times New Roman" w:hAnsi="Times New Roman" w:cs="Times New Roman"/>
          <w:i/>
          <w:sz w:val="24"/>
          <w:szCs w:val="24"/>
          <w:u w:val="single"/>
        </w:rPr>
        <w:t xml:space="preserve">14 </w:t>
      </w:r>
      <w:r w:rsidR="00BE61F3" w:rsidRPr="00BE61F3">
        <w:rPr>
          <w:rFonts w:ascii="Times New Roman" w:eastAsia="Times New Roman" w:hAnsi="Times New Roman" w:cs="Times New Roman"/>
          <w:sz w:val="24"/>
          <w:szCs w:val="24"/>
        </w:rPr>
        <w:t xml:space="preserve"> </w:t>
      </w:r>
      <w:r w:rsidR="001510B9">
        <w:rPr>
          <w:rFonts w:ascii="Times New Roman" w:eastAsia="Times New Roman" w:hAnsi="Times New Roman" w:cs="Times New Roman"/>
          <w:sz w:val="24"/>
          <w:szCs w:val="24"/>
        </w:rPr>
        <w:t>нед.</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9"/>
      </w:tblGrid>
      <w:tr w:rsidR="00BE61F3" w:rsidTr="00DF6378">
        <w:trPr>
          <w:trHeight w:val="283"/>
        </w:trPr>
        <w:tc>
          <w:tcPr>
            <w:tcW w:w="9629" w:type="dxa"/>
            <w:vAlign w:val="bottom"/>
          </w:tcPr>
          <w:p w:rsidR="00BE61F3" w:rsidRDefault="00BE61F3" w:rsidP="00420E04">
            <w:pPr>
              <w:keepLines/>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1. Тема </w:t>
            </w:r>
            <w:r w:rsidR="00A27EB9" w:rsidRPr="00A27EB9">
              <w:rPr>
                <w:rFonts w:ascii="Times New Roman" w:eastAsia="Times New Roman" w:hAnsi="Times New Roman" w:cs="Times New Roman"/>
                <w:b/>
                <w:i/>
                <w:sz w:val="24"/>
                <w:szCs w:val="24"/>
              </w:rPr>
              <w:t>курсового проекта</w:t>
            </w:r>
          </w:p>
        </w:tc>
      </w:tr>
      <w:tr w:rsidR="00BE61F3" w:rsidTr="00BE61F3">
        <w:trPr>
          <w:trHeight w:val="283"/>
        </w:trPr>
        <w:tc>
          <w:tcPr>
            <w:tcW w:w="9629" w:type="dxa"/>
            <w:tcBorders>
              <w:bottom w:val="single" w:sz="4" w:space="0" w:color="auto"/>
            </w:tcBorders>
          </w:tcPr>
          <w:p w:rsidR="00BE61F3" w:rsidRPr="000411BB" w:rsidRDefault="000411BB" w:rsidP="002035D7">
            <w:pPr>
              <w:keepLines/>
              <w:ind w:left="318"/>
              <w:rPr>
                <w:rFonts w:ascii="Times New Roman" w:eastAsia="Times New Roman" w:hAnsi="Times New Roman" w:cs="Times New Roman"/>
                <w:sz w:val="24"/>
                <w:szCs w:val="24"/>
              </w:rPr>
            </w:pPr>
            <w:r>
              <w:rPr>
                <w:rFonts w:ascii="Times New Roman" w:eastAsia="Times New Roman" w:hAnsi="Times New Roman" w:cs="Times New Roman"/>
                <w:sz w:val="24"/>
                <w:szCs w:val="24"/>
              </w:rPr>
              <w:t>Разработка банковского программного обеспечения</w:t>
            </w:r>
          </w:p>
        </w:tc>
      </w:tr>
      <w:tr w:rsidR="00BE61F3" w:rsidTr="00230B14">
        <w:trPr>
          <w:trHeight w:val="283"/>
        </w:trPr>
        <w:tc>
          <w:tcPr>
            <w:tcW w:w="9629" w:type="dxa"/>
            <w:tcBorders>
              <w:top w:val="single" w:sz="4" w:space="0" w:color="auto"/>
              <w:bottom w:val="single" w:sz="4" w:space="0" w:color="auto"/>
            </w:tcBorders>
          </w:tcPr>
          <w:p w:rsidR="00BE61F3" w:rsidRDefault="00BE61F3" w:rsidP="00420E04">
            <w:pPr>
              <w:keepLines/>
              <w:rPr>
                <w:rFonts w:ascii="Times New Roman" w:eastAsia="Times New Roman" w:hAnsi="Times New Roman" w:cs="Times New Roman"/>
                <w:sz w:val="24"/>
                <w:szCs w:val="24"/>
              </w:rPr>
            </w:pPr>
          </w:p>
        </w:tc>
      </w:tr>
      <w:tr w:rsidR="00230B14" w:rsidTr="00230B14">
        <w:trPr>
          <w:trHeight w:val="283"/>
        </w:trPr>
        <w:tc>
          <w:tcPr>
            <w:tcW w:w="9629" w:type="dxa"/>
            <w:tcBorders>
              <w:top w:val="single" w:sz="4" w:space="0" w:color="auto"/>
            </w:tcBorders>
          </w:tcPr>
          <w:p w:rsidR="00230B14" w:rsidRDefault="00230B14" w:rsidP="00420E04">
            <w:pPr>
              <w:keepLines/>
              <w:rPr>
                <w:rFonts w:ascii="Times New Roman" w:eastAsia="Times New Roman" w:hAnsi="Times New Roman" w:cs="Times New Roman"/>
                <w:sz w:val="24"/>
                <w:szCs w:val="24"/>
              </w:rPr>
            </w:pPr>
          </w:p>
        </w:tc>
      </w:tr>
      <w:tr w:rsidR="00BE61F3" w:rsidTr="00DF6378">
        <w:trPr>
          <w:trHeight w:val="283"/>
        </w:trPr>
        <w:tc>
          <w:tcPr>
            <w:tcW w:w="9629" w:type="dxa"/>
            <w:vAlign w:val="bottom"/>
          </w:tcPr>
          <w:p w:rsidR="00BE61F3" w:rsidRDefault="00BE61F3" w:rsidP="00420E04">
            <w:pPr>
              <w:keepLines/>
              <w:rPr>
                <w:rFonts w:ascii="Times New Roman" w:eastAsia="Times New Roman" w:hAnsi="Times New Roman" w:cs="Times New Roman"/>
                <w:sz w:val="24"/>
                <w:szCs w:val="24"/>
              </w:rPr>
            </w:pPr>
            <w:r>
              <w:rPr>
                <w:rFonts w:ascii="Times New Roman" w:eastAsia="Times New Roman" w:hAnsi="Times New Roman" w:cs="Times New Roman"/>
                <w:b/>
                <w:i/>
                <w:sz w:val="24"/>
                <w:szCs w:val="24"/>
              </w:rPr>
              <w:t>2. Техническое задание</w:t>
            </w:r>
          </w:p>
        </w:tc>
      </w:tr>
      <w:tr w:rsidR="00BE61F3" w:rsidTr="00230B14">
        <w:trPr>
          <w:trHeight w:val="283"/>
        </w:trPr>
        <w:tc>
          <w:tcPr>
            <w:tcW w:w="9629" w:type="dxa"/>
            <w:tcBorders>
              <w:bottom w:val="single" w:sz="4" w:space="0" w:color="auto"/>
            </w:tcBorders>
          </w:tcPr>
          <w:p w:rsidR="00BE61F3" w:rsidRDefault="000411BB" w:rsidP="00260440">
            <w:pPr>
              <w:keepLines/>
              <w:ind w:left="318"/>
              <w:rPr>
                <w:rFonts w:ascii="Times New Roman" w:eastAsia="Times New Roman" w:hAnsi="Times New Roman" w:cs="Times New Roman"/>
                <w:sz w:val="24"/>
                <w:szCs w:val="24"/>
              </w:rPr>
            </w:pPr>
            <w:r>
              <w:rPr>
                <w:rFonts w:ascii="Times New Roman" w:eastAsia="Times New Roman" w:hAnsi="Times New Roman" w:cs="Times New Roman"/>
                <w:sz w:val="24"/>
                <w:szCs w:val="24"/>
              </w:rPr>
              <w:t>Разработать набор п</w:t>
            </w:r>
            <w:r w:rsidR="00260440">
              <w:rPr>
                <w:rFonts w:ascii="Times New Roman" w:eastAsia="Times New Roman" w:hAnsi="Times New Roman" w:cs="Times New Roman"/>
                <w:sz w:val="24"/>
                <w:szCs w:val="24"/>
              </w:rPr>
              <w:t>риложений обеспечивающий комфортное</w:t>
            </w:r>
            <w:r>
              <w:rPr>
                <w:rFonts w:ascii="Times New Roman" w:eastAsia="Times New Roman" w:hAnsi="Times New Roman" w:cs="Times New Roman"/>
                <w:sz w:val="24"/>
                <w:szCs w:val="24"/>
              </w:rPr>
              <w:t xml:space="preserve"> взаимодействие </w:t>
            </w:r>
          </w:p>
        </w:tc>
      </w:tr>
      <w:tr w:rsidR="00BE61F3" w:rsidTr="00230B14">
        <w:trPr>
          <w:trHeight w:val="283"/>
        </w:trPr>
        <w:tc>
          <w:tcPr>
            <w:tcW w:w="9629" w:type="dxa"/>
            <w:tcBorders>
              <w:top w:val="single" w:sz="4" w:space="0" w:color="auto"/>
              <w:bottom w:val="single" w:sz="4" w:space="0" w:color="auto"/>
            </w:tcBorders>
          </w:tcPr>
          <w:p w:rsidR="00BE61F3" w:rsidRDefault="00260440" w:rsidP="000411BB">
            <w:pPr>
              <w:keepLines/>
              <w:rPr>
                <w:rFonts w:ascii="Times New Roman" w:eastAsia="Times New Roman" w:hAnsi="Times New Roman" w:cs="Times New Roman"/>
                <w:sz w:val="24"/>
                <w:szCs w:val="24"/>
              </w:rPr>
            </w:pPr>
            <w:r>
              <w:rPr>
                <w:rFonts w:ascii="Times New Roman" w:eastAsia="Times New Roman" w:hAnsi="Times New Roman" w:cs="Times New Roman"/>
                <w:sz w:val="24"/>
                <w:szCs w:val="24"/>
              </w:rPr>
              <w:t>пользователей и  сотрудников банка</w:t>
            </w:r>
          </w:p>
        </w:tc>
      </w:tr>
      <w:tr w:rsidR="00BE61F3" w:rsidTr="00230B14">
        <w:trPr>
          <w:trHeight w:val="283"/>
        </w:trPr>
        <w:tc>
          <w:tcPr>
            <w:tcW w:w="9629" w:type="dxa"/>
            <w:tcBorders>
              <w:top w:val="single" w:sz="4" w:space="0" w:color="auto"/>
              <w:bottom w:val="single" w:sz="4" w:space="0" w:color="auto"/>
            </w:tcBorders>
            <w:shd w:val="clear" w:color="auto" w:fill="auto"/>
          </w:tcPr>
          <w:p w:rsidR="00BE61F3" w:rsidRDefault="00BE61F3" w:rsidP="00420E04">
            <w:pPr>
              <w:keepLines/>
              <w:ind w:left="318"/>
              <w:rPr>
                <w:rFonts w:ascii="Times New Roman" w:eastAsia="Times New Roman" w:hAnsi="Times New Roman" w:cs="Times New Roman"/>
                <w:sz w:val="24"/>
                <w:szCs w:val="24"/>
              </w:rPr>
            </w:pPr>
          </w:p>
        </w:tc>
      </w:tr>
    </w:tbl>
    <w:p w:rsidR="00C65277" w:rsidRPr="00230B14" w:rsidRDefault="00C65277" w:rsidP="00420E04">
      <w:pPr>
        <w:keepLines/>
        <w:spacing w:after="0" w:line="240" w:lineRule="auto"/>
        <w:rPr>
          <w:rFonts w:ascii="Times New Roman" w:eastAsia="Times New Roman" w:hAnsi="Times New Roman" w:cs="Times New Roman"/>
          <w:sz w:val="28"/>
          <w:szCs w:val="24"/>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9"/>
      </w:tblGrid>
      <w:tr w:rsidR="00230B14" w:rsidTr="00DF6378">
        <w:trPr>
          <w:trHeight w:val="283"/>
        </w:trPr>
        <w:tc>
          <w:tcPr>
            <w:tcW w:w="9629" w:type="dxa"/>
            <w:vAlign w:val="bottom"/>
          </w:tcPr>
          <w:p w:rsidR="00230B14" w:rsidRDefault="00230B14" w:rsidP="00420E04">
            <w:pPr>
              <w:keepLines/>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3. Оформление </w:t>
            </w:r>
            <w:r w:rsidR="00A27EB9" w:rsidRPr="00A27EB9">
              <w:rPr>
                <w:rFonts w:ascii="Times New Roman" w:eastAsia="Times New Roman" w:hAnsi="Times New Roman" w:cs="Times New Roman"/>
                <w:b/>
                <w:i/>
                <w:sz w:val="24"/>
                <w:szCs w:val="24"/>
              </w:rPr>
              <w:t>курсового проекта</w:t>
            </w:r>
          </w:p>
        </w:tc>
      </w:tr>
      <w:tr w:rsidR="00230B14" w:rsidTr="00DF6378">
        <w:trPr>
          <w:trHeight w:val="283"/>
        </w:trPr>
        <w:tc>
          <w:tcPr>
            <w:tcW w:w="9629" w:type="dxa"/>
            <w:vAlign w:val="bottom"/>
          </w:tcPr>
          <w:p w:rsidR="00230B14" w:rsidRDefault="00230B14" w:rsidP="00420E04">
            <w:pPr>
              <w:keepLines/>
              <w:rPr>
                <w:rFonts w:ascii="Times New Roman" w:eastAsia="Times New Roman" w:hAnsi="Times New Roman" w:cs="Times New Roman"/>
                <w:b/>
                <w:i/>
                <w:sz w:val="24"/>
                <w:szCs w:val="24"/>
              </w:rPr>
            </w:pPr>
            <w:r>
              <w:rPr>
                <w:rFonts w:ascii="Times New Roman" w:eastAsia="Times New Roman" w:hAnsi="Times New Roman" w:cs="Times New Roman"/>
                <w:sz w:val="24"/>
                <w:szCs w:val="24"/>
              </w:rPr>
              <w:t>3.1. Расчетно-пояснительная записка на</w:t>
            </w:r>
            <w:r w:rsidR="00420E04">
              <w:rPr>
                <w:rFonts w:ascii="Times New Roman" w:eastAsia="Times New Roman" w:hAnsi="Times New Roman" w:cs="Times New Roman"/>
                <w:sz w:val="24"/>
                <w:szCs w:val="24"/>
              </w:rPr>
              <w:t xml:space="preserve"> </w:t>
            </w:r>
            <w:r w:rsidR="00420E04" w:rsidRPr="00420E04">
              <w:rPr>
                <w:rFonts w:ascii="Times New Roman" w:eastAsia="Times New Roman" w:hAnsi="Times New Roman" w:cs="Times New Roman"/>
                <w:i/>
                <w:sz w:val="24"/>
                <w:szCs w:val="24"/>
                <w:u w:val="single"/>
              </w:rPr>
              <w:t xml:space="preserve"> </w:t>
            </w:r>
            <w:r w:rsidR="00420E04" w:rsidRPr="002035D7">
              <w:rPr>
                <w:rFonts w:ascii="Times New Roman" w:eastAsia="Times New Roman" w:hAnsi="Times New Roman" w:cs="Times New Roman"/>
                <w:i/>
                <w:sz w:val="24"/>
                <w:szCs w:val="24"/>
                <w:highlight w:val="yellow"/>
                <w:u w:val="single"/>
                <w:lang w:val="en-US"/>
              </w:rPr>
              <w:t>XX</w:t>
            </w:r>
            <w:r w:rsidR="00420E04" w:rsidRPr="00420E04">
              <w:rPr>
                <w:rFonts w:ascii="Times New Roman" w:eastAsia="Times New Roman" w:hAnsi="Times New Roman" w:cs="Times New Roman"/>
                <w:i/>
                <w:sz w:val="24"/>
                <w:szCs w:val="24"/>
                <w:u w:val="single"/>
              </w:rPr>
              <w:t xml:space="preserve"> </w:t>
            </w:r>
            <w:r w:rsidRPr="00230B1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листах формата А4.</w:t>
            </w:r>
          </w:p>
        </w:tc>
      </w:tr>
      <w:tr w:rsidR="00230B14" w:rsidTr="00DF6378">
        <w:trPr>
          <w:trHeight w:val="283"/>
        </w:trPr>
        <w:tc>
          <w:tcPr>
            <w:tcW w:w="9629" w:type="dxa"/>
            <w:vAlign w:val="bottom"/>
          </w:tcPr>
          <w:p w:rsidR="00230B14" w:rsidRDefault="00230B14" w:rsidP="00420E04">
            <w:pPr>
              <w:keepLines/>
              <w:rPr>
                <w:rFonts w:ascii="Times New Roman" w:eastAsia="Times New Roman" w:hAnsi="Times New Roman" w:cs="Times New Roman"/>
                <w:b/>
                <w:i/>
                <w:sz w:val="24"/>
                <w:szCs w:val="24"/>
              </w:rPr>
            </w:pPr>
            <w:r>
              <w:rPr>
                <w:rFonts w:ascii="Times New Roman" w:eastAsia="Times New Roman" w:hAnsi="Times New Roman" w:cs="Times New Roman"/>
                <w:sz w:val="24"/>
                <w:szCs w:val="24"/>
              </w:rPr>
              <w:t>3.2. Перечень графического материала К</w:t>
            </w:r>
            <w:r w:rsidR="00A27EB9">
              <w:rPr>
                <w:rFonts w:ascii="Times New Roman" w:eastAsia="Times New Roman" w:hAnsi="Times New Roman" w:cs="Times New Roman"/>
                <w:sz w:val="24"/>
                <w:szCs w:val="24"/>
              </w:rPr>
              <w:t>П</w:t>
            </w:r>
            <w:r>
              <w:rPr>
                <w:rFonts w:ascii="Times New Roman" w:eastAsia="Times New Roman" w:hAnsi="Times New Roman" w:cs="Times New Roman"/>
                <w:sz w:val="24"/>
                <w:szCs w:val="24"/>
              </w:rPr>
              <w:t xml:space="preserve"> (плакаты, схемы, чертежи и т.п.)</w:t>
            </w:r>
          </w:p>
        </w:tc>
      </w:tr>
      <w:tr w:rsidR="00230B14" w:rsidTr="00230B14">
        <w:trPr>
          <w:trHeight w:val="283"/>
        </w:trPr>
        <w:tc>
          <w:tcPr>
            <w:tcW w:w="9629" w:type="dxa"/>
            <w:tcBorders>
              <w:bottom w:val="single" w:sz="4" w:space="0" w:color="auto"/>
            </w:tcBorders>
          </w:tcPr>
          <w:p w:rsidR="00230B14" w:rsidRPr="00420E04" w:rsidRDefault="00420E04" w:rsidP="00420E04">
            <w:pPr>
              <w:keepLines/>
              <w:ind w:left="601"/>
              <w:rPr>
                <w:rFonts w:ascii="Times New Roman" w:eastAsia="Times New Roman" w:hAnsi="Times New Roman" w:cs="Times New Roman"/>
                <w:b/>
                <w:i/>
                <w:sz w:val="24"/>
                <w:szCs w:val="24"/>
              </w:rPr>
            </w:pPr>
            <w:r w:rsidRPr="00420E04">
              <w:rPr>
                <w:rFonts w:ascii="Times New Roman" w:eastAsia="Times New Roman" w:hAnsi="Times New Roman" w:cs="Times New Roman"/>
                <w:i/>
                <w:sz w:val="24"/>
                <w:szCs w:val="24"/>
              </w:rPr>
              <w:t>1. Диаграмма классов</w:t>
            </w:r>
          </w:p>
        </w:tc>
      </w:tr>
      <w:tr w:rsidR="00230B14" w:rsidTr="00230B14">
        <w:trPr>
          <w:trHeight w:val="283"/>
        </w:trPr>
        <w:tc>
          <w:tcPr>
            <w:tcW w:w="9629" w:type="dxa"/>
            <w:tcBorders>
              <w:top w:val="single" w:sz="4" w:space="0" w:color="auto"/>
              <w:bottom w:val="single" w:sz="4" w:space="0" w:color="auto"/>
            </w:tcBorders>
          </w:tcPr>
          <w:p w:rsidR="00230B14" w:rsidRPr="00420E04" w:rsidRDefault="00420E04" w:rsidP="00420E04">
            <w:pPr>
              <w:keepLines/>
              <w:ind w:left="601"/>
              <w:rPr>
                <w:rFonts w:ascii="Times New Roman" w:eastAsia="Times New Roman" w:hAnsi="Times New Roman" w:cs="Times New Roman"/>
                <w:b/>
                <w:i/>
                <w:sz w:val="24"/>
                <w:szCs w:val="24"/>
              </w:rPr>
            </w:pPr>
            <w:r w:rsidRPr="00420E04">
              <w:rPr>
                <w:rFonts w:ascii="Times New Roman" w:eastAsia="Times New Roman" w:hAnsi="Times New Roman" w:cs="Times New Roman"/>
                <w:i/>
                <w:sz w:val="24"/>
                <w:szCs w:val="24"/>
              </w:rPr>
              <w:t>2. Демонстрационный чертеж</w:t>
            </w:r>
          </w:p>
        </w:tc>
      </w:tr>
      <w:tr w:rsidR="00230B14" w:rsidTr="00230B14">
        <w:trPr>
          <w:trHeight w:val="283"/>
        </w:trPr>
        <w:tc>
          <w:tcPr>
            <w:tcW w:w="9629" w:type="dxa"/>
            <w:tcBorders>
              <w:top w:val="single" w:sz="4" w:space="0" w:color="auto"/>
              <w:bottom w:val="single" w:sz="4" w:space="0" w:color="auto"/>
            </w:tcBorders>
          </w:tcPr>
          <w:p w:rsidR="00230B14" w:rsidRDefault="00230B14" w:rsidP="00420E04">
            <w:pPr>
              <w:keepLines/>
              <w:rPr>
                <w:rFonts w:ascii="Times New Roman" w:eastAsia="Times New Roman" w:hAnsi="Times New Roman" w:cs="Times New Roman"/>
                <w:b/>
                <w:i/>
                <w:sz w:val="24"/>
                <w:szCs w:val="24"/>
              </w:rPr>
            </w:pPr>
          </w:p>
        </w:tc>
      </w:tr>
      <w:tr w:rsidR="00230B14" w:rsidTr="00230B14">
        <w:trPr>
          <w:trHeight w:val="283"/>
        </w:trPr>
        <w:tc>
          <w:tcPr>
            <w:tcW w:w="9629" w:type="dxa"/>
            <w:tcBorders>
              <w:top w:val="single" w:sz="4" w:space="0" w:color="auto"/>
              <w:bottom w:val="single" w:sz="4" w:space="0" w:color="auto"/>
            </w:tcBorders>
          </w:tcPr>
          <w:p w:rsidR="00230B14" w:rsidRDefault="00230B14" w:rsidP="00420E04">
            <w:pPr>
              <w:keepLines/>
              <w:rPr>
                <w:rFonts w:ascii="Times New Roman" w:eastAsia="Times New Roman" w:hAnsi="Times New Roman" w:cs="Times New Roman"/>
                <w:b/>
                <w:i/>
                <w:sz w:val="24"/>
                <w:szCs w:val="24"/>
              </w:rPr>
            </w:pPr>
          </w:p>
        </w:tc>
      </w:tr>
    </w:tbl>
    <w:p w:rsidR="00230B14" w:rsidRPr="00230B14" w:rsidRDefault="00230B14">
      <w:pPr>
        <w:keepLines/>
        <w:spacing w:line="192" w:lineRule="auto"/>
        <w:rPr>
          <w:rFonts w:ascii="Times New Roman" w:eastAsia="Times New Roman" w:hAnsi="Times New Roman" w:cs="Times New Roman"/>
          <w:sz w:val="28"/>
          <w:szCs w:val="24"/>
        </w:rPr>
      </w:pPr>
    </w:p>
    <w:p w:rsidR="00C65277" w:rsidRDefault="001510B9" w:rsidP="00FF103B">
      <w:pPr>
        <w:keepLines/>
        <w:spacing w:after="240" w:line="192" w:lineRule="auto"/>
        <w:ind w:left="142"/>
        <w:rPr>
          <w:rFonts w:ascii="Times New Roman" w:eastAsia="Times New Roman" w:hAnsi="Times New Roman" w:cs="Times New Roman"/>
          <w:sz w:val="24"/>
          <w:szCs w:val="24"/>
        </w:rPr>
      </w:pPr>
      <w:r>
        <w:rPr>
          <w:rFonts w:ascii="Times New Roman" w:eastAsia="Times New Roman" w:hAnsi="Times New Roman" w:cs="Times New Roman"/>
          <w:sz w:val="24"/>
          <w:szCs w:val="24"/>
        </w:rPr>
        <w:t>Дата выдачи з</w:t>
      </w:r>
      <w:r w:rsidR="00D6298B">
        <w:rPr>
          <w:rFonts w:ascii="Times New Roman" w:eastAsia="Times New Roman" w:hAnsi="Times New Roman" w:cs="Times New Roman"/>
          <w:sz w:val="24"/>
          <w:szCs w:val="24"/>
        </w:rPr>
        <w:t xml:space="preserve">адания </w:t>
      </w:r>
      <w:r w:rsidR="00420E04">
        <w:rPr>
          <w:rFonts w:ascii="Times New Roman" w:eastAsia="Times New Roman" w:hAnsi="Times New Roman" w:cs="Times New Roman"/>
          <w:sz w:val="24"/>
          <w:szCs w:val="24"/>
          <w:u w:val="single"/>
        </w:rPr>
        <w:t xml:space="preserve">« </w:t>
      </w:r>
      <w:r w:rsidR="00420E04" w:rsidRPr="00420E04">
        <w:rPr>
          <w:rFonts w:ascii="Times New Roman" w:eastAsia="Times New Roman" w:hAnsi="Times New Roman" w:cs="Times New Roman"/>
          <w:i/>
          <w:sz w:val="24"/>
          <w:szCs w:val="24"/>
          <w:u w:val="single"/>
        </w:rPr>
        <w:t>09</w:t>
      </w:r>
      <w:r w:rsidR="00420E04">
        <w:rPr>
          <w:rFonts w:ascii="Times New Roman" w:eastAsia="Times New Roman" w:hAnsi="Times New Roman" w:cs="Times New Roman"/>
          <w:sz w:val="24"/>
          <w:szCs w:val="24"/>
          <w:u w:val="single"/>
        </w:rPr>
        <w:t xml:space="preserve"> »      </w:t>
      </w:r>
      <w:r w:rsidR="00420E04" w:rsidRPr="00420E04">
        <w:rPr>
          <w:rFonts w:ascii="Times New Roman" w:eastAsia="Times New Roman" w:hAnsi="Times New Roman" w:cs="Times New Roman"/>
          <w:i/>
          <w:sz w:val="24"/>
          <w:szCs w:val="24"/>
          <w:u w:val="single"/>
        </w:rPr>
        <w:t>сентября</w:t>
      </w:r>
      <w:r w:rsidR="00420E04">
        <w:rPr>
          <w:rFonts w:ascii="Times New Roman" w:eastAsia="Times New Roman" w:hAnsi="Times New Roman" w:cs="Times New Roman"/>
          <w:sz w:val="24"/>
          <w:szCs w:val="24"/>
          <w:u w:val="single"/>
        </w:rPr>
        <w:t xml:space="preserve">     </w:t>
      </w:r>
      <w:r w:rsidR="00420E04" w:rsidRPr="00420E04">
        <w:rPr>
          <w:rFonts w:ascii="Times New Roman" w:eastAsia="Times New Roman" w:hAnsi="Times New Roman" w:cs="Times New Roman"/>
          <w:i/>
          <w:sz w:val="24"/>
          <w:szCs w:val="24"/>
          <w:u w:val="single"/>
        </w:rPr>
        <w:t>202</w:t>
      </w:r>
      <w:r w:rsidR="007F20EE">
        <w:rPr>
          <w:rFonts w:ascii="Times New Roman" w:eastAsia="Times New Roman" w:hAnsi="Times New Roman" w:cs="Times New Roman"/>
          <w:i/>
          <w:sz w:val="24"/>
          <w:szCs w:val="24"/>
          <w:u w:val="single"/>
        </w:rPr>
        <w:t>3</w:t>
      </w:r>
      <w:r w:rsidR="002035D7">
        <w:rPr>
          <w:rFonts w:ascii="Times New Roman" w:eastAsia="Times New Roman" w:hAnsi="Times New Roman" w:cs="Times New Roman"/>
          <w:i/>
          <w:sz w:val="24"/>
          <w:szCs w:val="24"/>
          <w:u w:val="single"/>
        </w:rPr>
        <w:t xml:space="preserve"> </w:t>
      </w:r>
      <w:r w:rsidR="00420E04" w:rsidRPr="000034E8">
        <w:rPr>
          <w:rFonts w:ascii="Times New Roman" w:eastAsia="Times New Roman" w:hAnsi="Times New Roman" w:cs="Times New Roman"/>
          <w:sz w:val="24"/>
          <w:szCs w:val="24"/>
          <w:u w:val="single"/>
        </w:rPr>
        <w:t>г.</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422"/>
        <w:gridCol w:w="279"/>
        <w:gridCol w:w="283"/>
        <w:gridCol w:w="2410"/>
        <w:gridCol w:w="284"/>
        <w:gridCol w:w="2971"/>
      </w:tblGrid>
      <w:tr w:rsidR="00230B14" w:rsidTr="00FF103B">
        <w:tc>
          <w:tcPr>
            <w:tcW w:w="3681" w:type="dxa"/>
            <w:gridSpan w:val="3"/>
          </w:tcPr>
          <w:p w:rsidR="00230B14" w:rsidRDefault="00230B14">
            <w:pPr>
              <w:keepLines/>
              <w:spacing w:line="1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Руководитель </w:t>
            </w:r>
            <w:r w:rsidR="00A27EB9" w:rsidRPr="00A27EB9">
              <w:rPr>
                <w:rFonts w:ascii="Times New Roman" w:eastAsia="Times New Roman" w:hAnsi="Times New Roman" w:cs="Times New Roman"/>
                <w:sz w:val="24"/>
                <w:szCs w:val="24"/>
              </w:rPr>
              <w:t>курсового проекта</w:t>
            </w:r>
          </w:p>
        </w:tc>
        <w:tc>
          <w:tcPr>
            <w:tcW w:w="2693" w:type="dxa"/>
            <w:gridSpan w:val="2"/>
            <w:tcBorders>
              <w:bottom w:val="single" w:sz="4" w:space="0" w:color="auto"/>
            </w:tcBorders>
          </w:tcPr>
          <w:p w:rsidR="00230B14" w:rsidRDefault="00230B14">
            <w:pPr>
              <w:keepLines/>
              <w:spacing w:line="192" w:lineRule="auto"/>
              <w:rPr>
                <w:rFonts w:ascii="Times New Roman" w:eastAsia="Times New Roman" w:hAnsi="Times New Roman" w:cs="Times New Roman"/>
                <w:sz w:val="24"/>
                <w:szCs w:val="24"/>
              </w:rPr>
            </w:pPr>
          </w:p>
        </w:tc>
        <w:tc>
          <w:tcPr>
            <w:tcW w:w="284" w:type="dxa"/>
            <w:vAlign w:val="bottom"/>
          </w:tcPr>
          <w:p w:rsidR="00230B14" w:rsidRPr="00230B14" w:rsidRDefault="00230B14" w:rsidP="00FF103B">
            <w:pPr>
              <w:keepLines/>
              <w:spacing w:line="192"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tc>
        <w:tc>
          <w:tcPr>
            <w:tcW w:w="2971" w:type="dxa"/>
            <w:tcBorders>
              <w:bottom w:val="single" w:sz="4" w:space="0" w:color="auto"/>
            </w:tcBorders>
          </w:tcPr>
          <w:p w:rsidR="00230B14" w:rsidRPr="006A6B94" w:rsidRDefault="006A6B94" w:rsidP="002035D7">
            <w:pPr>
              <w:keepLines/>
              <w:spacing w:line="192" w:lineRule="auto"/>
              <w:jc w:val="center"/>
              <w:rPr>
                <w:rFonts w:ascii="Times New Roman" w:eastAsia="Times New Roman" w:hAnsi="Times New Roman" w:cs="Times New Roman"/>
                <w:i/>
                <w:sz w:val="24"/>
                <w:szCs w:val="24"/>
              </w:rPr>
            </w:pPr>
            <w:r w:rsidRPr="006A6B94">
              <w:rPr>
                <w:rFonts w:ascii="Times New Roman" w:eastAsia="Times New Roman" w:hAnsi="Times New Roman" w:cs="Times New Roman"/>
                <w:i/>
                <w:sz w:val="24"/>
                <w:szCs w:val="24"/>
              </w:rPr>
              <w:t>Глебов С.А.</w:t>
            </w:r>
          </w:p>
        </w:tc>
      </w:tr>
      <w:tr w:rsidR="00230B14" w:rsidTr="00420E04">
        <w:trPr>
          <w:trHeight w:val="374"/>
        </w:trPr>
        <w:tc>
          <w:tcPr>
            <w:tcW w:w="3402" w:type="dxa"/>
            <w:gridSpan w:val="2"/>
          </w:tcPr>
          <w:p w:rsidR="00230B14" w:rsidRDefault="00230B14" w:rsidP="00230B14">
            <w:pPr>
              <w:keepLines/>
              <w:spacing w:line="192" w:lineRule="auto"/>
              <w:jc w:val="center"/>
              <w:rPr>
                <w:rFonts w:ascii="Times New Roman" w:eastAsia="Times New Roman" w:hAnsi="Times New Roman" w:cs="Times New Roman"/>
                <w:sz w:val="24"/>
                <w:szCs w:val="24"/>
              </w:rPr>
            </w:pPr>
          </w:p>
        </w:tc>
        <w:tc>
          <w:tcPr>
            <w:tcW w:w="2972" w:type="dxa"/>
            <w:gridSpan w:val="3"/>
            <w:tcBorders>
              <w:top w:val="single" w:sz="4" w:space="0" w:color="auto"/>
            </w:tcBorders>
          </w:tcPr>
          <w:p w:rsidR="00230B14" w:rsidRDefault="00230B14" w:rsidP="00230B14">
            <w:pPr>
              <w:keepLines/>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18"/>
                <w:szCs w:val="18"/>
              </w:rPr>
              <w:t>(подпись)</w:t>
            </w:r>
          </w:p>
        </w:tc>
        <w:tc>
          <w:tcPr>
            <w:tcW w:w="284" w:type="dxa"/>
          </w:tcPr>
          <w:p w:rsidR="00230B14" w:rsidRDefault="00230B14" w:rsidP="00230B14">
            <w:pPr>
              <w:keepLines/>
              <w:spacing w:line="192" w:lineRule="auto"/>
              <w:jc w:val="center"/>
              <w:rPr>
                <w:rFonts w:ascii="Times New Roman" w:eastAsia="Times New Roman" w:hAnsi="Times New Roman" w:cs="Times New Roman"/>
                <w:sz w:val="24"/>
                <w:szCs w:val="24"/>
              </w:rPr>
            </w:pPr>
          </w:p>
        </w:tc>
        <w:tc>
          <w:tcPr>
            <w:tcW w:w="2971" w:type="dxa"/>
            <w:tcBorders>
              <w:top w:val="single" w:sz="4" w:space="0" w:color="auto"/>
            </w:tcBorders>
          </w:tcPr>
          <w:p w:rsidR="00230B14" w:rsidRDefault="00230B14" w:rsidP="00230B14">
            <w:pPr>
              <w:keepLines/>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18"/>
                <w:szCs w:val="18"/>
              </w:rPr>
              <w:t>(Ф.И.О.)</w:t>
            </w:r>
          </w:p>
        </w:tc>
      </w:tr>
      <w:tr w:rsidR="00FF103B" w:rsidTr="00FF103B">
        <w:tc>
          <w:tcPr>
            <w:tcW w:w="1980" w:type="dxa"/>
            <w:vAlign w:val="bottom"/>
          </w:tcPr>
          <w:p w:rsidR="00FF103B" w:rsidRDefault="00FF103B" w:rsidP="00FF103B">
            <w:pPr>
              <w:keepLines/>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Задание получил</w:t>
            </w:r>
          </w:p>
        </w:tc>
        <w:tc>
          <w:tcPr>
            <w:tcW w:w="1701" w:type="dxa"/>
            <w:gridSpan w:val="2"/>
            <w:tcBorders>
              <w:bottom w:val="single" w:sz="4" w:space="0" w:color="auto"/>
            </w:tcBorders>
            <w:vAlign w:val="bottom"/>
          </w:tcPr>
          <w:p w:rsidR="00FF103B" w:rsidRDefault="00FF103B" w:rsidP="00FF103B">
            <w:pPr>
              <w:keepLines/>
              <w:spacing w:line="192" w:lineRule="auto"/>
              <w:jc w:val="center"/>
              <w:rPr>
                <w:rFonts w:ascii="Times New Roman" w:eastAsia="Times New Roman" w:hAnsi="Times New Roman" w:cs="Times New Roman"/>
                <w:color w:val="000000"/>
                <w:sz w:val="18"/>
                <w:szCs w:val="18"/>
              </w:rPr>
            </w:pPr>
          </w:p>
        </w:tc>
        <w:tc>
          <w:tcPr>
            <w:tcW w:w="283" w:type="dxa"/>
            <w:vAlign w:val="bottom"/>
          </w:tcPr>
          <w:p w:rsidR="00FF103B" w:rsidRPr="00FF103B" w:rsidRDefault="00FF103B" w:rsidP="00FF103B">
            <w:pPr>
              <w:keepLines/>
              <w:spacing w:line="192"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tc>
        <w:tc>
          <w:tcPr>
            <w:tcW w:w="2410" w:type="dxa"/>
            <w:tcBorders>
              <w:bottom w:val="single" w:sz="4" w:space="0" w:color="auto"/>
            </w:tcBorders>
            <w:vAlign w:val="bottom"/>
          </w:tcPr>
          <w:p w:rsidR="00FF103B" w:rsidRPr="002035D7" w:rsidRDefault="007F20EE" w:rsidP="00FF103B">
            <w:pPr>
              <w:keepLines/>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i/>
                <w:color w:val="000000"/>
                <w:sz w:val="24"/>
                <w:szCs w:val="24"/>
              </w:rPr>
              <w:t>Калашников А.С.</w:t>
            </w:r>
          </w:p>
        </w:tc>
        <w:tc>
          <w:tcPr>
            <w:tcW w:w="284" w:type="dxa"/>
            <w:vAlign w:val="bottom"/>
          </w:tcPr>
          <w:p w:rsidR="00FF103B" w:rsidRPr="00FF103B" w:rsidRDefault="00FF103B" w:rsidP="00FF103B">
            <w:pPr>
              <w:keepLines/>
              <w:spacing w:line="192"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tc>
        <w:tc>
          <w:tcPr>
            <w:tcW w:w="2971" w:type="dxa"/>
            <w:vAlign w:val="bottom"/>
          </w:tcPr>
          <w:p w:rsidR="00FF103B" w:rsidRDefault="00FF103B" w:rsidP="002035D7">
            <w:pPr>
              <w:keepLines/>
              <w:spacing w:line="192"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24"/>
                <w:szCs w:val="24"/>
              </w:rPr>
              <w:t>«</w:t>
            </w:r>
            <w:r w:rsidR="006A6B94" w:rsidRPr="006A6B94">
              <w:rPr>
                <w:rFonts w:ascii="Times New Roman" w:eastAsia="Times New Roman" w:hAnsi="Times New Roman" w:cs="Times New Roman"/>
                <w:color w:val="000000"/>
                <w:sz w:val="24"/>
                <w:szCs w:val="24"/>
                <w:u w:val="single"/>
              </w:rPr>
              <w:t xml:space="preserve"> </w:t>
            </w:r>
            <w:r w:rsidR="00420E04">
              <w:rPr>
                <w:rFonts w:ascii="Times New Roman" w:eastAsia="Times New Roman" w:hAnsi="Times New Roman" w:cs="Times New Roman"/>
                <w:i/>
                <w:sz w:val="24"/>
                <w:szCs w:val="24"/>
                <w:u w:val="single"/>
              </w:rPr>
              <w:t>09</w:t>
            </w:r>
            <w:r w:rsidR="006A6B94" w:rsidRPr="006A6B9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 xml:space="preserve"> </w:t>
            </w:r>
            <w:r w:rsidR="006A6B94" w:rsidRPr="006A6B94">
              <w:rPr>
                <w:rFonts w:ascii="Times New Roman" w:eastAsia="Times New Roman" w:hAnsi="Times New Roman" w:cs="Times New Roman"/>
                <w:color w:val="000000"/>
                <w:sz w:val="24"/>
                <w:szCs w:val="24"/>
                <w:u w:val="single"/>
              </w:rPr>
              <w:t xml:space="preserve"> </w:t>
            </w:r>
            <w:r w:rsidR="006A6B94" w:rsidRPr="006A6B94">
              <w:rPr>
                <w:rFonts w:ascii="Times New Roman" w:eastAsia="Times New Roman" w:hAnsi="Times New Roman" w:cs="Times New Roman"/>
                <w:i/>
                <w:color w:val="000000"/>
                <w:sz w:val="24"/>
                <w:szCs w:val="24"/>
                <w:u w:val="single"/>
              </w:rPr>
              <w:t>сентября</w:t>
            </w:r>
            <w:r w:rsidR="006A6B94">
              <w:rPr>
                <w:rFonts w:ascii="Times New Roman" w:eastAsia="Times New Roman" w:hAnsi="Times New Roman" w:cs="Times New Roman"/>
                <w:color w:val="000000"/>
                <w:sz w:val="24"/>
                <w:szCs w:val="24"/>
                <w:u w:val="single"/>
              </w:rPr>
              <w:t xml:space="preserve">   </w:t>
            </w:r>
            <w:r>
              <w:rPr>
                <w:rFonts w:ascii="Times New Roman" w:eastAsia="Times New Roman" w:hAnsi="Times New Roman" w:cs="Times New Roman"/>
                <w:color w:val="000000"/>
                <w:sz w:val="24"/>
                <w:szCs w:val="24"/>
              </w:rPr>
              <w:t xml:space="preserve"> 20</w:t>
            </w:r>
            <w:r w:rsidR="006A6B94" w:rsidRPr="006A6B94">
              <w:rPr>
                <w:rFonts w:ascii="Times New Roman" w:eastAsia="Times New Roman" w:hAnsi="Times New Roman" w:cs="Times New Roman"/>
                <w:i/>
                <w:color w:val="000000"/>
                <w:sz w:val="24"/>
                <w:szCs w:val="24"/>
                <w:u w:val="single"/>
              </w:rPr>
              <w:t>2</w:t>
            </w:r>
            <w:r w:rsidR="007F20EE">
              <w:rPr>
                <w:rFonts w:ascii="Times New Roman" w:eastAsia="Times New Roman" w:hAnsi="Times New Roman" w:cs="Times New Roman"/>
                <w:i/>
                <w:color w:val="000000"/>
                <w:sz w:val="24"/>
                <w:szCs w:val="24"/>
                <w:u w:val="single"/>
              </w:rPr>
              <w:t>3</w:t>
            </w:r>
            <w:r w:rsidR="00A83250" w:rsidRPr="00A8325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г.</w:t>
            </w:r>
          </w:p>
        </w:tc>
      </w:tr>
      <w:tr w:rsidR="00FF103B" w:rsidTr="00FF103B">
        <w:tc>
          <w:tcPr>
            <w:tcW w:w="1980" w:type="dxa"/>
          </w:tcPr>
          <w:p w:rsidR="00FF103B" w:rsidRDefault="00FF103B" w:rsidP="00230B14">
            <w:pPr>
              <w:keepLines/>
              <w:spacing w:line="192" w:lineRule="auto"/>
              <w:jc w:val="center"/>
              <w:rPr>
                <w:rFonts w:ascii="Times New Roman" w:eastAsia="Times New Roman" w:hAnsi="Times New Roman" w:cs="Times New Roman"/>
                <w:sz w:val="24"/>
                <w:szCs w:val="24"/>
              </w:rPr>
            </w:pPr>
          </w:p>
        </w:tc>
        <w:tc>
          <w:tcPr>
            <w:tcW w:w="1701" w:type="dxa"/>
            <w:gridSpan w:val="2"/>
            <w:tcBorders>
              <w:top w:val="single" w:sz="4" w:space="0" w:color="auto"/>
            </w:tcBorders>
          </w:tcPr>
          <w:p w:rsidR="00FF103B" w:rsidRDefault="00FF103B" w:rsidP="00230B14">
            <w:pPr>
              <w:keepLines/>
              <w:spacing w:line="192"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(подпись)</w:t>
            </w:r>
          </w:p>
        </w:tc>
        <w:tc>
          <w:tcPr>
            <w:tcW w:w="283" w:type="dxa"/>
          </w:tcPr>
          <w:p w:rsidR="00FF103B" w:rsidRDefault="00FF103B" w:rsidP="00230B14">
            <w:pPr>
              <w:keepLines/>
              <w:spacing w:line="192" w:lineRule="auto"/>
              <w:jc w:val="center"/>
              <w:rPr>
                <w:rFonts w:ascii="Times New Roman" w:eastAsia="Times New Roman" w:hAnsi="Times New Roman" w:cs="Times New Roman"/>
                <w:sz w:val="24"/>
                <w:szCs w:val="24"/>
              </w:rPr>
            </w:pPr>
          </w:p>
        </w:tc>
        <w:tc>
          <w:tcPr>
            <w:tcW w:w="2410" w:type="dxa"/>
            <w:tcBorders>
              <w:top w:val="single" w:sz="4" w:space="0" w:color="auto"/>
            </w:tcBorders>
          </w:tcPr>
          <w:p w:rsidR="00FF103B" w:rsidRDefault="00FF103B" w:rsidP="00230B14">
            <w:pPr>
              <w:keepLines/>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18"/>
                <w:szCs w:val="18"/>
              </w:rPr>
              <w:t>(Ф.И.О.)</w:t>
            </w:r>
          </w:p>
        </w:tc>
        <w:tc>
          <w:tcPr>
            <w:tcW w:w="284" w:type="dxa"/>
          </w:tcPr>
          <w:p w:rsidR="00FF103B" w:rsidRDefault="00FF103B" w:rsidP="00230B14">
            <w:pPr>
              <w:keepLines/>
              <w:spacing w:line="192" w:lineRule="auto"/>
              <w:jc w:val="center"/>
              <w:rPr>
                <w:rFonts w:ascii="Times New Roman" w:eastAsia="Times New Roman" w:hAnsi="Times New Roman" w:cs="Times New Roman"/>
                <w:sz w:val="24"/>
                <w:szCs w:val="24"/>
              </w:rPr>
            </w:pPr>
          </w:p>
        </w:tc>
        <w:tc>
          <w:tcPr>
            <w:tcW w:w="2971" w:type="dxa"/>
          </w:tcPr>
          <w:p w:rsidR="00FF103B" w:rsidRDefault="00FF103B" w:rsidP="00230B14">
            <w:pPr>
              <w:keepLines/>
              <w:spacing w:line="192" w:lineRule="auto"/>
              <w:jc w:val="center"/>
              <w:rPr>
                <w:rFonts w:ascii="Times New Roman" w:eastAsia="Times New Roman" w:hAnsi="Times New Roman" w:cs="Times New Roman"/>
                <w:color w:val="000000"/>
                <w:sz w:val="18"/>
                <w:szCs w:val="18"/>
              </w:rPr>
            </w:pPr>
          </w:p>
        </w:tc>
      </w:tr>
    </w:tbl>
    <w:p w:rsidR="00230B14" w:rsidRDefault="00230B14" w:rsidP="002035D7">
      <w:pPr>
        <w:keepLines/>
        <w:spacing w:after="0" w:line="192" w:lineRule="auto"/>
        <w:rPr>
          <w:rFonts w:ascii="Times New Roman" w:eastAsia="Times New Roman" w:hAnsi="Times New Roman" w:cs="Times New Roman"/>
          <w:sz w:val="20"/>
          <w:szCs w:val="24"/>
        </w:rPr>
      </w:pPr>
    </w:p>
    <w:p w:rsidR="00802570" w:rsidRDefault="00802570" w:rsidP="002035D7">
      <w:pPr>
        <w:keepLines/>
        <w:spacing w:after="0" w:line="192" w:lineRule="auto"/>
        <w:rPr>
          <w:rFonts w:ascii="Times New Roman" w:eastAsia="Times New Roman" w:hAnsi="Times New Roman" w:cs="Times New Roman"/>
          <w:sz w:val="20"/>
          <w:szCs w:val="24"/>
        </w:rPr>
      </w:pPr>
    </w:p>
    <w:p w:rsidR="00802570" w:rsidRDefault="00802570" w:rsidP="002035D7">
      <w:pPr>
        <w:keepLines/>
        <w:spacing w:after="0" w:line="192" w:lineRule="auto"/>
        <w:rPr>
          <w:rFonts w:ascii="Times New Roman" w:eastAsia="Times New Roman" w:hAnsi="Times New Roman" w:cs="Times New Roman"/>
          <w:sz w:val="20"/>
          <w:szCs w:val="24"/>
        </w:rPr>
      </w:pPr>
    </w:p>
    <w:p w:rsidR="00802570" w:rsidRDefault="00802570" w:rsidP="002035D7">
      <w:pPr>
        <w:keepLines/>
        <w:spacing w:after="0" w:line="192" w:lineRule="auto"/>
        <w:rPr>
          <w:rFonts w:ascii="Times New Roman" w:eastAsia="Times New Roman" w:hAnsi="Times New Roman" w:cs="Times New Roman"/>
          <w:sz w:val="20"/>
          <w:szCs w:val="24"/>
        </w:rPr>
      </w:pPr>
    </w:p>
    <w:p w:rsidR="00802570" w:rsidRDefault="00802570" w:rsidP="002035D7">
      <w:pPr>
        <w:keepLines/>
        <w:spacing w:after="0" w:line="192" w:lineRule="auto"/>
        <w:rPr>
          <w:rFonts w:ascii="Times New Roman" w:eastAsia="Times New Roman" w:hAnsi="Times New Roman" w:cs="Times New Roman"/>
          <w:sz w:val="20"/>
          <w:szCs w:val="24"/>
        </w:rPr>
      </w:pPr>
    </w:p>
    <w:p w:rsidR="00802570" w:rsidRDefault="00802570" w:rsidP="002035D7">
      <w:pPr>
        <w:keepLines/>
        <w:spacing w:after="0" w:line="192" w:lineRule="auto"/>
        <w:rPr>
          <w:rFonts w:ascii="Times New Roman" w:eastAsia="Times New Roman" w:hAnsi="Times New Roman" w:cs="Times New Roman"/>
          <w:sz w:val="20"/>
          <w:szCs w:val="24"/>
        </w:rPr>
      </w:pPr>
    </w:p>
    <w:p w:rsidR="00802570" w:rsidRDefault="00802570" w:rsidP="00802570">
      <w:pPr>
        <w:pStyle w:val="afa"/>
      </w:pPr>
      <w:bookmarkStart w:id="0" w:name="_Toc513493484"/>
      <w:bookmarkStart w:id="1" w:name="_Toc514060231"/>
      <w:bookmarkStart w:id="2" w:name="_Toc514102613"/>
      <w:bookmarkStart w:id="3" w:name="_Toc514104140"/>
      <w:bookmarkStart w:id="4" w:name="_Toc514104946"/>
      <w:bookmarkStart w:id="5" w:name="_Toc514105589"/>
      <w:bookmarkStart w:id="6" w:name="_Toc514599636"/>
      <w:bookmarkStart w:id="7" w:name="_Toc514602648"/>
      <w:bookmarkStart w:id="8" w:name="_Toc514666346"/>
      <w:bookmarkStart w:id="9" w:name="_Toc514793936"/>
      <w:bookmarkStart w:id="10" w:name="_Toc523822806"/>
      <w:bookmarkStart w:id="11" w:name="_Toc89360893"/>
      <w:r w:rsidRPr="000E0C20">
        <w:lastRenderedPageBreak/>
        <w:t>СОДЕРЖАНИЕ</w:t>
      </w:r>
      <w:bookmarkEnd w:id="0"/>
      <w:bookmarkEnd w:id="1"/>
      <w:bookmarkEnd w:id="2"/>
      <w:bookmarkEnd w:id="3"/>
      <w:bookmarkEnd w:id="4"/>
      <w:bookmarkEnd w:id="5"/>
      <w:bookmarkEnd w:id="6"/>
      <w:bookmarkEnd w:id="7"/>
      <w:bookmarkEnd w:id="8"/>
      <w:bookmarkEnd w:id="9"/>
      <w:bookmarkEnd w:id="10"/>
      <w:bookmarkEnd w:id="11"/>
    </w:p>
    <w:bookmarkStart w:id="12" w:name="_Toc514060232"/>
    <w:p w:rsidR="00802570" w:rsidRDefault="00802570" w:rsidP="00802570">
      <w:pPr>
        <w:pStyle w:val="15"/>
        <w:rPr>
          <w:rFonts w:asciiTheme="minorHAnsi" w:eastAsiaTheme="minorEastAsia" w:hAnsiTheme="minorHAnsi" w:cstheme="minorBidi"/>
          <w:sz w:val="22"/>
          <w:szCs w:val="22"/>
          <w:lang w:eastAsia="ru-RU"/>
        </w:rPr>
      </w:pPr>
      <w:r>
        <w:rPr>
          <w:sz w:val="28"/>
          <w:szCs w:val="28"/>
        </w:rPr>
        <w:fldChar w:fldCharType="begin"/>
      </w:r>
      <w:r>
        <w:rPr>
          <w:sz w:val="28"/>
          <w:szCs w:val="28"/>
        </w:rPr>
        <w:instrText xml:space="preserve"> TOC \o "1-2" \h \z \u </w:instrText>
      </w:r>
      <w:r>
        <w:rPr>
          <w:sz w:val="28"/>
          <w:szCs w:val="28"/>
        </w:rPr>
        <w:fldChar w:fldCharType="separate"/>
      </w:r>
      <w:hyperlink w:anchor="_Toc89360893" w:history="1">
        <w:r w:rsidRPr="00553DA1">
          <w:rPr>
            <w:rStyle w:val="af1"/>
          </w:rPr>
          <w:t>СОДЕРЖАНИЕ</w:t>
        </w:r>
        <w:r>
          <w:rPr>
            <w:webHidden/>
          </w:rPr>
          <w:tab/>
        </w:r>
        <w:r>
          <w:rPr>
            <w:webHidden/>
          </w:rPr>
          <w:fldChar w:fldCharType="begin"/>
        </w:r>
        <w:r>
          <w:rPr>
            <w:webHidden/>
          </w:rPr>
          <w:instrText xml:space="preserve"> PAGEREF _Toc89360893 \h </w:instrText>
        </w:r>
        <w:r>
          <w:rPr>
            <w:webHidden/>
          </w:rPr>
        </w:r>
        <w:r>
          <w:rPr>
            <w:webHidden/>
          </w:rPr>
          <w:fldChar w:fldCharType="separate"/>
        </w:r>
        <w:r>
          <w:rPr>
            <w:webHidden/>
          </w:rPr>
          <w:t>5</w:t>
        </w:r>
        <w:r>
          <w:rPr>
            <w:webHidden/>
          </w:rPr>
          <w:fldChar w:fldCharType="end"/>
        </w:r>
      </w:hyperlink>
    </w:p>
    <w:p w:rsidR="00802570" w:rsidRDefault="00834DD9" w:rsidP="00802570">
      <w:pPr>
        <w:pStyle w:val="15"/>
        <w:rPr>
          <w:rFonts w:asciiTheme="minorHAnsi" w:eastAsiaTheme="minorEastAsia" w:hAnsiTheme="minorHAnsi" w:cstheme="minorBidi"/>
          <w:sz w:val="22"/>
          <w:szCs w:val="22"/>
          <w:lang w:eastAsia="ru-RU"/>
        </w:rPr>
      </w:pPr>
      <w:hyperlink w:anchor="_Toc89360894" w:history="1">
        <w:r w:rsidR="00802570" w:rsidRPr="00553DA1">
          <w:rPr>
            <w:rStyle w:val="af1"/>
          </w:rPr>
          <w:t>ВВЕДЕНИЕ</w:t>
        </w:r>
        <w:r w:rsidR="00802570">
          <w:rPr>
            <w:webHidden/>
          </w:rPr>
          <w:tab/>
        </w:r>
        <w:r w:rsidR="00802570">
          <w:rPr>
            <w:webHidden/>
          </w:rPr>
          <w:fldChar w:fldCharType="begin"/>
        </w:r>
        <w:r w:rsidR="00802570">
          <w:rPr>
            <w:webHidden/>
          </w:rPr>
          <w:instrText xml:space="preserve"> PAGEREF _Toc89360894 \h </w:instrText>
        </w:r>
        <w:r w:rsidR="00802570">
          <w:rPr>
            <w:webHidden/>
          </w:rPr>
        </w:r>
        <w:r w:rsidR="00802570">
          <w:rPr>
            <w:webHidden/>
          </w:rPr>
          <w:fldChar w:fldCharType="separate"/>
        </w:r>
        <w:r w:rsidR="00802570">
          <w:rPr>
            <w:webHidden/>
          </w:rPr>
          <w:t>6</w:t>
        </w:r>
        <w:r w:rsidR="00802570">
          <w:rPr>
            <w:webHidden/>
          </w:rPr>
          <w:fldChar w:fldCharType="end"/>
        </w:r>
      </w:hyperlink>
    </w:p>
    <w:p w:rsidR="00802570" w:rsidRDefault="00834DD9" w:rsidP="00802570">
      <w:pPr>
        <w:pStyle w:val="15"/>
        <w:rPr>
          <w:rFonts w:asciiTheme="minorHAnsi" w:eastAsiaTheme="minorEastAsia" w:hAnsiTheme="minorHAnsi" w:cstheme="minorBidi"/>
          <w:sz w:val="22"/>
          <w:szCs w:val="22"/>
          <w:lang w:eastAsia="ru-RU"/>
        </w:rPr>
      </w:pPr>
      <w:hyperlink w:anchor="_Toc89360895" w:history="1">
        <w:r w:rsidR="00802570" w:rsidRPr="00553DA1">
          <w:rPr>
            <w:rStyle w:val="af1"/>
          </w:rPr>
          <w:t>1. МЕТОДЫ И ИНСТРУМЕНТЫ ПРОГРАММНОЙ ИНЖЕНЕРИИ</w:t>
        </w:r>
        <w:r w:rsidR="00802570">
          <w:rPr>
            <w:webHidden/>
          </w:rPr>
          <w:tab/>
        </w:r>
        <w:r w:rsidR="00802570">
          <w:rPr>
            <w:webHidden/>
          </w:rPr>
          <w:fldChar w:fldCharType="begin"/>
        </w:r>
        <w:r w:rsidR="00802570">
          <w:rPr>
            <w:webHidden/>
          </w:rPr>
          <w:instrText xml:space="preserve"> PAGEREF _Toc89360895 \h </w:instrText>
        </w:r>
        <w:r w:rsidR="00802570">
          <w:rPr>
            <w:webHidden/>
          </w:rPr>
        </w:r>
        <w:r w:rsidR="00802570">
          <w:rPr>
            <w:webHidden/>
          </w:rPr>
          <w:fldChar w:fldCharType="separate"/>
        </w:r>
        <w:r w:rsidR="00802570">
          <w:rPr>
            <w:webHidden/>
          </w:rPr>
          <w:t>8</w:t>
        </w:r>
        <w:r w:rsidR="00802570">
          <w:rPr>
            <w:webHidden/>
          </w:rPr>
          <w:fldChar w:fldCharType="end"/>
        </w:r>
      </w:hyperlink>
    </w:p>
    <w:p w:rsidR="00802570" w:rsidRDefault="00834DD9" w:rsidP="00802570">
      <w:pPr>
        <w:pStyle w:val="27"/>
        <w:rPr>
          <w:rFonts w:asciiTheme="minorHAnsi" w:eastAsiaTheme="minorEastAsia" w:hAnsiTheme="minorHAnsi" w:cstheme="minorBidi"/>
          <w:sz w:val="22"/>
          <w:szCs w:val="22"/>
          <w:lang w:eastAsia="ru-RU"/>
        </w:rPr>
      </w:pPr>
      <w:hyperlink w:anchor="_Toc89360896" w:history="1">
        <w:r w:rsidR="00802570" w:rsidRPr="00553DA1">
          <w:rPr>
            <w:rStyle w:val="af1"/>
          </w:rPr>
          <w:t>1.1. Техническое задание</w:t>
        </w:r>
        <w:r w:rsidR="00802570">
          <w:rPr>
            <w:webHidden/>
          </w:rPr>
          <w:tab/>
        </w:r>
        <w:r w:rsidR="00802570">
          <w:rPr>
            <w:webHidden/>
          </w:rPr>
          <w:fldChar w:fldCharType="begin"/>
        </w:r>
        <w:r w:rsidR="00802570">
          <w:rPr>
            <w:webHidden/>
          </w:rPr>
          <w:instrText xml:space="preserve"> PAGEREF _Toc89360896 \h </w:instrText>
        </w:r>
        <w:r w:rsidR="00802570">
          <w:rPr>
            <w:webHidden/>
          </w:rPr>
        </w:r>
        <w:r w:rsidR="00802570">
          <w:rPr>
            <w:webHidden/>
          </w:rPr>
          <w:fldChar w:fldCharType="separate"/>
        </w:r>
        <w:r w:rsidR="00802570">
          <w:rPr>
            <w:webHidden/>
          </w:rPr>
          <w:t>8</w:t>
        </w:r>
        <w:r w:rsidR="00802570">
          <w:rPr>
            <w:webHidden/>
          </w:rPr>
          <w:fldChar w:fldCharType="end"/>
        </w:r>
      </w:hyperlink>
    </w:p>
    <w:p w:rsidR="00802570" w:rsidRDefault="00834DD9" w:rsidP="00802570">
      <w:pPr>
        <w:pStyle w:val="27"/>
        <w:rPr>
          <w:rFonts w:asciiTheme="minorHAnsi" w:eastAsiaTheme="minorEastAsia" w:hAnsiTheme="minorHAnsi" w:cstheme="minorBidi"/>
          <w:sz w:val="22"/>
          <w:szCs w:val="22"/>
          <w:lang w:eastAsia="ru-RU"/>
        </w:rPr>
      </w:pPr>
      <w:hyperlink w:anchor="_Toc89360897" w:history="1">
        <w:r w:rsidR="00802570" w:rsidRPr="00553DA1">
          <w:rPr>
            <w:rStyle w:val="af1"/>
            <w:lang w:val="en-US"/>
          </w:rPr>
          <w:t>1</w:t>
        </w:r>
        <w:r w:rsidR="00802570" w:rsidRPr="00553DA1">
          <w:rPr>
            <w:rStyle w:val="af1"/>
          </w:rPr>
          <w:t>.2. Анализ существующих аналогов</w:t>
        </w:r>
        <w:r w:rsidR="00802570">
          <w:rPr>
            <w:webHidden/>
          </w:rPr>
          <w:tab/>
        </w:r>
        <w:r w:rsidR="00802570">
          <w:rPr>
            <w:webHidden/>
          </w:rPr>
          <w:fldChar w:fldCharType="begin"/>
        </w:r>
        <w:r w:rsidR="00802570">
          <w:rPr>
            <w:webHidden/>
          </w:rPr>
          <w:instrText xml:space="preserve"> PAGEREF _Toc89360897 \h </w:instrText>
        </w:r>
        <w:r w:rsidR="00802570">
          <w:rPr>
            <w:webHidden/>
          </w:rPr>
        </w:r>
        <w:r w:rsidR="00802570">
          <w:rPr>
            <w:webHidden/>
          </w:rPr>
          <w:fldChar w:fldCharType="separate"/>
        </w:r>
        <w:r w:rsidR="00802570">
          <w:rPr>
            <w:webHidden/>
          </w:rPr>
          <w:t>14</w:t>
        </w:r>
        <w:r w:rsidR="00802570">
          <w:rPr>
            <w:webHidden/>
          </w:rPr>
          <w:fldChar w:fldCharType="end"/>
        </w:r>
      </w:hyperlink>
    </w:p>
    <w:p w:rsidR="00802570" w:rsidRDefault="00834DD9" w:rsidP="00802570">
      <w:pPr>
        <w:pStyle w:val="27"/>
        <w:rPr>
          <w:rFonts w:asciiTheme="minorHAnsi" w:eastAsiaTheme="minorEastAsia" w:hAnsiTheme="minorHAnsi" w:cstheme="minorBidi"/>
          <w:sz w:val="22"/>
          <w:szCs w:val="22"/>
          <w:lang w:eastAsia="ru-RU"/>
        </w:rPr>
      </w:pPr>
      <w:hyperlink w:anchor="_Toc89360898" w:history="1">
        <w:r w:rsidR="00802570" w:rsidRPr="00553DA1">
          <w:rPr>
            <w:rStyle w:val="af1"/>
          </w:rPr>
          <w:t>1.3. Перечень задач, подлежащих решению в процессе разработки.</w:t>
        </w:r>
        <w:r w:rsidR="00802570">
          <w:rPr>
            <w:webHidden/>
          </w:rPr>
          <w:tab/>
        </w:r>
        <w:r w:rsidR="00802570">
          <w:rPr>
            <w:webHidden/>
          </w:rPr>
          <w:fldChar w:fldCharType="begin"/>
        </w:r>
        <w:r w:rsidR="00802570">
          <w:rPr>
            <w:webHidden/>
          </w:rPr>
          <w:instrText xml:space="preserve"> PAGEREF _Toc89360898 \h </w:instrText>
        </w:r>
        <w:r w:rsidR="00802570">
          <w:rPr>
            <w:webHidden/>
          </w:rPr>
        </w:r>
        <w:r w:rsidR="00802570">
          <w:rPr>
            <w:webHidden/>
          </w:rPr>
          <w:fldChar w:fldCharType="separate"/>
        </w:r>
        <w:r w:rsidR="00802570">
          <w:rPr>
            <w:webHidden/>
          </w:rPr>
          <w:t>15</w:t>
        </w:r>
        <w:r w:rsidR="00802570">
          <w:rPr>
            <w:webHidden/>
          </w:rPr>
          <w:fldChar w:fldCharType="end"/>
        </w:r>
      </w:hyperlink>
    </w:p>
    <w:p w:rsidR="00802570" w:rsidRDefault="00834DD9" w:rsidP="00802570">
      <w:pPr>
        <w:pStyle w:val="27"/>
        <w:rPr>
          <w:rFonts w:asciiTheme="minorHAnsi" w:eastAsiaTheme="minorEastAsia" w:hAnsiTheme="minorHAnsi" w:cstheme="minorBidi"/>
          <w:sz w:val="22"/>
          <w:szCs w:val="22"/>
          <w:lang w:eastAsia="ru-RU"/>
        </w:rPr>
      </w:pPr>
      <w:hyperlink w:anchor="_Toc89360899" w:history="1">
        <w:r w:rsidR="00802570" w:rsidRPr="00553DA1">
          <w:rPr>
            <w:rStyle w:val="af1"/>
            <w:lang w:val="en-US"/>
          </w:rPr>
          <w:t>1</w:t>
        </w:r>
        <w:r w:rsidR="00802570" w:rsidRPr="00553DA1">
          <w:rPr>
            <w:rStyle w:val="af1"/>
          </w:rPr>
          <w:t>.4. Обоснование выбора ОС для разработки</w:t>
        </w:r>
        <w:r w:rsidR="00802570">
          <w:rPr>
            <w:webHidden/>
          </w:rPr>
          <w:tab/>
        </w:r>
        <w:r w:rsidR="00802570">
          <w:rPr>
            <w:webHidden/>
          </w:rPr>
          <w:fldChar w:fldCharType="begin"/>
        </w:r>
        <w:r w:rsidR="00802570">
          <w:rPr>
            <w:webHidden/>
          </w:rPr>
          <w:instrText xml:space="preserve"> PAGEREF _Toc89360899 \h </w:instrText>
        </w:r>
        <w:r w:rsidR="00802570">
          <w:rPr>
            <w:webHidden/>
          </w:rPr>
        </w:r>
        <w:r w:rsidR="00802570">
          <w:rPr>
            <w:webHidden/>
          </w:rPr>
          <w:fldChar w:fldCharType="separate"/>
        </w:r>
        <w:r w:rsidR="00802570">
          <w:rPr>
            <w:webHidden/>
          </w:rPr>
          <w:t>15</w:t>
        </w:r>
        <w:r w:rsidR="00802570">
          <w:rPr>
            <w:webHidden/>
          </w:rPr>
          <w:fldChar w:fldCharType="end"/>
        </w:r>
      </w:hyperlink>
    </w:p>
    <w:p w:rsidR="00802570" w:rsidRDefault="00834DD9" w:rsidP="00802570">
      <w:pPr>
        <w:pStyle w:val="27"/>
        <w:rPr>
          <w:rFonts w:asciiTheme="minorHAnsi" w:eastAsiaTheme="minorEastAsia" w:hAnsiTheme="minorHAnsi" w:cstheme="minorBidi"/>
          <w:sz w:val="22"/>
          <w:szCs w:val="22"/>
          <w:lang w:eastAsia="ru-RU"/>
        </w:rPr>
      </w:pPr>
      <w:hyperlink w:anchor="_Toc89360900" w:history="1">
        <w:r w:rsidR="00802570" w:rsidRPr="00553DA1">
          <w:rPr>
            <w:rStyle w:val="af1"/>
            <w:lang w:val="en-US"/>
          </w:rPr>
          <w:t>1</w:t>
        </w:r>
        <w:r w:rsidR="00802570" w:rsidRPr="00553DA1">
          <w:rPr>
            <w:rStyle w:val="af1"/>
          </w:rPr>
          <w:t>.5. Обоснование выбора СУБД</w:t>
        </w:r>
        <w:r w:rsidR="00802570">
          <w:rPr>
            <w:webHidden/>
          </w:rPr>
          <w:tab/>
        </w:r>
        <w:r w:rsidR="00802570">
          <w:rPr>
            <w:webHidden/>
          </w:rPr>
          <w:fldChar w:fldCharType="begin"/>
        </w:r>
        <w:r w:rsidR="00802570">
          <w:rPr>
            <w:webHidden/>
          </w:rPr>
          <w:instrText xml:space="preserve"> PAGEREF _Toc89360900 \h </w:instrText>
        </w:r>
        <w:r w:rsidR="00802570">
          <w:rPr>
            <w:webHidden/>
          </w:rPr>
        </w:r>
        <w:r w:rsidR="00802570">
          <w:rPr>
            <w:webHidden/>
          </w:rPr>
          <w:fldChar w:fldCharType="separate"/>
        </w:r>
        <w:r w:rsidR="00802570">
          <w:rPr>
            <w:webHidden/>
          </w:rPr>
          <w:t>17</w:t>
        </w:r>
        <w:r w:rsidR="00802570">
          <w:rPr>
            <w:webHidden/>
          </w:rPr>
          <w:fldChar w:fldCharType="end"/>
        </w:r>
      </w:hyperlink>
    </w:p>
    <w:p w:rsidR="00802570" w:rsidRDefault="00834DD9" w:rsidP="00802570">
      <w:pPr>
        <w:pStyle w:val="27"/>
        <w:rPr>
          <w:rFonts w:asciiTheme="minorHAnsi" w:eastAsiaTheme="minorEastAsia" w:hAnsiTheme="minorHAnsi" w:cstheme="minorBidi"/>
          <w:sz w:val="22"/>
          <w:szCs w:val="22"/>
          <w:lang w:eastAsia="ru-RU"/>
        </w:rPr>
      </w:pPr>
      <w:hyperlink w:anchor="_Toc89360901" w:history="1">
        <w:r w:rsidR="00802570" w:rsidRPr="00553DA1">
          <w:rPr>
            <w:rStyle w:val="af1"/>
            <w:lang w:val="en-US"/>
          </w:rPr>
          <w:t>1</w:t>
        </w:r>
        <w:r w:rsidR="00802570" w:rsidRPr="00553DA1">
          <w:rPr>
            <w:rStyle w:val="af1"/>
          </w:rPr>
          <w:t>.6. Обоснование выбора языков программирования</w:t>
        </w:r>
        <w:r w:rsidR="00802570">
          <w:rPr>
            <w:webHidden/>
          </w:rPr>
          <w:tab/>
        </w:r>
        <w:r w:rsidR="00802570">
          <w:rPr>
            <w:webHidden/>
          </w:rPr>
          <w:fldChar w:fldCharType="begin"/>
        </w:r>
        <w:r w:rsidR="00802570">
          <w:rPr>
            <w:webHidden/>
          </w:rPr>
          <w:instrText xml:space="preserve"> PAGEREF _Toc89360901 \h </w:instrText>
        </w:r>
        <w:r w:rsidR="00802570">
          <w:rPr>
            <w:webHidden/>
          </w:rPr>
        </w:r>
        <w:r w:rsidR="00802570">
          <w:rPr>
            <w:webHidden/>
          </w:rPr>
          <w:fldChar w:fldCharType="separate"/>
        </w:r>
        <w:r w:rsidR="00802570">
          <w:rPr>
            <w:webHidden/>
          </w:rPr>
          <w:t>20</w:t>
        </w:r>
        <w:r w:rsidR="00802570">
          <w:rPr>
            <w:webHidden/>
          </w:rPr>
          <w:fldChar w:fldCharType="end"/>
        </w:r>
      </w:hyperlink>
    </w:p>
    <w:p w:rsidR="00802570" w:rsidRDefault="00834DD9" w:rsidP="00802570">
      <w:pPr>
        <w:pStyle w:val="27"/>
        <w:rPr>
          <w:rFonts w:asciiTheme="minorHAnsi" w:eastAsiaTheme="minorEastAsia" w:hAnsiTheme="minorHAnsi" w:cstheme="minorBidi"/>
          <w:sz w:val="22"/>
          <w:szCs w:val="22"/>
          <w:lang w:eastAsia="ru-RU"/>
        </w:rPr>
      </w:pPr>
      <w:hyperlink w:anchor="_Toc89360902" w:history="1">
        <w:r w:rsidR="00802570" w:rsidRPr="00553DA1">
          <w:rPr>
            <w:rStyle w:val="af1"/>
            <w:lang w:val="en-US"/>
          </w:rPr>
          <w:t>1</w:t>
        </w:r>
        <w:r w:rsidR="00802570" w:rsidRPr="00553DA1">
          <w:rPr>
            <w:rStyle w:val="af1"/>
          </w:rPr>
          <w:t>.7. Обоснование выбора сред разработки</w:t>
        </w:r>
        <w:r w:rsidR="00802570">
          <w:rPr>
            <w:webHidden/>
          </w:rPr>
          <w:tab/>
        </w:r>
        <w:r w:rsidR="00802570">
          <w:rPr>
            <w:webHidden/>
          </w:rPr>
          <w:fldChar w:fldCharType="begin"/>
        </w:r>
        <w:r w:rsidR="00802570">
          <w:rPr>
            <w:webHidden/>
          </w:rPr>
          <w:instrText xml:space="preserve"> PAGEREF _Toc89360902 \h </w:instrText>
        </w:r>
        <w:r w:rsidR="00802570">
          <w:rPr>
            <w:webHidden/>
          </w:rPr>
        </w:r>
        <w:r w:rsidR="00802570">
          <w:rPr>
            <w:webHidden/>
          </w:rPr>
          <w:fldChar w:fldCharType="separate"/>
        </w:r>
        <w:r w:rsidR="00802570">
          <w:rPr>
            <w:webHidden/>
          </w:rPr>
          <w:t>22</w:t>
        </w:r>
        <w:r w:rsidR="00802570">
          <w:rPr>
            <w:webHidden/>
          </w:rPr>
          <w:fldChar w:fldCharType="end"/>
        </w:r>
      </w:hyperlink>
    </w:p>
    <w:p w:rsidR="00802570" w:rsidRDefault="00834DD9" w:rsidP="00802570">
      <w:pPr>
        <w:pStyle w:val="27"/>
        <w:rPr>
          <w:rFonts w:asciiTheme="minorHAnsi" w:eastAsiaTheme="minorEastAsia" w:hAnsiTheme="minorHAnsi" w:cstheme="minorBidi"/>
          <w:sz w:val="22"/>
          <w:szCs w:val="22"/>
          <w:lang w:eastAsia="ru-RU"/>
        </w:rPr>
      </w:pPr>
      <w:hyperlink w:anchor="_Toc89360903" w:history="1">
        <w:r w:rsidR="00802570" w:rsidRPr="00553DA1">
          <w:rPr>
            <w:rStyle w:val="af1"/>
            <w:lang w:val="en-US"/>
          </w:rPr>
          <w:t>1</w:t>
        </w:r>
        <w:r w:rsidR="00802570" w:rsidRPr="00553DA1">
          <w:rPr>
            <w:rStyle w:val="af1"/>
          </w:rPr>
          <w:t>.8. Описание реализуемой архитектуры клиент-сервер</w:t>
        </w:r>
        <w:r w:rsidR="00802570">
          <w:rPr>
            <w:webHidden/>
          </w:rPr>
          <w:tab/>
        </w:r>
        <w:r w:rsidR="00802570">
          <w:rPr>
            <w:webHidden/>
          </w:rPr>
          <w:fldChar w:fldCharType="begin"/>
        </w:r>
        <w:r w:rsidR="00802570">
          <w:rPr>
            <w:webHidden/>
          </w:rPr>
          <w:instrText xml:space="preserve"> PAGEREF _Toc89360903 \h </w:instrText>
        </w:r>
        <w:r w:rsidR="00802570">
          <w:rPr>
            <w:webHidden/>
          </w:rPr>
        </w:r>
        <w:r w:rsidR="00802570">
          <w:rPr>
            <w:webHidden/>
          </w:rPr>
          <w:fldChar w:fldCharType="separate"/>
        </w:r>
        <w:r w:rsidR="00802570">
          <w:rPr>
            <w:webHidden/>
          </w:rPr>
          <w:t>24</w:t>
        </w:r>
        <w:r w:rsidR="00802570">
          <w:rPr>
            <w:webHidden/>
          </w:rPr>
          <w:fldChar w:fldCharType="end"/>
        </w:r>
      </w:hyperlink>
    </w:p>
    <w:p w:rsidR="00802570" w:rsidRDefault="00834DD9" w:rsidP="00802570">
      <w:pPr>
        <w:pStyle w:val="27"/>
        <w:rPr>
          <w:rFonts w:asciiTheme="minorHAnsi" w:eastAsiaTheme="minorEastAsia" w:hAnsiTheme="minorHAnsi" w:cstheme="minorBidi"/>
          <w:sz w:val="22"/>
          <w:szCs w:val="22"/>
          <w:lang w:eastAsia="ru-RU"/>
        </w:rPr>
      </w:pPr>
      <w:hyperlink w:anchor="_Toc89360904" w:history="1">
        <w:r w:rsidR="00802570" w:rsidRPr="00553DA1">
          <w:rPr>
            <w:rStyle w:val="af1"/>
          </w:rPr>
          <w:t>1.9. Выбор средства для взаимодействия с базой данных</w:t>
        </w:r>
        <w:r w:rsidR="00802570">
          <w:rPr>
            <w:webHidden/>
          </w:rPr>
          <w:tab/>
        </w:r>
        <w:r w:rsidR="00802570">
          <w:rPr>
            <w:webHidden/>
          </w:rPr>
          <w:fldChar w:fldCharType="begin"/>
        </w:r>
        <w:r w:rsidR="00802570">
          <w:rPr>
            <w:webHidden/>
          </w:rPr>
          <w:instrText xml:space="preserve"> PAGEREF _Toc89360904 \h </w:instrText>
        </w:r>
        <w:r w:rsidR="00802570">
          <w:rPr>
            <w:webHidden/>
          </w:rPr>
        </w:r>
        <w:r w:rsidR="00802570">
          <w:rPr>
            <w:webHidden/>
          </w:rPr>
          <w:fldChar w:fldCharType="separate"/>
        </w:r>
        <w:r w:rsidR="00802570">
          <w:rPr>
            <w:webHidden/>
          </w:rPr>
          <w:t>24</w:t>
        </w:r>
        <w:r w:rsidR="00802570">
          <w:rPr>
            <w:webHidden/>
          </w:rPr>
          <w:fldChar w:fldCharType="end"/>
        </w:r>
      </w:hyperlink>
    </w:p>
    <w:p w:rsidR="00802570" w:rsidRDefault="00834DD9" w:rsidP="00802570">
      <w:pPr>
        <w:pStyle w:val="27"/>
        <w:rPr>
          <w:rFonts w:asciiTheme="minorHAnsi" w:eastAsiaTheme="minorEastAsia" w:hAnsiTheme="minorHAnsi" w:cstheme="minorBidi"/>
          <w:sz w:val="22"/>
          <w:szCs w:val="22"/>
          <w:lang w:eastAsia="ru-RU"/>
        </w:rPr>
      </w:pPr>
      <w:hyperlink w:anchor="_Toc89360905" w:history="1">
        <w:r w:rsidR="00802570" w:rsidRPr="00553DA1">
          <w:rPr>
            <w:rStyle w:val="af1"/>
            <w:lang w:val="en-US"/>
          </w:rPr>
          <w:t>1</w:t>
        </w:r>
        <w:r w:rsidR="00802570" w:rsidRPr="00553DA1">
          <w:rPr>
            <w:rStyle w:val="af1"/>
          </w:rPr>
          <w:t>.10. Информация о QR-коде</w:t>
        </w:r>
        <w:r w:rsidR="00802570">
          <w:rPr>
            <w:webHidden/>
          </w:rPr>
          <w:tab/>
        </w:r>
        <w:r w:rsidR="00802570">
          <w:rPr>
            <w:webHidden/>
          </w:rPr>
          <w:fldChar w:fldCharType="begin"/>
        </w:r>
        <w:r w:rsidR="00802570">
          <w:rPr>
            <w:webHidden/>
          </w:rPr>
          <w:instrText xml:space="preserve"> PAGEREF _Toc89360905 \h </w:instrText>
        </w:r>
        <w:r w:rsidR="00802570">
          <w:rPr>
            <w:webHidden/>
          </w:rPr>
        </w:r>
        <w:r w:rsidR="00802570">
          <w:rPr>
            <w:webHidden/>
          </w:rPr>
          <w:fldChar w:fldCharType="separate"/>
        </w:r>
        <w:r w:rsidR="00802570">
          <w:rPr>
            <w:webHidden/>
          </w:rPr>
          <w:t>25</w:t>
        </w:r>
        <w:r w:rsidR="00802570">
          <w:rPr>
            <w:webHidden/>
          </w:rPr>
          <w:fldChar w:fldCharType="end"/>
        </w:r>
      </w:hyperlink>
    </w:p>
    <w:p w:rsidR="00802570" w:rsidRDefault="00834DD9" w:rsidP="00802570">
      <w:pPr>
        <w:pStyle w:val="27"/>
        <w:rPr>
          <w:rFonts w:asciiTheme="minorHAnsi" w:eastAsiaTheme="minorEastAsia" w:hAnsiTheme="minorHAnsi" w:cstheme="minorBidi"/>
          <w:sz w:val="22"/>
          <w:szCs w:val="22"/>
          <w:lang w:eastAsia="ru-RU"/>
        </w:rPr>
      </w:pPr>
      <w:hyperlink w:anchor="_Toc89360906" w:history="1">
        <w:r w:rsidR="00802570" w:rsidRPr="00553DA1">
          <w:rPr>
            <w:rStyle w:val="af1"/>
          </w:rPr>
          <w:t>Выводы</w:t>
        </w:r>
        <w:r w:rsidR="00802570">
          <w:rPr>
            <w:webHidden/>
          </w:rPr>
          <w:tab/>
        </w:r>
        <w:r w:rsidR="00802570">
          <w:rPr>
            <w:webHidden/>
          </w:rPr>
          <w:fldChar w:fldCharType="begin"/>
        </w:r>
        <w:r w:rsidR="00802570">
          <w:rPr>
            <w:webHidden/>
          </w:rPr>
          <w:instrText xml:space="preserve"> PAGEREF _Toc89360906 \h </w:instrText>
        </w:r>
        <w:r w:rsidR="00802570">
          <w:rPr>
            <w:webHidden/>
          </w:rPr>
        </w:r>
        <w:r w:rsidR="00802570">
          <w:rPr>
            <w:webHidden/>
          </w:rPr>
          <w:fldChar w:fldCharType="separate"/>
        </w:r>
        <w:r w:rsidR="00802570">
          <w:rPr>
            <w:webHidden/>
          </w:rPr>
          <w:t>26</w:t>
        </w:r>
        <w:r w:rsidR="00802570">
          <w:rPr>
            <w:webHidden/>
          </w:rPr>
          <w:fldChar w:fldCharType="end"/>
        </w:r>
      </w:hyperlink>
    </w:p>
    <w:p w:rsidR="00802570" w:rsidRDefault="00834DD9" w:rsidP="00802570">
      <w:pPr>
        <w:pStyle w:val="15"/>
        <w:rPr>
          <w:rFonts w:asciiTheme="minorHAnsi" w:eastAsiaTheme="minorEastAsia" w:hAnsiTheme="minorHAnsi" w:cstheme="minorBidi"/>
          <w:sz w:val="22"/>
          <w:szCs w:val="22"/>
          <w:lang w:eastAsia="ru-RU"/>
        </w:rPr>
      </w:pPr>
      <w:hyperlink w:anchor="_Toc89360907" w:history="1">
        <w:r w:rsidR="00802570" w:rsidRPr="00553DA1">
          <w:rPr>
            <w:rStyle w:val="af1"/>
          </w:rPr>
          <w:t>2. ПРОЕКТИРОВАНИЕ КОМПОНЕНТОВ ПРОГРАММНОГО ПРОДУКТА</w:t>
        </w:r>
        <w:r w:rsidR="00802570">
          <w:rPr>
            <w:webHidden/>
          </w:rPr>
          <w:tab/>
        </w:r>
        <w:r w:rsidR="00802570">
          <w:rPr>
            <w:webHidden/>
          </w:rPr>
          <w:fldChar w:fldCharType="begin"/>
        </w:r>
        <w:r w:rsidR="00802570">
          <w:rPr>
            <w:webHidden/>
          </w:rPr>
          <w:instrText xml:space="preserve"> PAGEREF _Toc89360907 \h </w:instrText>
        </w:r>
        <w:r w:rsidR="00802570">
          <w:rPr>
            <w:webHidden/>
          </w:rPr>
        </w:r>
        <w:r w:rsidR="00802570">
          <w:rPr>
            <w:webHidden/>
          </w:rPr>
          <w:fldChar w:fldCharType="separate"/>
        </w:r>
        <w:r w:rsidR="00802570">
          <w:rPr>
            <w:webHidden/>
          </w:rPr>
          <w:t>28</w:t>
        </w:r>
        <w:r w:rsidR="00802570">
          <w:rPr>
            <w:webHidden/>
          </w:rPr>
          <w:fldChar w:fldCharType="end"/>
        </w:r>
      </w:hyperlink>
    </w:p>
    <w:p w:rsidR="00802570" w:rsidRDefault="00834DD9" w:rsidP="00802570">
      <w:pPr>
        <w:pStyle w:val="27"/>
        <w:rPr>
          <w:rFonts w:asciiTheme="minorHAnsi" w:eastAsiaTheme="minorEastAsia" w:hAnsiTheme="minorHAnsi" w:cstheme="minorBidi"/>
          <w:sz w:val="22"/>
          <w:szCs w:val="22"/>
          <w:lang w:eastAsia="ru-RU"/>
        </w:rPr>
      </w:pPr>
      <w:hyperlink w:anchor="_Toc89360908" w:history="1">
        <w:r w:rsidR="00802570" w:rsidRPr="00553DA1">
          <w:rPr>
            <w:rStyle w:val="af1"/>
            <w:lang w:val="en-US"/>
          </w:rPr>
          <w:t>2</w:t>
        </w:r>
        <w:r w:rsidR="00802570" w:rsidRPr="00553DA1">
          <w:rPr>
            <w:rStyle w:val="af1"/>
          </w:rPr>
          <w:t>.</w:t>
        </w:r>
        <w:r w:rsidR="00802570" w:rsidRPr="00553DA1">
          <w:rPr>
            <w:rStyle w:val="af1"/>
            <w:lang w:val="en-US"/>
          </w:rPr>
          <w:t>1</w:t>
        </w:r>
        <w:r w:rsidR="00802570" w:rsidRPr="00553DA1">
          <w:rPr>
            <w:rStyle w:val="af1"/>
          </w:rPr>
          <w:t>. Разработка структуры системы</w:t>
        </w:r>
        <w:r w:rsidR="00802570">
          <w:rPr>
            <w:webHidden/>
          </w:rPr>
          <w:tab/>
        </w:r>
        <w:r w:rsidR="00802570">
          <w:rPr>
            <w:webHidden/>
          </w:rPr>
          <w:fldChar w:fldCharType="begin"/>
        </w:r>
        <w:r w:rsidR="00802570">
          <w:rPr>
            <w:webHidden/>
          </w:rPr>
          <w:instrText xml:space="preserve"> PAGEREF _Toc89360908 \h </w:instrText>
        </w:r>
        <w:r w:rsidR="00802570">
          <w:rPr>
            <w:webHidden/>
          </w:rPr>
        </w:r>
        <w:r w:rsidR="00802570">
          <w:rPr>
            <w:webHidden/>
          </w:rPr>
          <w:fldChar w:fldCharType="separate"/>
        </w:r>
        <w:r w:rsidR="00802570">
          <w:rPr>
            <w:webHidden/>
          </w:rPr>
          <w:t>28</w:t>
        </w:r>
        <w:r w:rsidR="00802570">
          <w:rPr>
            <w:webHidden/>
          </w:rPr>
          <w:fldChar w:fldCharType="end"/>
        </w:r>
      </w:hyperlink>
    </w:p>
    <w:p w:rsidR="00802570" w:rsidRDefault="00834DD9" w:rsidP="00802570">
      <w:pPr>
        <w:pStyle w:val="27"/>
        <w:rPr>
          <w:rFonts w:asciiTheme="minorHAnsi" w:eastAsiaTheme="minorEastAsia" w:hAnsiTheme="minorHAnsi" w:cstheme="minorBidi"/>
          <w:sz w:val="22"/>
          <w:szCs w:val="22"/>
          <w:lang w:eastAsia="ru-RU"/>
        </w:rPr>
      </w:pPr>
      <w:hyperlink w:anchor="_Toc89360909" w:history="1">
        <w:r w:rsidR="00802570" w:rsidRPr="00553DA1">
          <w:rPr>
            <w:rStyle w:val="af1"/>
            <w:lang w:val="en-US"/>
          </w:rPr>
          <w:t>2</w:t>
        </w:r>
        <w:r w:rsidR="00802570" w:rsidRPr="00553DA1">
          <w:rPr>
            <w:rStyle w:val="af1"/>
          </w:rPr>
          <w:t>.</w:t>
        </w:r>
        <w:r w:rsidR="00802570" w:rsidRPr="00553DA1">
          <w:rPr>
            <w:rStyle w:val="af1"/>
            <w:lang w:val="en-US"/>
          </w:rPr>
          <w:t>2</w:t>
        </w:r>
        <w:r w:rsidR="00802570" w:rsidRPr="00553DA1">
          <w:rPr>
            <w:rStyle w:val="af1"/>
          </w:rPr>
          <w:t>. Разработка базы данных</w:t>
        </w:r>
        <w:r w:rsidR="00802570">
          <w:rPr>
            <w:webHidden/>
          </w:rPr>
          <w:tab/>
        </w:r>
        <w:r w:rsidR="00802570">
          <w:rPr>
            <w:webHidden/>
          </w:rPr>
          <w:fldChar w:fldCharType="begin"/>
        </w:r>
        <w:r w:rsidR="00802570">
          <w:rPr>
            <w:webHidden/>
          </w:rPr>
          <w:instrText xml:space="preserve"> PAGEREF _Toc89360909 \h </w:instrText>
        </w:r>
        <w:r w:rsidR="00802570">
          <w:rPr>
            <w:webHidden/>
          </w:rPr>
        </w:r>
        <w:r w:rsidR="00802570">
          <w:rPr>
            <w:webHidden/>
          </w:rPr>
          <w:fldChar w:fldCharType="separate"/>
        </w:r>
        <w:r w:rsidR="00802570">
          <w:rPr>
            <w:webHidden/>
          </w:rPr>
          <w:t>28</w:t>
        </w:r>
        <w:r w:rsidR="00802570">
          <w:rPr>
            <w:webHidden/>
          </w:rPr>
          <w:fldChar w:fldCharType="end"/>
        </w:r>
      </w:hyperlink>
    </w:p>
    <w:p w:rsidR="00802570" w:rsidRDefault="00834DD9" w:rsidP="00802570">
      <w:pPr>
        <w:pStyle w:val="27"/>
        <w:rPr>
          <w:rFonts w:asciiTheme="minorHAnsi" w:eastAsiaTheme="minorEastAsia" w:hAnsiTheme="minorHAnsi" w:cstheme="minorBidi"/>
          <w:sz w:val="22"/>
          <w:szCs w:val="22"/>
          <w:lang w:eastAsia="ru-RU"/>
        </w:rPr>
      </w:pPr>
      <w:hyperlink w:anchor="_Toc89360910" w:history="1">
        <w:r w:rsidR="00802570" w:rsidRPr="00553DA1">
          <w:rPr>
            <w:rStyle w:val="af1"/>
          </w:rPr>
          <w:t xml:space="preserve">2.3. Построение диаграммы вариантов использования </w:t>
        </w:r>
        <w:r w:rsidR="00802570" w:rsidRPr="00553DA1">
          <w:rPr>
            <w:rStyle w:val="af1"/>
            <w:lang w:val="en-US"/>
          </w:rPr>
          <w:t>Windows</w:t>
        </w:r>
        <w:r w:rsidR="00802570" w:rsidRPr="00553DA1">
          <w:rPr>
            <w:rStyle w:val="af1"/>
          </w:rPr>
          <w:t xml:space="preserve"> приложения</w:t>
        </w:r>
        <w:r w:rsidR="00802570">
          <w:rPr>
            <w:webHidden/>
          </w:rPr>
          <w:tab/>
        </w:r>
        <w:r w:rsidR="00802570">
          <w:rPr>
            <w:webHidden/>
          </w:rPr>
          <w:fldChar w:fldCharType="begin"/>
        </w:r>
        <w:r w:rsidR="00802570">
          <w:rPr>
            <w:webHidden/>
          </w:rPr>
          <w:instrText xml:space="preserve"> PAGEREF _Toc89360910 \h </w:instrText>
        </w:r>
        <w:r w:rsidR="00802570">
          <w:rPr>
            <w:webHidden/>
          </w:rPr>
        </w:r>
        <w:r w:rsidR="00802570">
          <w:rPr>
            <w:webHidden/>
          </w:rPr>
          <w:fldChar w:fldCharType="separate"/>
        </w:r>
        <w:r w:rsidR="00802570">
          <w:rPr>
            <w:webHidden/>
          </w:rPr>
          <w:t>31</w:t>
        </w:r>
        <w:r w:rsidR="00802570">
          <w:rPr>
            <w:webHidden/>
          </w:rPr>
          <w:fldChar w:fldCharType="end"/>
        </w:r>
      </w:hyperlink>
    </w:p>
    <w:p w:rsidR="00802570" w:rsidRDefault="00834DD9" w:rsidP="00802570">
      <w:pPr>
        <w:pStyle w:val="27"/>
        <w:rPr>
          <w:rFonts w:asciiTheme="minorHAnsi" w:eastAsiaTheme="minorEastAsia" w:hAnsiTheme="minorHAnsi" w:cstheme="minorBidi"/>
          <w:sz w:val="22"/>
          <w:szCs w:val="22"/>
          <w:lang w:eastAsia="ru-RU"/>
        </w:rPr>
      </w:pPr>
      <w:hyperlink w:anchor="_Toc89360911" w:history="1">
        <w:r w:rsidR="00802570" w:rsidRPr="00553DA1">
          <w:rPr>
            <w:rStyle w:val="af1"/>
            <w:lang w:val="en-US"/>
          </w:rPr>
          <w:t>2</w:t>
        </w:r>
        <w:r w:rsidR="00802570" w:rsidRPr="00553DA1">
          <w:rPr>
            <w:rStyle w:val="af1"/>
          </w:rPr>
          <w:t xml:space="preserve">.4. Структура </w:t>
        </w:r>
        <w:r w:rsidR="00802570" w:rsidRPr="00553DA1">
          <w:rPr>
            <w:rStyle w:val="af1"/>
            <w:lang w:val="en-US"/>
          </w:rPr>
          <w:t>Android</w:t>
        </w:r>
        <w:r w:rsidR="00802570" w:rsidRPr="00553DA1">
          <w:rPr>
            <w:rStyle w:val="af1"/>
          </w:rPr>
          <w:t xml:space="preserve"> приложения</w:t>
        </w:r>
        <w:r w:rsidR="00802570">
          <w:rPr>
            <w:webHidden/>
          </w:rPr>
          <w:tab/>
        </w:r>
        <w:r w:rsidR="00802570">
          <w:rPr>
            <w:webHidden/>
          </w:rPr>
          <w:fldChar w:fldCharType="begin"/>
        </w:r>
        <w:r w:rsidR="00802570">
          <w:rPr>
            <w:webHidden/>
          </w:rPr>
          <w:instrText xml:space="preserve"> PAGEREF _Toc89360911 \h </w:instrText>
        </w:r>
        <w:r w:rsidR="00802570">
          <w:rPr>
            <w:webHidden/>
          </w:rPr>
        </w:r>
        <w:r w:rsidR="00802570">
          <w:rPr>
            <w:webHidden/>
          </w:rPr>
          <w:fldChar w:fldCharType="separate"/>
        </w:r>
        <w:r w:rsidR="00802570">
          <w:rPr>
            <w:webHidden/>
          </w:rPr>
          <w:t>32</w:t>
        </w:r>
        <w:r w:rsidR="00802570">
          <w:rPr>
            <w:webHidden/>
          </w:rPr>
          <w:fldChar w:fldCharType="end"/>
        </w:r>
      </w:hyperlink>
    </w:p>
    <w:p w:rsidR="00802570" w:rsidRDefault="00834DD9" w:rsidP="00802570">
      <w:pPr>
        <w:pStyle w:val="27"/>
        <w:rPr>
          <w:rFonts w:asciiTheme="minorHAnsi" w:eastAsiaTheme="minorEastAsia" w:hAnsiTheme="minorHAnsi" w:cstheme="minorBidi"/>
          <w:sz w:val="22"/>
          <w:szCs w:val="22"/>
          <w:lang w:eastAsia="ru-RU"/>
        </w:rPr>
      </w:pPr>
      <w:hyperlink w:anchor="_Toc89360912" w:history="1">
        <w:r w:rsidR="00802570" w:rsidRPr="00553DA1">
          <w:rPr>
            <w:rStyle w:val="af1"/>
            <w:lang w:val="en-US"/>
          </w:rPr>
          <w:t>2</w:t>
        </w:r>
        <w:r w:rsidR="00802570" w:rsidRPr="00553DA1">
          <w:rPr>
            <w:rStyle w:val="af1"/>
          </w:rPr>
          <w:t>.5. Организация сетевого взаимодействия.</w:t>
        </w:r>
        <w:r w:rsidR="00802570">
          <w:rPr>
            <w:webHidden/>
          </w:rPr>
          <w:tab/>
        </w:r>
        <w:r w:rsidR="00802570">
          <w:rPr>
            <w:webHidden/>
          </w:rPr>
          <w:fldChar w:fldCharType="begin"/>
        </w:r>
        <w:r w:rsidR="00802570">
          <w:rPr>
            <w:webHidden/>
          </w:rPr>
          <w:instrText xml:space="preserve"> PAGEREF _Toc89360912 \h </w:instrText>
        </w:r>
        <w:r w:rsidR="00802570">
          <w:rPr>
            <w:webHidden/>
          </w:rPr>
        </w:r>
        <w:r w:rsidR="00802570">
          <w:rPr>
            <w:webHidden/>
          </w:rPr>
          <w:fldChar w:fldCharType="separate"/>
        </w:r>
        <w:r w:rsidR="00802570">
          <w:rPr>
            <w:webHidden/>
          </w:rPr>
          <w:t>37</w:t>
        </w:r>
        <w:r w:rsidR="00802570">
          <w:rPr>
            <w:webHidden/>
          </w:rPr>
          <w:fldChar w:fldCharType="end"/>
        </w:r>
      </w:hyperlink>
    </w:p>
    <w:p w:rsidR="00802570" w:rsidRDefault="00834DD9" w:rsidP="00802570">
      <w:pPr>
        <w:pStyle w:val="27"/>
        <w:rPr>
          <w:rFonts w:asciiTheme="minorHAnsi" w:eastAsiaTheme="minorEastAsia" w:hAnsiTheme="minorHAnsi" w:cstheme="minorBidi"/>
          <w:sz w:val="22"/>
          <w:szCs w:val="22"/>
          <w:lang w:eastAsia="ru-RU"/>
        </w:rPr>
      </w:pPr>
      <w:hyperlink w:anchor="_Toc89360913" w:history="1">
        <w:r w:rsidR="00802570" w:rsidRPr="00553DA1">
          <w:rPr>
            <w:rStyle w:val="af1"/>
          </w:rPr>
          <w:t>Выводы</w:t>
        </w:r>
        <w:r w:rsidR="00802570">
          <w:rPr>
            <w:webHidden/>
          </w:rPr>
          <w:tab/>
        </w:r>
        <w:r w:rsidR="00802570">
          <w:rPr>
            <w:webHidden/>
          </w:rPr>
          <w:fldChar w:fldCharType="begin"/>
        </w:r>
        <w:r w:rsidR="00802570">
          <w:rPr>
            <w:webHidden/>
          </w:rPr>
          <w:instrText xml:space="preserve"> PAGEREF _Toc89360913 \h </w:instrText>
        </w:r>
        <w:r w:rsidR="00802570">
          <w:rPr>
            <w:webHidden/>
          </w:rPr>
        </w:r>
        <w:r w:rsidR="00802570">
          <w:rPr>
            <w:webHidden/>
          </w:rPr>
          <w:fldChar w:fldCharType="separate"/>
        </w:r>
        <w:r w:rsidR="00802570">
          <w:rPr>
            <w:webHidden/>
          </w:rPr>
          <w:t>40</w:t>
        </w:r>
        <w:r w:rsidR="00802570">
          <w:rPr>
            <w:webHidden/>
          </w:rPr>
          <w:fldChar w:fldCharType="end"/>
        </w:r>
      </w:hyperlink>
    </w:p>
    <w:p w:rsidR="00802570" w:rsidRDefault="00834DD9" w:rsidP="00802570">
      <w:pPr>
        <w:pStyle w:val="15"/>
        <w:rPr>
          <w:rFonts w:asciiTheme="minorHAnsi" w:eastAsiaTheme="minorEastAsia" w:hAnsiTheme="minorHAnsi" w:cstheme="minorBidi"/>
          <w:sz w:val="22"/>
          <w:szCs w:val="22"/>
          <w:lang w:eastAsia="ru-RU"/>
        </w:rPr>
      </w:pPr>
      <w:hyperlink w:anchor="_Toc89360914" w:history="1">
        <w:r w:rsidR="00802570" w:rsidRPr="00553DA1">
          <w:rPr>
            <w:rStyle w:val="af1"/>
          </w:rPr>
          <w:t xml:space="preserve">3. ТЕСТИРОВАНИЕ И ИНТЕГРАЦИЯ КОМПОНЕНТОВ ПРОГРАММНОГО </w:t>
        </w:r>
        <w:r w:rsidR="00802570">
          <w:rPr>
            <w:rStyle w:val="af1"/>
          </w:rPr>
          <w:br/>
        </w:r>
        <w:r w:rsidR="00802570" w:rsidRPr="00553DA1">
          <w:rPr>
            <w:rStyle w:val="af1"/>
          </w:rPr>
          <w:t>ПРОДУКТА</w:t>
        </w:r>
        <w:r w:rsidR="00802570">
          <w:rPr>
            <w:webHidden/>
          </w:rPr>
          <w:tab/>
        </w:r>
        <w:r w:rsidR="00802570">
          <w:rPr>
            <w:webHidden/>
          </w:rPr>
          <w:fldChar w:fldCharType="begin"/>
        </w:r>
        <w:r w:rsidR="00802570">
          <w:rPr>
            <w:webHidden/>
          </w:rPr>
          <w:instrText xml:space="preserve"> PAGEREF _Toc89360914 \h </w:instrText>
        </w:r>
        <w:r w:rsidR="00802570">
          <w:rPr>
            <w:webHidden/>
          </w:rPr>
        </w:r>
        <w:r w:rsidR="00802570">
          <w:rPr>
            <w:webHidden/>
          </w:rPr>
          <w:fldChar w:fldCharType="separate"/>
        </w:r>
        <w:r w:rsidR="00802570">
          <w:rPr>
            <w:webHidden/>
          </w:rPr>
          <w:t>41</w:t>
        </w:r>
        <w:r w:rsidR="00802570">
          <w:rPr>
            <w:webHidden/>
          </w:rPr>
          <w:fldChar w:fldCharType="end"/>
        </w:r>
      </w:hyperlink>
    </w:p>
    <w:p w:rsidR="00802570" w:rsidRDefault="00834DD9" w:rsidP="00802570">
      <w:pPr>
        <w:pStyle w:val="27"/>
        <w:rPr>
          <w:rFonts w:asciiTheme="minorHAnsi" w:eastAsiaTheme="minorEastAsia" w:hAnsiTheme="minorHAnsi" w:cstheme="minorBidi"/>
          <w:sz w:val="22"/>
          <w:szCs w:val="22"/>
          <w:lang w:eastAsia="ru-RU"/>
        </w:rPr>
      </w:pPr>
      <w:hyperlink w:anchor="_Toc89360915" w:history="1">
        <w:r w:rsidR="00802570" w:rsidRPr="00553DA1">
          <w:rPr>
            <w:rStyle w:val="af1"/>
            <w:lang w:val="en-US"/>
          </w:rPr>
          <w:t>3</w:t>
        </w:r>
        <w:r w:rsidR="00802570" w:rsidRPr="00553DA1">
          <w:rPr>
            <w:rStyle w:val="af1"/>
          </w:rPr>
          <w:t>.1. Тестирование системы</w:t>
        </w:r>
        <w:r w:rsidR="00802570">
          <w:rPr>
            <w:webHidden/>
          </w:rPr>
          <w:tab/>
        </w:r>
        <w:r w:rsidR="00802570">
          <w:rPr>
            <w:webHidden/>
          </w:rPr>
          <w:fldChar w:fldCharType="begin"/>
        </w:r>
        <w:r w:rsidR="00802570">
          <w:rPr>
            <w:webHidden/>
          </w:rPr>
          <w:instrText xml:space="preserve"> PAGEREF _Toc89360915 \h </w:instrText>
        </w:r>
        <w:r w:rsidR="00802570">
          <w:rPr>
            <w:webHidden/>
          </w:rPr>
        </w:r>
        <w:r w:rsidR="00802570">
          <w:rPr>
            <w:webHidden/>
          </w:rPr>
          <w:fldChar w:fldCharType="separate"/>
        </w:r>
        <w:r w:rsidR="00802570">
          <w:rPr>
            <w:webHidden/>
          </w:rPr>
          <w:t>41</w:t>
        </w:r>
        <w:r w:rsidR="00802570">
          <w:rPr>
            <w:webHidden/>
          </w:rPr>
          <w:fldChar w:fldCharType="end"/>
        </w:r>
      </w:hyperlink>
    </w:p>
    <w:p w:rsidR="00802570" w:rsidRDefault="00834DD9" w:rsidP="00802570">
      <w:pPr>
        <w:pStyle w:val="27"/>
        <w:rPr>
          <w:rFonts w:asciiTheme="minorHAnsi" w:eastAsiaTheme="minorEastAsia" w:hAnsiTheme="minorHAnsi" w:cstheme="minorBidi"/>
          <w:sz w:val="22"/>
          <w:szCs w:val="22"/>
          <w:lang w:eastAsia="ru-RU"/>
        </w:rPr>
      </w:pPr>
      <w:hyperlink w:anchor="_Toc89360916" w:history="1">
        <w:r w:rsidR="00802570" w:rsidRPr="00553DA1">
          <w:rPr>
            <w:rStyle w:val="af1"/>
            <w:lang w:val="en-US"/>
          </w:rPr>
          <w:t>3</w:t>
        </w:r>
        <w:r w:rsidR="00802570" w:rsidRPr="00553DA1">
          <w:rPr>
            <w:rStyle w:val="af1"/>
          </w:rPr>
          <w:t>.</w:t>
        </w:r>
        <w:r w:rsidR="00802570" w:rsidRPr="00553DA1">
          <w:rPr>
            <w:rStyle w:val="af1"/>
            <w:lang w:val="en-US"/>
          </w:rPr>
          <w:t>2</w:t>
        </w:r>
        <w:r w:rsidR="00802570" w:rsidRPr="00553DA1">
          <w:rPr>
            <w:rStyle w:val="af1"/>
          </w:rPr>
          <w:t>. Руководство администратора</w:t>
        </w:r>
        <w:r w:rsidR="00802570">
          <w:rPr>
            <w:webHidden/>
          </w:rPr>
          <w:tab/>
        </w:r>
        <w:r w:rsidR="00802570">
          <w:rPr>
            <w:webHidden/>
          </w:rPr>
          <w:fldChar w:fldCharType="begin"/>
        </w:r>
        <w:r w:rsidR="00802570">
          <w:rPr>
            <w:webHidden/>
          </w:rPr>
          <w:instrText xml:space="preserve"> PAGEREF _Toc89360916 \h </w:instrText>
        </w:r>
        <w:r w:rsidR="00802570">
          <w:rPr>
            <w:webHidden/>
          </w:rPr>
        </w:r>
        <w:r w:rsidR="00802570">
          <w:rPr>
            <w:webHidden/>
          </w:rPr>
          <w:fldChar w:fldCharType="separate"/>
        </w:r>
        <w:r w:rsidR="00802570">
          <w:rPr>
            <w:webHidden/>
          </w:rPr>
          <w:t>42</w:t>
        </w:r>
        <w:r w:rsidR="00802570">
          <w:rPr>
            <w:webHidden/>
          </w:rPr>
          <w:fldChar w:fldCharType="end"/>
        </w:r>
      </w:hyperlink>
    </w:p>
    <w:p w:rsidR="00802570" w:rsidRDefault="00834DD9" w:rsidP="00802570">
      <w:pPr>
        <w:pStyle w:val="27"/>
        <w:rPr>
          <w:rFonts w:asciiTheme="minorHAnsi" w:eastAsiaTheme="minorEastAsia" w:hAnsiTheme="minorHAnsi" w:cstheme="minorBidi"/>
          <w:sz w:val="22"/>
          <w:szCs w:val="22"/>
          <w:lang w:eastAsia="ru-RU"/>
        </w:rPr>
      </w:pPr>
      <w:hyperlink w:anchor="_Toc89360917" w:history="1">
        <w:r w:rsidR="00802570" w:rsidRPr="00553DA1">
          <w:rPr>
            <w:rStyle w:val="af1"/>
            <w:lang w:val="en-US"/>
          </w:rPr>
          <w:t>3</w:t>
        </w:r>
        <w:r w:rsidR="00802570" w:rsidRPr="00553DA1">
          <w:rPr>
            <w:rStyle w:val="af1"/>
          </w:rPr>
          <w:t>.</w:t>
        </w:r>
        <w:r w:rsidR="00802570" w:rsidRPr="00553DA1">
          <w:rPr>
            <w:rStyle w:val="af1"/>
            <w:lang w:val="en-US"/>
          </w:rPr>
          <w:t>3</w:t>
        </w:r>
        <w:r w:rsidR="00802570" w:rsidRPr="00553DA1">
          <w:rPr>
            <w:rStyle w:val="af1"/>
          </w:rPr>
          <w:t>. Руководство пользователя</w:t>
        </w:r>
        <w:r w:rsidR="00802570">
          <w:rPr>
            <w:webHidden/>
          </w:rPr>
          <w:tab/>
        </w:r>
        <w:r w:rsidR="00802570">
          <w:rPr>
            <w:webHidden/>
          </w:rPr>
          <w:fldChar w:fldCharType="begin"/>
        </w:r>
        <w:r w:rsidR="00802570">
          <w:rPr>
            <w:webHidden/>
          </w:rPr>
          <w:instrText xml:space="preserve"> PAGEREF _Toc89360917 \h </w:instrText>
        </w:r>
        <w:r w:rsidR="00802570">
          <w:rPr>
            <w:webHidden/>
          </w:rPr>
        </w:r>
        <w:r w:rsidR="00802570">
          <w:rPr>
            <w:webHidden/>
          </w:rPr>
          <w:fldChar w:fldCharType="separate"/>
        </w:r>
        <w:r w:rsidR="00802570">
          <w:rPr>
            <w:webHidden/>
          </w:rPr>
          <w:t>43</w:t>
        </w:r>
        <w:r w:rsidR="00802570">
          <w:rPr>
            <w:webHidden/>
          </w:rPr>
          <w:fldChar w:fldCharType="end"/>
        </w:r>
      </w:hyperlink>
    </w:p>
    <w:p w:rsidR="00802570" w:rsidRDefault="00834DD9" w:rsidP="00802570">
      <w:pPr>
        <w:pStyle w:val="27"/>
        <w:rPr>
          <w:rFonts w:asciiTheme="minorHAnsi" w:eastAsiaTheme="minorEastAsia" w:hAnsiTheme="minorHAnsi" w:cstheme="minorBidi"/>
          <w:sz w:val="22"/>
          <w:szCs w:val="22"/>
          <w:lang w:eastAsia="ru-RU"/>
        </w:rPr>
      </w:pPr>
      <w:hyperlink w:anchor="_Toc89360918" w:history="1">
        <w:r w:rsidR="00802570" w:rsidRPr="00553DA1">
          <w:rPr>
            <w:rStyle w:val="af1"/>
          </w:rPr>
          <w:t>Выводы</w:t>
        </w:r>
        <w:r w:rsidR="00802570">
          <w:rPr>
            <w:webHidden/>
          </w:rPr>
          <w:tab/>
        </w:r>
        <w:r w:rsidR="00802570">
          <w:rPr>
            <w:webHidden/>
          </w:rPr>
          <w:fldChar w:fldCharType="begin"/>
        </w:r>
        <w:r w:rsidR="00802570">
          <w:rPr>
            <w:webHidden/>
          </w:rPr>
          <w:instrText xml:space="preserve"> PAGEREF _Toc89360918 \h </w:instrText>
        </w:r>
        <w:r w:rsidR="00802570">
          <w:rPr>
            <w:webHidden/>
          </w:rPr>
        </w:r>
        <w:r w:rsidR="00802570">
          <w:rPr>
            <w:webHidden/>
          </w:rPr>
          <w:fldChar w:fldCharType="separate"/>
        </w:r>
        <w:r w:rsidR="00802570">
          <w:rPr>
            <w:webHidden/>
          </w:rPr>
          <w:t>54</w:t>
        </w:r>
        <w:r w:rsidR="00802570">
          <w:rPr>
            <w:webHidden/>
          </w:rPr>
          <w:fldChar w:fldCharType="end"/>
        </w:r>
      </w:hyperlink>
    </w:p>
    <w:p w:rsidR="00802570" w:rsidRDefault="00834DD9" w:rsidP="00802570">
      <w:pPr>
        <w:pStyle w:val="15"/>
        <w:rPr>
          <w:rFonts w:asciiTheme="minorHAnsi" w:eastAsiaTheme="minorEastAsia" w:hAnsiTheme="minorHAnsi" w:cstheme="minorBidi"/>
          <w:sz w:val="22"/>
          <w:szCs w:val="22"/>
          <w:lang w:eastAsia="ru-RU"/>
        </w:rPr>
      </w:pPr>
      <w:hyperlink w:anchor="_Toc89360919" w:history="1">
        <w:r w:rsidR="00802570" w:rsidRPr="00553DA1">
          <w:rPr>
            <w:rStyle w:val="af1"/>
          </w:rPr>
          <w:t>ЗАКЛЮЧЕНИЕ</w:t>
        </w:r>
        <w:r w:rsidR="00802570">
          <w:rPr>
            <w:webHidden/>
          </w:rPr>
          <w:tab/>
        </w:r>
        <w:r w:rsidR="00802570">
          <w:rPr>
            <w:webHidden/>
          </w:rPr>
          <w:fldChar w:fldCharType="begin"/>
        </w:r>
        <w:r w:rsidR="00802570">
          <w:rPr>
            <w:webHidden/>
          </w:rPr>
          <w:instrText xml:space="preserve"> PAGEREF _Toc89360919 \h </w:instrText>
        </w:r>
        <w:r w:rsidR="00802570">
          <w:rPr>
            <w:webHidden/>
          </w:rPr>
        </w:r>
        <w:r w:rsidR="00802570">
          <w:rPr>
            <w:webHidden/>
          </w:rPr>
          <w:fldChar w:fldCharType="separate"/>
        </w:r>
        <w:r w:rsidR="00802570">
          <w:rPr>
            <w:webHidden/>
          </w:rPr>
          <w:t>55</w:t>
        </w:r>
        <w:r w:rsidR="00802570">
          <w:rPr>
            <w:webHidden/>
          </w:rPr>
          <w:fldChar w:fldCharType="end"/>
        </w:r>
      </w:hyperlink>
    </w:p>
    <w:p w:rsidR="00802570" w:rsidRDefault="00834DD9" w:rsidP="00802570">
      <w:pPr>
        <w:pStyle w:val="15"/>
        <w:rPr>
          <w:rFonts w:asciiTheme="minorHAnsi" w:eastAsiaTheme="minorEastAsia" w:hAnsiTheme="minorHAnsi" w:cstheme="minorBidi"/>
          <w:sz w:val="22"/>
          <w:szCs w:val="22"/>
          <w:lang w:eastAsia="ru-RU"/>
        </w:rPr>
      </w:pPr>
      <w:hyperlink w:anchor="_Toc89360920" w:history="1">
        <w:r w:rsidR="00802570" w:rsidRPr="00553DA1">
          <w:rPr>
            <w:rStyle w:val="af1"/>
          </w:rPr>
          <w:t>СПИСОК ИСПОЛЬЗОВАННЫХ ИСТОЧНИКОВ</w:t>
        </w:r>
        <w:r w:rsidR="00802570">
          <w:rPr>
            <w:webHidden/>
          </w:rPr>
          <w:tab/>
        </w:r>
        <w:r w:rsidR="00802570">
          <w:rPr>
            <w:webHidden/>
          </w:rPr>
          <w:fldChar w:fldCharType="begin"/>
        </w:r>
        <w:r w:rsidR="00802570">
          <w:rPr>
            <w:webHidden/>
          </w:rPr>
          <w:instrText xml:space="preserve"> PAGEREF _Toc89360920 \h </w:instrText>
        </w:r>
        <w:r w:rsidR="00802570">
          <w:rPr>
            <w:webHidden/>
          </w:rPr>
        </w:r>
        <w:r w:rsidR="00802570">
          <w:rPr>
            <w:webHidden/>
          </w:rPr>
          <w:fldChar w:fldCharType="separate"/>
        </w:r>
        <w:r w:rsidR="00802570">
          <w:rPr>
            <w:webHidden/>
          </w:rPr>
          <w:t>56</w:t>
        </w:r>
        <w:r w:rsidR="00802570">
          <w:rPr>
            <w:webHidden/>
          </w:rPr>
          <w:fldChar w:fldCharType="end"/>
        </w:r>
      </w:hyperlink>
    </w:p>
    <w:p w:rsidR="00802570" w:rsidRDefault="00834DD9" w:rsidP="00802570">
      <w:pPr>
        <w:pStyle w:val="27"/>
        <w:rPr>
          <w:rFonts w:asciiTheme="minorHAnsi" w:eastAsiaTheme="minorEastAsia" w:hAnsiTheme="minorHAnsi" w:cstheme="minorBidi"/>
          <w:sz w:val="22"/>
          <w:szCs w:val="22"/>
          <w:lang w:eastAsia="ru-RU"/>
        </w:rPr>
      </w:pPr>
      <w:hyperlink w:anchor="_Toc89360921" w:history="1">
        <w:r w:rsidR="00802570" w:rsidRPr="00553DA1">
          <w:rPr>
            <w:rStyle w:val="af1"/>
          </w:rPr>
          <w:t>Основная литература</w:t>
        </w:r>
        <w:r w:rsidR="00802570">
          <w:rPr>
            <w:webHidden/>
          </w:rPr>
          <w:tab/>
        </w:r>
        <w:r w:rsidR="00802570">
          <w:rPr>
            <w:webHidden/>
          </w:rPr>
          <w:fldChar w:fldCharType="begin"/>
        </w:r>
        <w:r w:rsidR="00802570">
          <w:rPr>
            <w:webHidden/>
          </w:rPr>
          <w:instrText xml:space="preserve"> PAGEREF _Toc89360921 \h </w:instrText>
        </w:r>
        <w:r w:rsidR="00802570">
          <w:rPr>
            <w:webHidden/>
          </w:rPr>
        </w:r>
        <w:r w:rsidR="00802570">
          <w:rPr>
            <w:webHidden/>
          </w:rPr>
          <w:fldChar w:fldCharType="separate"/>
        </w:r>
        <w:r w:rsidR="00802570">
          <w:rPr>
            <w:webHidden/>
          </w:rPr>
          <w:t>56</w:t>
        </w:r>
        <w:r w:rsidR="00802570">
          <w:rPr>
            <w:webHidden/>
          </w:rPr>
          <w:fldChar w:fldCharType="end"/>
        </w:r>
      </w:hyperlink>
    </w:p>
    <w:p w:rsidR="00802570" w:rsidRDefault="00834DD9" w:rsidP="00802570">
      <w:pPr>
        <w:pStyle w:val="27"/>
        <w:rPr>
          <w:rFonts w:asciiTheme="minorHAnsi" w:eastAsiaTheme="minorEastAsia" w:hAnsiTheme="minorHAnsi" w:cstheme="minorBidi"/>
          <w:sz w:val="22"/>
          <w:szCs w:val="22"/>
          <w:lang w:eastAsia="ru-RU"/>
        </w:rPr>
      </w:pPr>
      <w:hyperlink w:anchor="_Toc89360922" w:history="1">
        <w:r w:rsidR="00802570" w:rsidRPr="00553DA1">
          <w:rPr>
            <w:rStyle w:val="af1"/>
          </w:rPr>
          <w:t>Дополнительная литература</w:t>
        </w:r>
        <w:r w:rsidR="00802570">
          <w:rPr>
            <w:webHidden/>
          </w:rPr>
          <w:tab/>
        </w:r>
        <w:r w:rsidR="00802570">
          <w:rPr>
            <w:webHidden/>
          </w:rPr>
          <w:fldChar w:fldCharType="begin"/>
        </w:r>
        <w:r w:rsidR="00802570">
          <w:rPr>
            <w:webHidden/>
          </w:rPr>
          <w:instrText xml:space="preserve"> PAGEREF _Toc89360922 \h </w:instrText>
        </w:r>
        <w:r w:rsidR="00802570">
          <w:rPr>
            <w:webHidden/>
          </w:rPr>
        </w:r>
        <w:r w:rsidR="00802570">
          <w:rPr>
            <w:webHidden/>
          </w:rPr>
          <w:fldChar w:fldCharType="separate"/>
        </w:r>
        <w:r w:rsidR="00802570">
          <w:rPr>
            <w:webHidden/>
          </w:rPr>
          <w:t>56</w:t>
        </w:r>
        <w:r w:rsidR="00802570">
          <w:rPr>
            <w:webHidden/>
          </w:rPr>
          <w:fldChar w:fldCharType="end"/>
        </w:r>
      </w:hyperlink>
    </w:p>
    <w:p w:rsidR="00802570" w:rsidRPr="000640D3" w:rsidRDefault="00802570" w:rsidP="00802570">
      <w:pPr>
        <w:pStyle w:val="afa"/>
      </w:pPr>
      <w:r>
        <w:lastRenderedPageBreak/>
        <w:fldChar w:fldCharType="end"/>
      </w:r>
      <w:bookmarkStart w:id="13" w:name="_Toc514102614"/>
      <w:bookmarkStart w:id="14" w:name="_Toc514104141"/>
      <w:bookmarkStart w:id="15" w:name="_Toc514104947"/>
      <w:bookmarkStart w:id="16" w:name="_Toc514105590"/>
      <w:bookmarkStart w:id="17" w:name="_Toc514599637"/>
      <w:bookmarkStart w:id="18" w:name="_Toc514602649"/>
      <w:bookmarkStart w:id="19" w:name="_Toc514666347"/>
      <w:bookmarkStart w:id="20" w:name="_Toc514793937"/>
      <w:bookmarkStart w:id="21" w:name="_Toc89360894"/>
      <w:r w:rsidRPr="000640D3">
        <w:t>ВВЕДЕНИЕ</w:t>
      </w:r>
      <w:bookmarkEnd w:id="12"/>
      <w:bookmarkEnd w:id="13"/>
      <w:bookmarkEnd w:id="14"/>
      <w:bookmarkEnd w:id="15"/>
      <w:bookmarkEnd w:id="16"/>
      <w:bookmarkEnd w:id="17"/>
      <w:bookmarkEnd w:id="18"/>
      <w:bookmarkEnd w:id="19"/>
      <w:bookmarkEnd w:id="20"/>
      <w:bookmarkEnd w:id="21"/>
    </w:p>
    <w:p w:rsidR="00802570" w:rsidRDefault="00802570" w:rsidP="00802570">
      <w:pPr>
        <w:spacing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Актуальность темы курсового проекта обусловлена тем, что в</w:t>
      </w:r>
      <w:r w:rsidRPr="00AD0FFC">
        <w:rPr>
          <w:rFonts w:ascii="Times New Roman" w:eastAsia="Times New Roman" w:hAnsi="Times New Roman" w:cs="Times New Roman"/>
          <w:sz w:val="28"/>
          <w:szCs w:val="28"/>
        </w:rPr>
        <w:t xml:space="preserve"> настоящее время промышленные предприятия часто нуждаются в различных программных решениях, которые смогли бы увеличить производительность труда за счет качественного анализа, планирования имеющихся ресурсов и уменьшения времени поиска необходимой информации. Актуальным является создание системы, состоящей из компонентов, которые в совокупности будут решать необходимые задачи и как результат улучшать функционирование предприятия.</w:t>
      </w:r>
    </w:p>
    <w:p w:rsidR="00802570" w:rsidRDefault="00802570" w:rsidP="00802570">
      <w:pPr>
        <w:spacing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Объектом курсового</w:t>
      </w:r>
      <w:r w:rsidRPr="00F21B6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проекта является промышленное производство.</w:t>
      </w:r>
    </w:p>
    <w:p w:rsidR="00802570" w:rsidRDefault="00802570" w:rsidP="00802570">
      <w:pPr>
        <w:spacing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Pr="00AD096B">
        <w:rPr>
          <w:rFonts w:ascii="Times New Roman" w:eastAsia="Times New Roman" w:hAnsi="Times New Roman" w:cs="Times New Roman"/>
          <w:sz w:val="28"/>
          <w:szCs w:val="28"/>
        </w:rPr>
        <w:t>редмет</w:t>
      </w:r>
      <w:r>
        <w:rPr>
          <w:rFonts w:ascii="Times New Roman" w:eastAsia="Times New Roman" w:hAnsi="Times New Roman" w:cs="Times New Roman"/>
          <w:sz w:val="28"/>
          <w:szCs w:val="28"/>
        </w:rPr>
        <w:t>ом</w:t>
      </w:r>
      <w:r w:rsidRPr="00AD096B">
        <w:rPr>
          <w:rFonts w:ascii="Times New Roman" w:eastAsia="Times New Roman" w:hAnsi="Times New Roman" w:cs="Times New Roman"/>
          <w:sz w:val="28"/>
          <w:szCs w:val="28"/>
        </w:rPr>
        <w:t xml:space="preserve"> исследования курсово</w:t>
      </w:r>
      <w:r>
        <w:rPr>
          <w:rFonts w:ascii="Times New Roman" w:eastAsia="Times New Roman" w:hAnsi="Times New Roman" w:cs="Times New Roman"/>
          <w:sz w:val="28"/>
          <w:szCs w:val="28"/>
        </w:rPr>
        <w:t>го проекта является автоматизация учета оборудования на промышленном предприятии</w:t>
      </w:r>
    </w:p>
    <w:p w:rsidR="00802570" w:rsidRDefault="00802570" w:rsidP="00802570">
      <w:pPr>
        <w:spacing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Целью проекта является </w:t>
      </w:r>
      <w:r w:rsidR="00260440">
        <w:rPr>
          <w:rFonts w:ascii="Times New Roman" w:eastAsia="Times New Roman" w:hAnsi="Times New Roman" w:cs="Times New Roman"/>
          <w:sz w:val="28"/>
          <w:szCs w:val="28"/>
        </w:rPr>
        <w:t>разработка</w:t>
      </w:r>
      <w:r w:rsidR="00260440" w:rsidRPr="00260440">
        <w:rPr>
          <w:rFonts w:ascii="Times New Roman" w:eastAsia="Times New Roman" w:hAnsi="Times New Roman" w:cs="Times New Roman"/>
          <w:sz w:val="28"/>
          <w:szCs w:val="28"/>
        </w:rPr>
        <w:t xml:space="preserve"> набор</w:t>
      </w:r>
      <w:r w:rsidR="00260440">
        <w:rPr>
          <w:rFonts w:ascii="Times New Roman" w:eastAsia="Times New Roman" w:hAnsi="Times New Roman" w:cs="Times New Roman"/>
          <w:sz w:val="28"/>
          <w:szCs w:val="28"/>
        </w:rPr>
        <w:t>а приложений, обеспечивающая</w:t>
      </w:r>
      <w:r w:rsidR="00260440" w:rsidRPr="00260440">
        <w:rPr>
          <w:rFonts w:ascii="Times New Roman" w:eastAsia="Times New Roman" w:hAnsi="Times New Roman" w:cs="Times New Roman"/>
          <w:sz w:val="28"/>
          <w:szCs w:val="28"/>
        </w:rPr>
        <w:t xml:space="preserve"> комфортное сотрудничество </w:t>
      </w:r>
      <w:r w:rsidR="00EA4F56">
        <w:rPr>
          <w:rFonts w:ascii="Times New Roman" w:eastAsia="Times New Roman" w:hAnsi="Times New Roman" w:cs="Times New Roman"/>
          <w:sz w:val="28"/>
          <w:szCs w:val="28"/>
        </w:rPr>
        <w:t>клиентов и сотрудников</w:t>
      </w:r>
      <w:r w:rsidR="00EA4F56">
        <w:rPr>
          <w:rFonts w:ascii="Times New Roman" w:eastAsia="Times New Roman" w:hAnsi="Times New Roman" w:cs="Times New Roman"/>
          <w:sz w:val="28"/>
          <w:szCs w:val="28"/>
        </w:rPr>
        <w:tab/>
      </w:r>
      <w:r w:rsidR="00260440" w:rsidRPr="00260440">
        <w:rPr>
          <w:rFonts w:ascii="Times New Roman" w:eastAsia="Times New Roman" w:hAnsi="Times New Roman" w:cs="Times New Roman"/>
          <w:sz w:val="28"/>
          <w:szCs w:val="28"/>
        </w:rPr>
        <w:t xml:space="preserve"> банка</w:t>
      </w:r>
    </w:p>
    <w:p w:rsidR="00802570" w:rsidRDefault="00802570" w:rsidP="00802570">
      <w:pPr>
        <w:spacing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достижения поставленной цели решаются следующие задачи:</w:t>
      </w:r>
    </w:p>
    <w:p w:rsidR="00802570" w:rsidRPr="00EF3B4A" w:rsidRDefault="00802570" w:rsidP="00802570">
      <w:pPr>
        <w:pStyle w:val="aff"/>
        <w:numPr>
          <w:ilvl w:val="0"/>
          <w:numId w:val="29"/>
        </w:numPr>
        <w:spacing w:line="360" w:lineRule="auto"/>
        <w:jc w:val="both"/>
        <w:rPr>
          <w:sz w:val="28"/>
          <w:szCs w:val="28"/>
        </w:rPr>
      </w:pPr>
      <w:r>
        <w:rPr>
          <w:sz w:val="28"/>
          <w:szCs w:val="28"/>
        </w:rPr>
        <w:t>Выполнить анализ пред</w:t>
      </w:r>
      <w:r w:rsidRPr="00EF3B4A">
        <w:rPr>
          <w:sz w:val="28"/>
          <w:szCs w:val="28"/>
        </w:rPr>
        <w:t xml:space="preserve">метной области </w:t>
      </w:r>
    </w:p>
    <w:p w:rsidR="00802570" w:rsidRPr="00EF3B4A" w:rsidRDefault="00802570" w:rsidP="00802570">
      <w:pPr>
        <w:pStyle w:val="aff"/>
        <w:numPr>
          <w:ilvl w:val="0"/>
          <w:numId w:val="29"/>
        </w:numPr>
        <w:spacing w:line="360" w:lineRule="auto"/>
        <w:jc w:val="both"/>
        <w:rPr>
          <w:sz w:val="28"/>
          <w:szCs w:val="28"/>
        </w:rPr>
      </w:pPr>
      <w:r>
        <w:rPr>
          <w:sz w:val="28"/>
          <w:szCs w:val="28"/>
        </w:rPr>
        <w:t>Провести сравнительный анализ существующих аналогов</w:t>
      </w:r>
    </w:p>
    <w:p w:rsidR="00802570" w:rsidRPr="00EF3B4A" w:rsidRDefault="00802570" w:rsidP="00802570">
      <w:pPr>
        <w:pStyle w:val="aff"/>
        <w:numPr>
          <w:ilvl w:val="0"/>
          <w:numId w:val="29"/>
        </w:numPr>
        <w:spacing w:line="360" w:lineRule="auto"/>
        <w:jc w:val="both"/>
        <w:rPr>
          <w:sz w:val="28"/>
          <w:szCs w:val="28"/>
        </w:rPr>
      </w:pPr>
      <w:r w:rsidRPr="00EF3B4A">
        <w:rPr>
          <w:sz w:val="28"/>
          <w:szCs w:val="28"/>
        </w:rPr>
        <w:t xml:space="preserve">Определить оптимальную </w:t>
      </w:r>
      <w:r>
        <w:rPr>
          <w:sz w:val="28"/>
          <w:szCs w:val="28"/>
        </w:rPr>
        <w:t>структуру</w:t>
      </w:r>
      <w:r w:rsidRPr="00EF3B4A">
        <w:rPr>
          <w:sz w:val="28"/>
          <w:szCs w:val="28"/>
        </w:rPr>
        <w:t xml:space="preserve"> системы </w:t>
      </w:r>
    </w:p>
    <w:p w:rsidR="00802570" w:rsidRDefault="00802570" w:rsidP="00802570">
      <w:pPr>
        <w:pStyle w:val="aff"/>
        <w:numPr>
          <w:ilvl w:val="0"/>
          <w:numId w:val="29"/>
        </w:numPr>
        <w:spacing w:line="360" w:lineRule="auto"/>
        <w:jc w:val="both"/>
        <w:rPr>
          <w:sz w:val="28"/>
          <w:szCs w:val="28"/>
        </w:rPr>
      </w:pPr>
      <w:r>
        <w:rPr>
          <w:sz w:val="28"/>
          <w:szCs w:val="28"/>
        </w:rPr>
        <w:t>Осуществить выбор средств</w:t>
      </w:r>
      <w:r w:rsidRPr="00EF3B4A">
        <w:rPr>
          <w:sz w:val="28"/>
          <w:szCs w:val="28"/>
        </w:rPr>
        <w:t xml:space="preserve"> реализации программного продукта, соответствующего </w:t>
      </w:r>
      <w:r>
        <w:rPr>
          <w:sz w:val="28"/>
          <w:szCs w:val="28"/>
        </w:rPr>
        <w:t>выбранной</w:t>
      </w:r>
      <w:r w:rsidRPr="00EF3B4A">
        <w:rPr>
          <w:sz w:val="28"/>
          <w:szCs w:val="28"/>
        </w:rPr>
        <w:t xml:space="preserve"> </w:t>
      </w:r>
      <w:r>
        <w:rPr>
          <w:sz w:val="28"/>
          <w:szCs w:val="28"/>
        </w:rPr>
        <w:t>структуре</w:t>
      </w:r>
      <w:r w:rsidRPr="00EF3B4A">
        <w:rPr>
          <w:sz w:val="28"/>
          <w:szCs w:val="28"/>
        </w:rPr>
        <w:t>.</w:t>
      </w:r>
    </w:p>
    <w:p w:rsidR="00802570" w:rsidRPr="00EF3B4A" w:rsidRDefault="00802570" w:rsidP="00802570">
      <w:pPr>
        <w:pStyle w:val="aff"/>
        <w:numPr>
          <w:ilvl w:val="0"/>
          <w:numId w:val="29"/>
        </w:numPr>
        <w:spacing w:line="360" w:lineRule="auto"/>
        <w:jc w:val="both"/>
        <w:rPr>
          <w:sz w:val="28"/>
          <w:szCs w:val="28"/>
        </w:rPr>
      </w:pPr>
      <w:r>
        <w:rPr>
          <w:sz w:val="28"/>
          <w:szCs w:val="28"/>
        </w:rPr>
        <w:t>Реализовать базу данных и программные компоненты системы</w:t>
      </w:r>
    </w:p>
    <w:p w:rsidR="00802570" w:rsidRDefault="00802570" w:rsidP="00802570">
      <w:pPr>
        <w:pStyle w:val="aff"/>
        <w:numPr>
          <w:ilvl w:val="0"/>
          <w:numId w:val="29"/>
        </w:numPr>
        <w:spacing w:line="360" w:lineRule="auto"/>
        <w:jc w:val="both"/>
        <w:rPr>
          <w:sz w:val="28"/>
          <w:szCs w:val="28"/>
        </w:rPr>
      </w:pPr>
      <w:r>
        <w:rPr>
          <w:sz w:val="28"/>
          <w:szCs w:val="28"/>
        </w:rPr>
        <w:t xml:space="preserve">Осуществить тестирование компонентов </w:t>
      </w:r>
    </w:p>
    <w:p w:rsidR="00802570" w:rsidRPr="00EF3B4A" w:rsidRDefault="00802570" w:rsidP="00802570">
      <w:pPr>
        <w:pStyle w:val="aff"/>
        <w:numPr>
          <w:ilvl w:val="0"/>
          <w:numId w:val="29"/>
        </w:numPr>
        <w:spacing w:line="360" w:lineRule="auto"/>
        <w:jc w:val="both"/>
        <w:rPr>
          <w:sz w:val="28"/>
          <w:szCs w:val="28"/>
        </w:rPr>
      </w:pPr>
      <w:r>
        <w:rPr>
          <w:sz w:val="28"/>
          <w:szCs w:val="28"/>
        </w:rPr>
        <w:t>Разработать сопроводительную документацию</w:t>
      </w:r>
    </w:p>
    <w:p w:rsidR="00802570" w:rsidRPr="00BC70BF" w:rsidRDefault="00802570" w:rsidP="00802570">
      <w:pPr>
        <w:pStyle w:val="afa"/>
      </w:pPr>
      <w:bookmarkStart w:id="22" w:name="_Toc89360895"/>
      <w:r w:rsidRPr="006B333C">
        <w:lastRenderedPageBreak/>
        <w:t>1</w:t>
      </w:r>
      <w:r>
        <w:t>. МЕТОДЫ И ИНСТРУМЕНТЫ ПРОГРАММНОЙ ИНЖЕНЕРИИ</w:t>
      </w:r>
      <w:bookmarkEnd w:id="22"/>
    </w:p>
    <w:p w:rsidR="00802570" w:rsidRPr="0058345A" w:rsidRDefault="00802570" w:rsidP="00802570">
      <w:pPr>
        <w:pStyle w:val="13"/>
      </w:pPr>
      <w:bookmarkStart w:id="23" w:name="_Toc89360896"/>
      <w:r w:rsidRPr="0058345A">
        <w:t>1.</w:t>
      </w:r>
      <w:r w:rsidRPr="006B333C">
        <w:t>1.</w:t>
      </w:r>
      <w:r w:rsidRPr="0058345A">
        <w:t xml:space="preserve"> </w:t>
      </w:r>
      <w:r>
        <w:t>Техническое задание</w:t>
      </w:r>
      <w:bookmarkEnd w:id="23"/>
    </w:p>
    <w:p w:rsidR="00802570" w:rsidRDefault="00802570" w:rsidP="00802570">
      <w:pPr>
        <w:pStyle w:val="31"/>
      </w:pPr>
      <w:r>
        <w:t>Наименование системы</w:t>
      </w:r>
    </w:p>
    <w:p w:rsidR="00802570" w:rsidRPr="000A5D40" w:rsidRDefault="00802570" w:rsidP="00802570">
      <w:pPr>
        <w:pStyle w:val="aff6"/>
      </w:pPr>
      <w:r w:rsidRPr="000A5D40">
        <w:t>Настоящее Техническое задание определяет</w:t>
      </w:r>
      <w:r w:rsidR="00EA4F56">
        <w:t xml:space="preserve"> требования и порядок создания банковского программного обеспечения</w:t>
      </w:r>
      <w:r w:rsidRPr="000A5D40">
        <w:t>.</w:t>
      </w:r>
    </w:p>
    <w:p w:rsidR="00802570" w:rsidRDefault="00802570" w:rsidP="00802570">
      <w:pPr>
        <w:pStyle w:val="31"/>
      </w:pPr>
      <w:r>
        <w:t>Основания для разработки</w:t>
      </w:r>
    </w:p>
    <w:p w:rsidR="00EA4F56" w:rsidRPr="00EA4F56" w:rsidRDefault="00EA4F56" w:rsidP="00EA4F56">
      <w:pPr>
        <w:pStyle w:val="31"/>
        <w:spacing w:before="0" w:after="0"/>
        <w:rPr>
          <w:rFonts w:eastAsia="Times New Roman"/>
          <w:b w:val="0"/>
          <w:lang w:eastAsia="ru-RU"/>
        </w:rPr>
      </w:pPr>
      <w:r w:rsidRPr="00EA4F56">
        <w:rPr>
          <w:rFonts w:eastAsia="Times New Roman"/>
          <w:b w:val="0"/>
          <w:lang w:eastAsia="ru-RU"/>
        </w:rPr>
        <w:t>Основанием для разработки банковского программного обеспечения является необходимость обновления и улучшения банковских услуг, а также растущие потребности клиентов в удобном и быстром взаимодействии с банком. Современная жизнь требует быстрого и качественного обслуживания, а развитие технологий позволяет создать продукты и сервисы, которые максимально соотв</w:t>
      </w:r>
      <w:r>
        <w:rPr>
          <w:rFonts w:eastAsia="Times New Roman"/>
          <w:b w:val="0"/>
          <w:lang w:eastAsia="ru-RU"/>
        </w:rPr>
        <w:t>етствуют потребностям клиентов.</w:t>
      </w:r>
    </w:p>
    <w:p w:rsidR="00EA4F56" w:rsidRPr="00EA4F56" w:rsidRDefault="00EA4F56" w:rsidP="00EA4F56">
      <w:pPr>
        <w:pStyle w:val="31"/>
        <w:spacing w:before="0" w:after="0"/>
        <w:rPr>
          <w:rFonts w:eastAsia="Times New Roman"/>
          <w:b w:val="0"/>
          <w:lang w:eastAsia="ru-RU"/>
        </w:rPr>
      </w:pPr>
      <w:r w:rsidRPr="00EA4F56">
        <w:rPr>
          <w:rFonts w:eastAsia="Times New Roman"/>
          <w:b w:val="0"/>
          <w:lang w:eastAsia="ru-RU"/>
        </w:rPr>
        <w:t>Кроме того, банки действуют в условиях жесткой конкуренции, и чтобы сохранять свои позиции и привлекать новых клиентов, им необходимо обеспечить удобные и современные сервисы, исп</w:t>
      </w:r>
      <w:r>
        <w:rPr>
          <w:rFonts w:eastAsia="Times New Roman"/>
          <w:b w:val="0"/>
          <w:lang w:eastAsia="ru-RU"/>
        </w:rPr>
        <w:t>ользующие все новые технологии.</w:t>
      </w:r>
    </w:p>
    <w:p w:rsidR="00EA4F56" w:rsidRDefault="00EA4F56" w:rsidP="00EA4F56">
      <w:pPr>
        <w:pStyle w:val="31"/>
        <w:spacing w:before="0" w:after="0"/>
        <w:rPr>
          <w:rFonts w:eastAsia="Times New Roman"/>
          <w:b w:val="0"/>
          <w:lang w:eastAsia="ru-RU"/>
        </w:rPr>
      </w:pPr>
      <w:r w:rsidRPr="00EA4F56">
        <w:rPr>
          <w:rFonts w:eastAsia="Times New Roman"/>
          <w:b w:val="0"/>
          <w:lang w:eastAsia="ru-RU"/>
        </w:rPr>
        <w:t>Разработка банковского программного обеспечения позволяет автоматизировать процессы, связанные с обслуживанием клиентов, услугами платежей, кредитования и другими банковскими операциями, а также обеспечить более точный и удобный контроль за всеми финансовыми потоками. Все это помогает банкам повысить свою эффективность и конкурентоспособность на рынке.</w:t>
      </w:r>
    </w:p>
    <w:p w:rsidR="00802570" w:rsidRDefault="00802570" w:rsidP="00EA4F56">
      <w:pPr>
        <w:pStyle w:val="31"/>
      </w:pPr>
      <w:r w:rsidRPr="00B049CC">
        <w:t>Исполнитель</w:t>
      </w:r>
    </w:p>
    <w:p w:rsidR="00802570" w:rsidRDefault="00802570" w:rsidP="00802570">
      <w:pPr>
        <w:pStyle w:val="aff6"/>
      </w:pPr>
      <w:r w:rsidRPr="000A5D40">
        <w:t>Исполнителем проекта является студент Калужского филиала МГТУ им. Н. Э. Баумана</w:t>
      </w:r>
      <w:r w:rsidR="00EA4F56">
        <w:t>, факультета ИУК, группы ИУК4-62</w:t>
      </w:r>
      <w:r>
        <w:t>Б</w:t>
      </w:r>
      <w:r w:rsidRPr="000A5D40">
        <w:t xml:space="preserve">, </w:t>
      </w:r>
      <w:r w:rsidR="00EA4F56">
        <w:t>Калашников Артем Сергеевич</w:t>
      </w:r>
      <w:r w:rsidRPr="000A5D40">
        <w:t>.</w:t>
      </w:r>
    </w:p>
    <w:p w:rsidR="00802570" w:rsidRDefault="00802570" w:rsidP="00802570">
      <w:pPr>
        <w:pStyle w:val="31"/>
      </w:pPr>
      <w:r w:rsidRPr="002D6CDD">
        <w:t>Краткая характеристика области применения</w:t>
      </w:r>
    </w:p>
    <w:p w:rsidR="00802570" w:rsidRDefault="00802570" w:rsidP="00802570">
      <w:pPr>
        <w:pStyle w:val="aff6"/>
      </w:pPr>
      <w:r w:rsidRPr="002D6CDD">
        <w:t xml:space="preserve">Разрабатываемая система предназначена для </w:t>
      </w:r>
      <w:r w:rsidR="00260832" w:rsidRPr="00260832">
        <w:t xml:space="preserve">автоматизации процессов управления регистрационными записями клиентов, обработки платежей, выдачи </w:t>
      </w:r>
      <w:r w:rsidR="00260832" w:rsidRPr="00260832">
        <w:lastRenderedPageBreak/>
        <w:t>кредитов, управления оборотным капиталом и денежными потоками, а также для контроля за финансовыми операциями и проведения аналитики деятельности банка.</w:t>
      </w:r>
    </w:p>
    <w:p w:rsidR="00802570" w:rsidRDefault="00802570" w:rsidP="00802570">
      <w:pPr>
        <w:pStyle w:val="31"/>
      </w:pPr>
      <w:r w:rsidRPr="002D6CDD">
        <w:t>Целевая аудитория</w:t>
      </w:r>
    </w:p>
    <w:p w:rsidR="00802570" w:rsidRPr="002D6CDD" w:rsidRDefault="00802570" w:rsidP="00802570">
      <w:pPr>
        <w:pStyle w:val="aff6"/>
      </w:pPr>
      <w:r w:rsidRPr="002D6CDD">
        <w:t>Инженерно-технический персонал</w:t>
      </w:r>
      <w:r w:rsidR="00EA4F56">
        <w:t xml:space="preserve"> и клиенты</w:t>
      </w:r>
      <w:r w:rsidRPr="002D6CDD">
        <w:t>.</w:t>
      </w:r>
    </w:p>
    <w:p w:rsidR="00802570" w:rsidRDefault="00802570" w:rsidP="00802570">
      <w:pPr>
        <w:pStyle w:val="31"/>
      </w:pPr>
      <w:r>
        <w:t>Назначение системы</w:t>
      </w:r>
    </w:p>
    <w:p w:rsidR="00802570" w:rsidRPr="0017338A" w:rsidRDefault="00802570" w:rsidP="00802570">
      <w:pPr>
        <w:pStyle w:val="aff6"/>
        <w:rPr>
          <w:rStyle w:val="aff7"/>
          <w:rFonts w:eastAsiaTheme="minorHAnsi"/>
        </w:rPr>
      </w:pPr>
      <w:r w:rsidRPr="000A5D40">
        <w:t>Разра</w:t>
      </w:r>
      <w:r w:rsidRPr="0017338A">
        <w:rPr>
          <w:rStyle w:val="aff7"/>
          <w:rFonts w:eastAsiaTheme="minorHAnsi"/>
        </w:rPr>
        <w:t>батываемая система должна обеспечивать систематизирова</w:t>
      </w:r>
      <w:r>
        <w:rPr>
          <w:rStyle w:val="aff7"/>
          <w:rFonts w:eastAsiaTheme="minorHAnsi"/>
        </w:rPr>
        <w:t>нную работу по учету контрольно</w:t>
      </w:r>
      <w:r>
        <w:t>-</w:t>
      </w:r>
      <w:r w:rsidRPr="0017338A">
        <w:rPr>
          <w:rStyle w:val="aff7"/>
          <w:rFonts w:eastAsiaTheme="minorHAnsi"/>
        </w:rPr>
        <w:t xml:space="preserve">измерительного оборудования и предоставлять оперативный доступ к нужной информации через локальную сеть предприятия.  </w:t>
      </w:r>
    </w:p>
    <w:p w:rsidR="00802570" w:rsidRDefault="00802570" w:rsidP="00802570">
      <w:pPr>
        <w:pStyle w:val="31"/>
      </w:pPr>
      <w:r w:rsidRPr="002D6CDD">
        <w:t>Цели создания с</w:t>
      </w:r>
      <w:r w:rsidRPr="00635EE1">
        <w:rPr>
          <w:rStyle w:val="32"/>
        </w:rPr>
        <w:t>и</w:t>
      </w:r>
      <w:r w:rsidRPr="002D6CDD">
        <w:t>стемы</w:t>
      </w:r>
    </w:p>
    <w:p w:rsidR="00802570" w:rsidRDefault="00802570" w:rsidP="00802570">
      <w:pPr>
        <w:pStyle w:val="aff4"/>
        <w:rPr>
          <w:sz w:val="28"/>
          <w:szCs w:val="28"/>
        </w:rPr>
      </w:pPr>
      <w:r w:rsidRPr="002D6CDD">
        <w:rPr>
          <w:sz w:val="28"/>
          <w:szCs w:val="28"/>
        </w:rPr>
        <w:t>Целью создания</w:t>
      </w:r>
      <w:r>
        <w:rPr>
          <w:sz w:val="28"/>
          <w:szCs w:val="28"/>
        </w:rPr>
        <w:t xml:space="preserve"> системы</w:t>
      </w:r>
      <w:r w:rsidRPr="002D6CDD">
        <w:rPr>
          <w:sz w:val="28"/>
          <w:szCs w:val="28"/>
        </w:rPr>
        <w:t xml:space="preserve"> является </w:t>
      </w:r>
      <w:r>
        <w:rPr>
          <w:sz w:val="28"/>
          <w:szCs w:val="28"/>
        </w:rPr>
        <w:t xml:space="preserve">усовершенствование </w:t>
      </w:r>
      <w:r w:rsidRPr="002D6CDD">
        <w:rPr>
          <w:sz w:val="28"/>
          <w:szCs w:val="28"/>
        </w:rPr>
        <w:t>системы контроля измерительного оборудования</w:t>
      </w:r>
      <w:r>
        <w:rPr>
          <w:sz w:val="28"/>
          <w:szCs w:val="28"/>
        </w:rPr>
        <w:t xml:space="preserve"> в подразделении предприятия</w:t>
      </w:r>
      <w:r w:rsidRPr="002D6CDD">
        <w:rPr>
          <w:sz w:val="28"/>
          <w:szCs w:val="28"/>
        </w:rPr>
        <w:t>.</w:t>
      </w:r>
    </w:p>
    <w:p w:rsidR="00802570" w:rsidRDefault="00802570" w:rsidP="00802570">
      <w:pPr>
        <w:pStyle w:val="31"/>
      </w:pPr>
      <w:r w:rsidRPr="00413602">
        <w:t>Плановые сроки начала и окончания работы по созданию системы</w:t>
      </w:r>
    </w:p>
    <w:p w:rsidR="00802570" w:rsidRDefault="00802570" w:rsidP="00802570">
      <w:pPr>
        <w:pStyle w:val="aff6"/>
      </w:pPr>
      <w:r w:rsidRPr="00413602">
        <w:t>Планируемые сроки начала и окончания</w:t>
      </w:r>
      <w:r>
        <w:t xml:space="preserve"> работы над проектом: 0</w:t>
      </w:r>
      <w:r w:rsidRPr="00AD0FFC">
        <w:t>9</w:t>
      </w:r>
      <w:r w:rsidR="00EA4F56">
        <w:t>.02.2023 – 28.04.2023</w:t>
      </w:r>
      <w:r w:rsidRPr="00413602">
        <w:t>.</w:t>
      </w:r>
    </w:p>
    <w:p w:rsidR="00802570" w:rsidRDefault="00802570" w:rsidP="00802570">
      <w:pPr>
        <w:pStyle w:val="31"/>
      </w:pPr>
      <w:r w:rsidRPr="00413602">
        <w:t xml:space="preserve">Требования к </w:t>
      </w:r>
      <w:r>
        <w:t>приложению на ПК</w:t>
      </w:r>
    </w:p>
    <w:p w:rsidR="00802570" w:rsidRPr="0019684A" w:rsidRDefault="00802570" w:rsidP="00802570">
      <w:pPr>
        <w:pStyle w:val="aff6"/>
      </w:pPr>
      <w:r w:rsidRPr="0019684A">
        <w:t xml:space="preserve">Общие сведения в формах ввода и отображения любого типа контрольно-измерительного оборудования должны содержать следующие поля: </w:t>
      </w:r>
    </w:p>
    <w:p w:rsidR="00802570" w:rsidRPr="0019684A" w:rsidRDefault="00802570" w:rsidP="00802570">
      <w:pPr>
        <w:pStyle w:val="aff6"/>
      </w:pPr>
      <w:r w:rsidRPr="0019684A">
        <w:t xml:space="preserve">Вид оборудования (выбирается): </w:t>
      </w:r>
    </w:p>
    <w:p w:rsidR="00802570" w:rsidRPr="0019684A" w:rsidRDefault="00802570" w:rsidP="00802570">
      <w:pPr>
        <w:pStyle w:val="aff6"/>
        <w:numPr>
          <w:ilvl w:val="0"/>
          <w:numId w:val="4"/>
        </w:numPr>
        <w:ind w:left="0" w:firstLine="709"/>
      </w:pPr>
      <w:r w:rsidRPr="0019684A">
        <w:t xml:space="preserve">измерительное оборудование; </w:t>
      </w:r>
    </w:p>
    <w:p w:rsidR="00802570" w:rsidRPr="0019684A" w:rsidRDefault="00802570" w:rsidP="00802570">
      <w:pPr>
        <w:pStyle w:val="aff6"/>
        <w:numPr>
          <w:ilvl w:val="0"/>
          <w:numId w:val="4"/>
        </w:numPr>
        <w:ind w:left="0" w:firstLine="709"/>
      </w:pPr>
      <w:r w:rsidRPr="0019684A">
        <w:t xml:space="preserve">индикаторный прибор; </w:t>
      </w:r>
    </w:p>
    <w:p w:rsidR="00802570" w:rsidRPr="0019684A" w:rsidRDefault="00802570" w:rsidP="00802570">
      <w:pPr>
        <w:pStyle w:val="aff6"/>
        <w:numPr>
          <w:ilvl w:val="0"/>
          <w:numId w:val="4"/>
        </w:numPr>
        <w:ind w:left="0" w:firstLine="709"/>
      </w:pPr>
      <w:r w:rsidRPr="0019684A">
        <w:t xml:space="preserve">вспомогательное оборудование. </w:t>
      </w:r>
    </w:p>
    <w:p w:rsidR="00802570" w:rsidRPr="0019684A" w:rsidRDefault="00802570" w:rsidP="00802570">
      <w:pPr>
        <w:pStyle w:val="aff6"/>
      </w:pPr>
      <w:r w:rsidRPr="0019684A">
        <w:t xml:space="preserve">Тип оборудования (выбирается): </w:t>
      </w:r>
    </w:p>
    <w:p w:rsidR="00802570" w:rsidRPr="0019684A" w:rsidRDefault="00802570" w:rsidP="00802570">
      <w:pPr>
        <w:pStyle w:val="aff6"/>
        <w:numPr>
          <w:ilvl w:val="0"/>
          <w:numId w:val="4"/>
        </w:numPr>
        <w:ind w:left="0" w:firstLine="709"/>
      </w:pPr>
      <w:r w:rsidRPr="0019684A">
        <w:t xml:space="preserve">Измерительный комплекс; </w:t>
      </w:r>
    </w:p>
    <w:p w:rsidR="00802570" w:rsidRPr="0019684A" w:rsidRDefault="00802570" w:rsidP="00802570">
      <w:pPr>
        <w:pStyle w:val="aff6"/>
        <w:numPr>
          <w:ilvl w:val="0"/>
          <w:numId w:val="4"/>
        </w:numPr>
        <w:ind w:left="0" w:firstLine="709"/>
      </w:pPr>
      <w:r w:rsidRPr="0019684A">
        <w:t xml:space="preserve">Анализатор; </w:t>
      </w:r>
    </w:p>
    <w:p w:rsidR="00802570" w:rsidRPr="0019684A" w:rsidRDefault="00802570" w:rsidP="00802570">
      <w:pPr>
        <w:pStyle w:val="aff6"/>
        <w:numPr>
          <w:ilvl w:val="0"/>
          <w:numId w:val="4"/>
        </w:numPr>
        <w:ind w:left="0" w:firstLine="709"/>
      </w:pPr>
      <w:r w:rsidRPr="0019684A">
        <w:t xml:space="preserve">Приемник; </w:t>
      </w:r>
    </w:p>
    <w:p w:rsidR="00802570" w:rsidRPr="0019684A" w:rsidRDefault="00802570" w:rsidP="00802570">
      <w:pPr>
        <w:pStyle w:val="aff6"/>
        <w:numPr>
          <w:ilvl w:val="0"/>
          <w:numId w:val="4"/>
        </w:numPr>
        <w:ind w:left="0" w:firstLine="709"/>
      </w:pPr>
      <w:r w:rsidRPr="0019684A">
        <w:t xml:space="preserve">Осциллограф; </w:t>
      </w:r>
    </w:p>
    <w:p w:rsidR="00802570" w:rsidRPr="0019684A" w:rsidRDefault="00802570" w:rsidP="00802570">
      <w:pPr>
        <w:pStyle w:val="aff6"/>
        <w:numPr>
          <w:ilvl w:val="0"/>
          <w:numId w:val="4"/>
        </w:numPr>
        <w:ind w:left="0" w:firstLine="709"/>
      </w:pPr>
      <w:r w:rsidRPr="0019684A">
        <w:t xml:space="preserve">Генератор; </w:t>
      </w:r>
    </w:p>
    <w:p w:rsidR="00802570" w:rsidRPr="0019684A" w:rsidRDefault="00802570" w:rsidP="00802570">
      <w:pPr>
        <w:pStyle w:val="aff6"/>
        <w:numPr>
          <w:ilvl w:val="0"/>
          <w:numId w:val="4"/>
        </w:numPr>
        <w:ind w:left="0" w:firstLine="709"/>
      </w:pPr>
      <w:r w:rsidRPr="0019684A">
        <w:t xml:space="preserve">Антенна; </w:t>
      </w:r>
    </w:p>
    <w:p w:rsidR="00802570" w:rsidRPr="0019684A" w:rsidRDefault="00802570" w:rsidP="00802570">
      <w:pPr>
        <w:pStyle w:val="a"/>
      </w:pPr>
      <w:r w:rsidRPr="0019684A">
        <w:lastRenderedPageBreak/>
        <w:t xml:space="preserve">Пробник; </w:t>
      </w:r>
    </w:p>
    <w:p w:rsidR="00802570" w:rsidRPr="0019684A" w:rsidRDefault="00802570" w:rsidP="00802570">
      <w:pPr>
        <w:pStyle w:val="aff6"/>
        <w:numPr>
          <w:ilvl w:val="0"/>
          <w:numId w:val="4"/>
        </w:numPr>
        <w:ind w:left="0" w:firstLine="709"/>
      </w:pPr>
      <w:r w:rsidRPr="0019684A">
        <w:t xml:space="preserve">Токосъемник; </w:t>
      </w:r>
    </w:p>
    <w:p w:rsidR="00802570" w:rsidRPr="0019684A" w:rsidRDefault="00802570" w:rsidP="00802570">
      <w:pPr>
        <w:pStyle w:val="aff6"/>
        <w:numPr>
          <w:ilvl w:val="0"/>
          <w:numId w:val="4"/>
        </w:numPr>
        <w:ind w:left="0" w:firstLine="709"/>
      </w:pPr>
      <w:r w:rsidRPr="0019684A">
        <w:t xml:space="preserve">Мультиметр; </w:t>
      </w:r>
    </w:p>
    <w:p w:rsidR="00802570" w:rsidRPr="0019684A" w:rsidRDefault="00802570" w:rsidP="00802570">
      <w:pPr>
        <w:pStyle w:val="aff6"/>
        <w:numPr>
          <w:ilvl w:val="0"/>
          <w:numId w:val="4"/>
        </w:numPr>
        <w:ind w:left="0" w:firstLine="709"/>
      </w:pPr>
      <w:r w:rsidRPr="0019684A">
        <w:t xml:space="preserve">Источник питания; </w:t>
      </w:r>
    </w:p>
    <w:p w:rsidR="00802570" w:rsidRPr="0019684A" w:rsidRDefault="00802570" w:rsidP="00802570">
      <w:pPr>
        <w:pStyle w:val="aff6"/>
      </w:pPr>
      <w:r w:rsidRPr="0019684A">
        <w:t xml:space="preserve">Производитель (вводится пользователем); </w:t>
      </w:r>
    </w:p>
    <w:p w:rsidR="00802570" w:rsidRPr="0019684A" w:rsidRDefault="00802570" w:rsidP="00802570">
      <w:pPr>
        <w:pStyle w:val="aff6"/>
      </w:pPr>
      <w:r w:rsidRPr="0019684A">
        <w:t xml:space="preserve">Наименование (вводится пользователем); </w:t>
      </w:r>
    </w:p>
    <w:p w:rsidR="00802570" w:rsidRPr="0019684A" w:rsidRDefault="00802570" w:rsidP="00802570">
      <w:pPr>
        <w:pStyle w:val="aff6"/>
      </w:pPr>
      <w:r w:rsidRPr="0019684A">
        <w:t xml:space="preserve">Заводской номер (вводится пользователем); </w:t>
      </w:r>
    </w:p>
    <w:p w:rsidR="00802570" w:rsidRPr="0019684A" w:rsidRDefault="00802570" w:rsidP="00802570">
      <w:pPr>
        <w:pStyle w:val="aff6"/>
      </w:pPr>
      <w:r w:rsidRPr="0019684A">
        <w:t xml:space="preserve">Инвентарный номер (вводится пользователем); </w:t>
      </w:r>
    </w:p>
    <w:p w:rsidR="00802570" w:rsidRPr="0019684A" w:rsidRDefault="00802570" w:rsidP="00802570">
      <w:pPr>
        <w:pStyle w:val="aff6"/>
      </w:pPr>
      <w:r w:rsidRPr="0019684A">
        <w:t xml:space="preserve">Дата ввода в эксплуатацию (вводится пользователем в формате ДД.ММ.ГГГГ.); </w:t>
      </w:r>
    </w:p>
    <w:p w:rsidR="00802570" w:rsidRDefault="00802570" w:rsidP="00802570">
      <w:pPr>
        <w:pStyle w:val="aff6"/>
      </w:pPr>
      <w:r w:rsidRPr="0019684A">
        <w:t xml:space="preserve">Дата очередной поверки (вводится пользователем в формате ДД.ММ.ГГГГ.); </w:t>
      </w:r>
    </w:p>
    <w:p w:rsidR="00802570" w:rsidRPr="0019684A" w:rsidRDefault="00802570" w:rsidP="00802570">
      <w:pPr>
        <w:pStyle w:val="aff6"/>
      </w:pPr>
      <w:r w:rsidRPr="002F4CDB">
        <w:t>Для различных типов оборудования должны быть созданы формы отображения технических характеристик, значения которых составляют детализированную таблицу оборудования. Одна часть содержит общие сведения о контрольно-измерительном оборудовании, а вторая содержит технические характеристики этого оборудования.</w:t>
      </w:r>
    </w:p>
    <w:p w:rsidR="00802570" w:rsidRPr="0019684A" w:rsidRDefault="00802570" w:rsidP="00802570">
      <w:pPr>
        <w:pStyle w:val="aff6"/>
      </w:pPr>
      <w:r w:rsidRPr="0019684A">
        <w:t xml:space="preserve">Технические характеристики в формах ввода и отображения любого типа контрольно-измерительного оборудования уточняются на этапе проектирования. </w:t>
      </w:r>
    </w:p>
    <w:p w:rsidR="00802570" w:rsidRPr="00A87876" w:rsidRDefault="00802570" w:rsidP="00802570">
      <w:pPr>
        <w:pStyle w:val="aff6"/>
        <w:rPr>
          <w:rFonts w:eastAsiaTheme="minorHAnsi"/>
        </w:rPr>
      </w:pPr>
      <w:r w:rsidRPr="0019684A">
        <w:rPr>
          <w:rFonts w:eastAsiaTheme="minorHAnsi"/>
        </w:rPr>
        <w:t>Система до</w:t>
      </w:r>
      <w:r w:rsidRPr="00A87876">
        <w:rPr>
          <w:rFonts w:eastAsiaTheme="minorHAnsi"/>
        </w:rPr>
        <w:t xml:space="preserve">лжна содержать формы добавления нового оборудования. Поля этой формы должны учитывать типы характеристик, присущие добавляемому оборудованию. Должна быть предусмотрена возможность изменения характеристик и параметров уже введенного оборудования. </w:t>
      </w:r>
    </w:p>
    <w:p w:rsidR="00802570" w:rsidRPr="00A87876" w:rsidRDefault="00802570" w:rsidP="00802570">
      <w:pPr>
        <w:pStyle w:val="aff6"/>
      </w:pPr>
      <w:r w:rsidRPr="00A87876">
        <w:t xml:space="preserve">Система должна содержать средства, позволяющие производить поиск сведений об оборудовании по следующим признакам: </w:t>
      </w:r>
    </w:p>
    <w:p w:rsidR="00802570" w:rsidRPr="0019684A" w:rsidRDefault="00802570" w:rsidP="00802570">
      <w:pPr>
        <w:pStyle w:val="aff6"/>
        <w:numPr>
          <w:ilvl w:val="0"/>
          <w:numId w:val="4"/>
        </w:numPr>
        <w:ind w:left="0" w:firstLine="709"/>
      </w:pPr>
      <w:r w:rsidRPr="0019684A">
        <w:t xml:space="preserve">по типу; </w:t>
      </w:r>
    </w:p>
    <w:p w:rsidR="00802570" w:rsidRPr="0019684A" w:rsidRDefault="00802570" w:rsidP="00802570">
      <w:pPr>
        <w:pStyle w:val="aff6"/>
        <w:numPr>
          <w:ilvl w:val="0"/>
          <w:numId w:val="4"/>
        </w:numPr>
        <w:ind w:left="0" w:firstLine="709"/>
      </w:pPr>
      <w:r w:rsidRPr="0019684A">
        <w:t xml:space="preserve">по заводскому номеру; </w:t>
      </w:r>
    </w:p>
    <w:p w:rsidR="00802570" w:rsidRPr="0019684A" w:rsidRDefault="00802570" w:rsidP="00802570">
      <w:pPr>
        <w:pStyle w:val="aff6"/>
        <w:numPr>
          <w:ilvl w:val="0"/>
          <w:numId w:val="4"/>
        </w:numPr>
        <w:ind w:left="0" w:firstLine="709"/>
      </w:pPr>
      <w:r w:rsidRPr="0019684A">
        <w:t xml:space="preserve">по инвентарному номеру; </w:t>
      </w:r>
    </w:p>
    <w:p w:rsidR="00802570" w:rsidRPr="0019684A" w:rsidRDefault="00802570" w:rsidP="00802570">
      <w:pPr>
        <w:pStyle w:val="aff6"/>
        <w:numPr>
          <w:ilvl w:val="0"/>
          <w:numId w:val="4"/>
        </w:numPr>
        <w:ind w:left="0" w:firstLine="709"/>
      </w:pPr>
      <w:r w:rsidRPr="0019684A">
        <w:t xml:space="preserve">по срокам поверки. </w:t>
      </w:r>
    </w:p>
    <w:p w:rsidR="00802570" w:rsidRDefault="00802570" w:rsidP="00802570">
      <w:pPr>
        <w:pStyle w:val="aff6"/>
      </w:pPr>
      <w:r w:rsidRPr="0019684A">
        <w:t xml:space="preserve">Система должна выводить отчет. </w:t>
      </w:r>
    </w:p>
    <w:p w:rsidR="00802570" w:rsidRDefault="00802570" w:rsidP="00802570">
      <w:pPr>
        <w:pStyle w:val="aff6"/>
      </w:pPr>
      <w:r>
        <w:lastRenderedPageBreak/>
        <w:t xml:space="preserve">Вся информация в отчете должна отображаться в двух видах: </w:t>
      </w:r>
    </w:p>
    <w:p w:rsidR="00802570" w:rsidRDefault="00802570" w:rsidP="00802570">
      <w:pPr>
        <w:pStyle w:val="aff6"/>
      </w:pPr>
      <w:r>
        <w:t>—</w:t>
      </w:r>
      <w:r>
        <w:tab/>
        <w:t xml:space="preserve">общая информация для всех приборов – в единой таблице, </w:t>
      </w:r>
    </w:p>
    <w:p w:rsidR="00802570" w:rsidRDefault="00802570" w:rsidP="00802570">
      <w:pPr>
        <w:pStyle w:val="aff6"/>
      </w:pPr>
      <w:r>
        <w:t>—</w:t>
      </w:r>
      <w:r>
        <w:tab/>
        <w:t>технические характеристики каждого типа приборов – в таблицах оборудования.</w:t>
      </w:r>
    </w:p>
    <w:p w:rsidR="00802570" w:rsidRDefault="00802570" w:rsidP="00802570">
      <w:pPr>
        <w:pStyle w:val="31"/>
      </w:pPr>
      <w:r w:rsidRPr="00AD41EC">
        <w:t xml:space="preserve">Требования к </w:t>
      </w:r>
      <w:r>
        <w:t>мобильному</w:t>
      </w:r>
      <w:r w:rsidRPr="00AD41EC">
        <w:t xml:space="preserve"> приложению</w:t>
      </w:r>
    </w:p>
    <w:p w:rsidR="00802570" w:rsidRPr="0019684A" w:rsidRDefault="00802570" w:rsidP="00802570">
      <w:pPr>
        <w:pStyle w:val="aff6"/>
      </w:pPr>
      <w:r w:rsidRPr="0019684A">
        <w:t>Приложение должно обеспечивать следующий функционал:</w:t>
      </w:r>
    </w:p>
    <w:p w:rsidR="00802570" w:rsidRPr="0019684A" w:rsidRDefault="00802570" w:rsidP="00802570">
      <w:pPr>
        <w:pStyle w:val="aff6"/>
        <w:numPr>
          <w:ilvl w:val="0"/>
          <w:numId w:val="4"/>
        </w:numPr>
        <w:ind w:left="0" w:firstLine="709"/>
      </w:pPr>
      <w:r w:rsidRPr="0019684A">
        <w:t>устанавливать соединение с удаленной базой данных локальной сети предприятия;</w:t>
      </w:r>
    </w:p>
    <w:p w:rsidR="00802570" w:rsidRPr="0019684A" w:rsidRDefault="00802570" w:rsidP="00802570">
      <w:pPr>
        <w:pStyle w:val="aff6"/>
        <w:numPr>
          <w:ilvl w:val="0"/>
          <w:numId w:val="4"/>
        </w:numPr>
        <w:ind w:left="0" w:firstLine="709"/>
      </w:pPr>
      <w:r w:rsidRPr="00A87876">
        <w:t>предоставлять возможность</w:t>
      </w:r>
      <w:r w:rsidRPr="0019684A">
        <w:t xml:space="preserve"> автоматического фокусирования при считывании QR-кода;</w:t>
      </w:r>
    </w:p>
    <w:p w:rsidR="00802570" w:rsidRPr="0019684A" w:rsidRDefault="00802570" w:rsidP="00802570">
      <w:pPr>
        <w:pStyle w:val="aff6"/>
        <w:numPr>
          <w:ilvl w:val="0"/>
          <w:numId w:val="4"/>
        </w:numPr>
        <w:ind w:left="0" w:firstLine="709"/>
      </w:pPr>
      <w:r w:rsidRPr="00A87876">
        <w:t>предоставлять возможность а</w:t>
      </w:r>
      <w:r>
        <w:t xml:space="preserve">втоматической подсветки </w:t>
      </w:r>
      <w:r w:rsidRPr="00A87876">
        <w:t>при недостаточной освещенности;</w:t>
      </w:r>
    </w:p>
    <w:p w:rsidR="00802570" w:rsidRPr="0019684A" w:rsidRDefault="00802570" w:rsidP="00802570">
      <w:pPr>
        <w:pStyle w:val="aff6"/>
        <w:numPr>
          <w:ilvl w:val="0"/>
          <w:numId w:val="4"/>
        </w:numPr>
        <w:ind w:left="0" w:firstLine="709"/>
      </w:pPr>
      <w:r w:rsidRPr="0019684A">
        <w:t>производить считывание данных с QR-кода оборудования;</w:t>
      </w:r>
    </w:p>
    <w:p w:rsidR="00802570" w:rsidRPr="0019684A" w:rsidRDefault="00802570" w:rsidP="00802570">
      <w:pPr>
        <w:pStyle w:val="aff6"/>
        <w:numPr>
          <w:ilvl w:val="0"/>
          <w:numId w:val="4"/>
        </w:numPr>
        <w:ind w:left="0" w:firstLine="709"/>
      </w:pPr>
      <w:r w:rsidRPr="0019684A">
        <w:t>используя полученные данные получать от сервера общую информацию о приборе и его технических характеристиках;</w:t>
      </w:r>
    </w:p>
    <w:p w:rsidR="00802570" w:rsidRDefault="00802570" w:rsidP="00802570">
      <w:pPr>
        <w:pStyle w:val="aff6"/>
        <w:numPr>
          <w:ilvl w:val="0"/>
          <w:numId w:val="4"/>
        </w:numPr>
        <w:ind w:left="0" w:firstLine="709"/>
      </w:pPr>
      <w:r w:rsidRPr="0019684A">
        <w:t>выводить</w:t>
      </w:r>
      <w:r>
        <w:t xml:space="preserve"> полученную информацию на экран</w:t>
      </w:r>
      <w:r w:rsidRPr="00526757">
        <w:t>;</w:t>
      </w:r>
    </w:p>
    <w:p w:rsidR="00802570" w:rsidRPr="0019684A" w:rsidRDefault="00802570" w:rsidP="00802570">
      <w:pPr>
        <w:pStyle w:val="aff6"/>
        <w:numPr>
          <w:ilvl w:val="0"/>
          <w:numId w:val="4"/>
        </w:numPr>
        <w:ind w:left="0" w:firstLine="709"/>
      </w:pPr>
      <w:r w:rsidRPr="00A87876">
        <w:t>предоставлять возможность генерации QR кода и автоматического сохранения его в памяти телефона.</w:t>
      </w:r>
    </w:p>
    <w:p w:rsidR="00802570" w:rsidRPr="0019684A" w:rsidRDefault="00802570" w:rsidP="00802570">
      <w:pPr>
        <w:pStyle w:val="aff6"/>
      </w:pPr>
      <w:r w:rsidRPr="0019684A">
        <w:t>Тип зашифрованной информации в QR-коде и вид выводимой на экран информации уточняются на этапе проектирования.</w:t>
      </w:r>
    </w:p>
    <w:p w:rsidR="00802570" w:rsidRDefault="00802570" w:rsidP="00802570">
      <w:pPr>
        <w:pStyle w:val="31"/>
      </w:pPr>
      <w:r w:rsidRPr="0083341C">
        <w:t xml:space="preserve">Требования к </w:t>
      </w:r>
      <w:r>
        <w:t>надежности</w:t>
      </w:r>
    </w:p>
    <w:p w:rsidR="00802570" w:rsidRPr="0083341C" w:rsidRDefault="00802570" w:rsidP="00802570">
      <w:pPr>
        <w:pStyle w:val="aff6"/>
      </w:pPr>
      <w:r w:rsidRPr="0083341C">
        <w:t>Программный продукт должен устойчиво функционировать и обеспечивать надежную защиту данных.</w:t>
      </w:r>
    </w:p>
    <w:p w:rsidR="00802570" w:rsidRPr="0083341C" w:rsidRDefault="00802570" w:rsidP="00802570">
      <w:pPr>
        <w:pStyle w:val="aff6"/>
      </w:pPr>
      <w:r w:rsidRPr="0083341C">
        <w:t xml:space="preserve">Надежное (устойчивое) функционирование системы должно быть обеспечено выполнением пользователем (заказчиком) совокупности организационно-технических мероприятий, перечень которых приведен ниже: </w:t>
      </w:r>
    </w:p>
    <w:p w:rsidR="00802570" w:rsidRPr="0083341C" w:rsidRDefault="00802570" w:rsidP="00802570">
      <w:pPr>
        <w:pStyle w:val="aff6"/>
        <w:numPr>
          <w:ilvl w:val="0"/>
          <w:numId w:val="4"/>
        </w:numPr>
        <w:ind w:left="0" w:firstLine="709"/>
      </w:pPr>
      <w:r w:rsidRPr="0083341C">
        <w:t>организацией бесперебойного питания технических средств;</w:t>
      </w:r>
    </w:p>
    <w:p w:rsidR="00802570" w:rsidRPr="0083341C" w:rsidRDefault="00802570" w:rsidP="00802570">
      <w:pPr>
        <w:pStyle w:val="aff6"/>
        <w:numPr>
          <w:ilvl w:val="0"/>
          <w:numId w:val="4"/>
        </w:numPr>
        <w:ind w:left="0" w:firstLine="709"/>
      </w:pPr>
      <w:r w:rsidRPr="0083341C">
        <w:t>использованием лицензионного программного обеспечения;</w:t>
      </w:r>
    </w:p>
    <w:p w:rsidR="00802570" w:rsidRPr="0083341C" w:rsidRDefault="00802570" w:rsidP="00802570">
      <w:pPr>
        <w:pStyle w:val="aff6"/>
        <w:numPr>
          <w:ilvl w:val="0"/>
          <w:numId w:val="4"/>
        </w:numPr>
        <w:ind w:left="0" w:firstLine="709"/>
      </w:pPr>
      <w:r w:rsidRPr="0083341C">
        <w:t xml:space="preserve">регулярным выполнением рекомендаций Минтруда РФ, изложенных в Постановлении от 23 июля 1998 г. №28 «Об утверждении Межотраслевых </w:t>
      </w:r>
      <w:r w:rsidRPr="0083341C">
        <w:lastRenderedPageBreak/>
        <w:t>типовых норм времени на работы по сервисному обслуживанию персональных электронно-вычислительных машин и организационной техники и сопровождению программных средств»;</w:t>
      </w:r>
    </w:p>
    <w:p w:rsidR="00802570" w:rsidRPr="0083341C" w:rsidRDefault="00802570" w:rsidP="00802570">
      <w:pPr>
        <w:pStyle w:val="aff6"/>
        <w:numPr>
          <w:ilvl w:val="0"/>
          <w:numId w:val="4"/>
        </w:numPr>
        <w:ind w:left="0" w:firstLine="709"/>
      </w:pPr>
      <w:r w:rsidRPr="0083341C">
        <w:t>регулярным выполнением требований ГОСТ 51188-98 (защита информации, испытание компьютера на наличие компьютерных вирусов);</w:t>
      </w:r>
    </w:p>
    <w:p w:rsidR="00802570" w:rsidRPr="00442FEB" w:rsidRDefault="00802570" w:rsidP="00802570">
      <w:pPr>
        <w:pStyle w:val="31"/>
      </w:pPr>
      <w:r w:rsidRPr="00442FEB">
        <w:t>Время восстановления после отказа</w:t>
      </w:r>
    </w:p>
    <w:p w:rsidR="00802570" w:rsidRPr="00A87876" w:rsidRDefault="00802570" w:rsidP="00802570">
      <w:pPr>
        <w:pStyle w:val="aff6"/>
      </w:pPr>
      <w:r w:rsidRPr="00A87876">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времени восстановления операционной системы и восстановления работы сети.</w:t>
      </w:r>
    </w:p>
    <w:p w:rsidR="00802570" w:rsidRPr="00A87876" w:rsidRDefault="00802570" w:rsidP="00802570">
      <w:pPr>
        <w:pStyle w:val="aff6"/>
      </w:pPr>
      <w:r w:rsidRPr="00A87876">
        <w:t>Время восстановления после отказа, вызванного неисправностью технических средств, фатальным сбоем (крахом)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rsidR="00802570" w:rsidRPr="0083341C" w:rsidRDefault="00802570" w:rsidP="00802570">
      <w:pPr>
        <w:pStyle w:val="31"/>
      </w:pPr>
      <w:r w:rsidRPr="0083341C">
        <w:t>Условия эксплуатации</w:t>
      </w:r>
    </w:p>
    <w:p w:rsidR="00802570" w:rsidRDefault="00802570" w:rsidP="00802570">
      <w:pPr>
        <w:pStyle w:val="aff6"/>
      </w:pPr>
      <w:r w:rsidRPr="0083341C">
        <w:t>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rsidR="00802570" w:rsidRPr="00442FEB" w:rsidRDefault="00802570" w:rsidP="00802570">
      <w:pPr>
        <w:pStyle w:val="31"/>
      </w:pPr>
      <w:r w:rsidRPr="00442FEB">
        <w:t>Требования к квалификации и численности персонала</w:t>
      </w:r>
    </w:p>
    <w:p w:rsidR="00802570" w:rsidRDefault="00802570" w:rsidP="00802570">
      <w:pPr>
        <w:pStyle w:val="aff6"/>
      </w:pPr>
      <w:r w:rsidRPr="00784243">
        <w:t>Система требует наличия пользователей двух категорий – рядовых пользователей, сотрудников предприятия, которым требуется вести учет контрольно-измерительного оборудования и своевременное получение необходимой информации об оборудовании и администраторов, настраивающих работу с удаленной базой данных, управляющих разграничением прав доступа для отдельных пользователей и устраняющих неисправности в случае сбоя.</w:t>
      </w:r>
    </w:p>
    <w:p w:rsidR="00802570" w:rsidRDefault="00802570" w:rsidP="00802570">
      <w:pPr>
        <w:pStyle w:val="31"/>
      </w:pPr>
      <w:r w:rsidRPr="00784243">
        <w:t>Требования к защите информации и программ</w:t>
      </w:r>
    </w:p>
    <w:p w:rsidR="00802570" w:rsidRPr="00784243" w:rsidRDefault="00802570" w:rsidP="00802570">
      <w:pPr>
        <w:pStyle w:val="aff6"/>
      </w:pPr>
      <w:r w:rsidRPr="00784243">
        <w:t>Защита информации осуществляется разграничением прав доступа – рядовые пользователи не должны иметь возможность вносить изменения, которые могут повлиять на функционирование системы.</w:t>
      </w:r>
    </w:p>
    <w:p w:rsidR="00802570" w:rsidRDefault="00802570" w:rsidP="00802570">
      <w:pPr>
        <w:pStyle w:val="31"/>
      </w:pPr>
      <w:r w:rsidRPr="007218C2">
        <w:lastRenderedPageBreak/>
        <w:t>Требования к программной документации</w:t>
      </w:r>
    </w:p>
    <w:p w:rsidR="00802570" w:rsidRPr="008D5548" w:rsidRDefault="00802570" w:rsidP="00802570">
      <w:pPr>
        <w:pStyle w:val="aff6"/>
        <w:rPr>
          <w:rFonts w:eastAsia="Calibri"/>
        </w:rPr>
      </w:pPr>
      <w:r w:rsidRPr="008D5548">
        <w:rPr>
          <w:rFonts w:eastAsia="Calibri"/>
        </w:rPr>
        <w:t>Должны быть разработаны следующие программные документы:</w:t>
      </w:r>
    </w:p>
    <w:p w:rsidR="00802570" w:rsidRDefault="00802570" w:rsidP="00802570">
      <w:pPr>
        <w:pStyle w:val="aff6"/>
        <w:numPr>
          <w:ilvl w:val="0"/>
          <w:numId w:val="5"/>
        </w:numPr>
        <w:rPr>
          <w:rFonts w:eastAsia="Calibri"/>
        </w:rPr>
      </w:pPr>
      <w:r w:rsidRPr="003D452F">
        <w:rPr>
          <w:rFonts w:eastAsia="Calibri"/>
        </w:rPr>
        <w:t>Расчетно-пояснительная записка:</w:t>
      </w:r>
    </w:p>
    <w:p w:rsidR="00802570" w:rsidRPr="008D5548" w:rsidRDefault="00802570" w:rsidP="00802570">
      <w:pPr>
        <w:pStyle w:val="aff6"/>
        <w:numPr>
          <w:ilvl w:val="0"/>
          <w:numId w:val="4"/>
        </w:numPr>
        <w:ind w:left="0" w:firstLine="709"/>
        <w:rPr>
          <w:rFonts w:eastAsia="Calibri"/>
        </w:rPr>
      </w:pPr>
      <w:r w:rsidRPr="008D5548">
        <w:rPr>
          <w:rFonts w:eastAsia="Calibri"/>
        </w:rPr>
        <w:t>Техническое задание</w:t>
      </w:r>
      <w:r>
        <w:rPr>
          <w:rFonts w:eastAsia="Calibri"/>
        </w:rPr>
        <w:t>;</w:t>
      </w:r>
    </w:p>
    <w:p w:rsidR="00802570" w:rsidRPr="008D5548" w:rsidRDefault="00802570" w:rsidP="00802570">
      <w:pPr>
        <w:pStyle w:val="aff6"/>
        <w:numPr>
          <w:ilvl w:val="0"/>
          <w:numId w:val="4"/>
        </w:numPr>
        <w:ind w:left="0" w:firstLine="709"/>
        <w:rPr>
          <w:rFonts w:eastAsia="Calibri"/>
        </w:rPr>
      </w:pPr>
      <w:r>
        <w:rPr>
          <w:rFonts w:eastAsia="Calibri"/>
        </w:rPr>
        <w:t>Научно-и</w:t>
      </w:r>
      <w:r w:rsidRPr="008D5548">
        <w:rPr>
          <w:rFonts w:eastAsia="Calibri"/>
        </w:rPr>
        <w:t>сследовательская часть</w:t>
      </w:r>
      <w:r>
        <w:rPr>
          <w:rFonts w:eastAsia="Calibri"/>
        </w:rPr>
        <w:t>;</w:t>
      </w:r>
    </w:p>
    <w:p w:rsidR="00802570" w:rsidRPr="008D5548" w:rsidRDefault="00802570" w:rsidP="00802570">
      <w:pPr>
        <w:pStyle w:val="aff6"/>
        <w:numPr>
          <w:ilvl w:val="0"/>
          <w:numId w:val="4"/>
        </w:numPr>
        <w:ind w:left="0" w:firstLine="709"/>
        <w:rPr>
          <w:rFonts w:eastAsia="Calibri"/>
        </w:rPr>
      </w:pPr>
      <w:r>
        <w:rPr>
          <w:rFonts w:eastAsia="Calibri"/>
        </w:rPr>
        <w:t>Проектная</w:t>
      </w:r>
      <w:r w:rsidRPr="008D5548">
        <w:rPr>
          <w:rFonts w:eastAsia="Calibri"/>
        </w:rPr>
        <w:t xml:space="preserve"> часть</w:t>
      </w:r>
      <w:r>
        <w:rPr>
          <w:rFonts w:eastAsia="Calibri"/>
        </w:rPr>
        <w:t>;</w:t>
      </w:r>
    </w:p>
    <w:p w:rsidR="00802570" w:rsidRPr="00D40478" w:rsidRDefault="00802570" w:rsidP="00802570">
      <w:pPr>
        <w:pStyle w:val="a"/>
        <w:rPr>
          <w:rFonts w:eastAsia="Calibri"/>
        </w:rPr>
      </w:pPr>
      <w:r w:rsidRPr="00D40478">
        <w:t>Производственно-технологическая часть</w:t>
      </w:r>
      <w:r>
        <w:t>;</w:t>
      </w:r>
    </w:p>
    <w:p w:rsidR="00802570" w:rsidRPr="00D40478" w:rsidRDefault="00802570" w:rsidP="00802570">
      <w:pPr>
        <w:pStyle w:val="aff6"/>
        <w:numPr>
          <w:ilvl w:val="0"/>
          <w:numId w:val="4"/>
        </w:numPr>
        <w:ind w:left="0" w:firstLine="709"/>
        <w:rPr>
          <w:rFonts w:eastAsia="Calibri"/>
        </w:rPr>
      </w:pPr>
      <w:r w:rsidRPr="00D40478">
        <w:t>Организационно-экономическая часть</w:t>
      </w:r>
      <w:r>
        <w:t>;</w:t>
      </w:r>
    </w:p>
    <w:p w:rsidR="00802570" w:rsidRPr="00CE5E9D" w:rsidRDefault="00802570" w:rsidP="00802570">
      <w:pPr>
        <w:pStyle w:val="a"/>
        <w:rPr>
          <w:rFonts w:eastAsia="Calibri"/>
        </w:rPr>
      </w:pPr>
      <w:r w:rsidRPr="00D40478">
        <w:t>Раздел охраны труда и экологии</w:t>
      </w:r>
      <w:r>
        <w:t>;</w:t>
      </w:r>
    </w:p>
    <w:p w:rsidR="00802570" w:rsidRPr="00097041" w:rsidRDefault="00802570" w:rsidP="00802570">
      <w:pPr>
        <w:pStyle w:val="aff6"/>
        <w:numPr>
          <w:ilvl w:val="0"/>
          <w:numId w:val="5"/>
        </w:numPr>
        <w:rPr>
          <w:rFonts w:eastAsia="Calibri"/>
        </w:rPr>
      </w:pPr>
      <w:r>
        <w:rPr>
          <w:rFonts w:eastAsia="Calibri"/>
        </w:rPr>
        <w:t>Графическая часть</w:t>
      </w:r>
      <w:r w:rsidRPr="00097041">
        <w:rPr>
          <w:rFonts w:eastAsia="Calibri"/>
        </w:rPr>
        <w:t xml:space="preserve"> - 7 листов формата А1 включающие в себя</w:t>
      </w:r>
      <w:r>
        <w:rPr>
          <w:rFonts w:eastAsia="Calibri"/>
        </w:rPr>
        <w:t>:</w:t>
      </w:r>
    </w:p>
    <w:p w:rsidR="00802570" w:rsidRPr="008D5548" w:rsidRDefault="00802570" w:rsidP="00802570">
      <w:pPr>
        <w:pStyle w:val="aff6"/>
        <w:numPr>
          <w:ilvl w:val="0"/>
          <w:numId w:val="4"/>
        </w:numPr>
        <w:ind w:left="0" w:firstLine="709"/>
        <w:rPr>
          <w:rFonts w:eastAsia="Calibri"/>
        </w:rPr>
      </w:pPr>
      <w:r>
        <w:rPr>
          <w:rFonts w:eastAsia="Calibri"/>
        </w:rPr>
        <w:t>демонстрационные чертежи;</w:t>
      </w:r>
    </w:p>
    <w:p w:rsidR="00802570" w:rsidRPr="00CA206F" w:rsidRDefault="00802570" w:rsidP="00802570">
      <w:pPr>
        <w:pStyle w:val="aff6"/>
        <w:numPr>
          <w:ilvl w:val="0"/>
          <w:numId w:val="4"/>
        </w:numPr>
        <w:ind w:left="0" w:firstLine="709"/>
        <w:rPr>
          <w:rFonts w:eastAsia="Calibri"/>
        </w:rPr>
      </w:pPr>
      <w:r w:rsidRPr="008D5548">
        <w:rPr>
          <w:rFonts w:eastAsia="Calibri"/>
        </w:rPr>
        <w:t>структурные схемы</w:t>
      </w:r>
      <w:r>
        <w:rPr>
          <w:rFonts w:eastAsia="Calibri"/>
        </w:rPr>
        <w:t>;</w:t>
      </w:r>
    </w:p>
    <w:p w:rsidR="00802570" w:rsidRPr="008D5548" w:rsidRDefault="00802570" w:rsidP="00802570">
      <w:pPr>
        <w:pStyle w:val="aff6"/>
        <w:numPr>
          <w:ilvl w:val="0"/>
          <w:numId w:val="4"/>
        </w:numPr>
        <w:ind w:left="0" w:firstLine="709"/>
        <w:rPr>
          <w:rFonts w:eastAsia="Calibri"/>
        </w:rPr>
      </w:pPr>
      <w:r w:rsidRPr="008D5548">
        <w:rPr>
          <w:rFonts w:eastAsia="Calibri"/>
        </w:rPr>
        <w:t>основные алгоритмы</w:t>
      </w:r>
      <w:r>
        <w:rPr>
          <w:rFonts w:eastAsia="Calibri"/>
        </w:rPr>
        <w:t>;</w:t>
      </w:r>
      <w:r w:rsidRPr="008D5548">
        <w:rPr>
          <w:rFonts w:eastAsia="Calibri"/>
        </w:rPr>
        <w:t xml:space="preserve"> </w:t>
      </w:r>
    </w:p>
    <w:p w:rsidR="00802570" w:rsidRPr="008D5548" w:rsidRDefault="00802570" w:rsidP="00802570">
      <w:pPr>
        <w:pStyle w:val="aff6"/>
        <w:numPr>
          <w:ilvl w:val="0"/>
          <w:numId w:val="4"/>
        </w:numPr>
        <w:ind w:left="0" w:firstLine="709"/>
        <w:rPr>
          <w:rFonts w:eastAsia="Calibri"/>
        </w:rPr>
      </w:pPr>
      <w:r w:rsidRPr="007218C2">
        <w:rPr>
          <w:rFonts w:eastAsia="Calibri"/>
        </w:rPr>
        <w:t>ER-</w:t>
      </w:r>
      <w:r>
        <w:rPr>
          <w:rFonts w:eastAsia="Calibri"/>
        </w:rPr>
        <w:t>диаграмму</w:t>
      </w:r>
      <w:r w:rsidRPr="008D5548">
        <w:rPr>
          <w:rFonts w:eastAsia="Calibri"/>
        </w:rPr>
        <w:t>.</w:t>
      </w:r>
    </w:p>
    <w:p w:rsidR="00802570" w:rsidRDefault="00802570" w:rsidP="00802570">
      <w:pPr>
        <w:pStyle w:val="31"/>
        <w:rPr>
          <w:lang w:eastAsia="ar-SA"/>
        </w:rPr>
      </w:pPr>
      <w:r>
        <w:rPr>
          <w:lang w:eastAsia="ar-SA"/>
        </w:rPr>
        <w:t>Стадии</w:t>
      </w:r>
      <w:r w:rsidRPr="006B333C">
        <w:rPr>
          <w:lang w:eastAsia="ar-SA"/>
        </w:rPr>
        <w:t xml:space="preserve"> </w:t>
      </w:r>
      <w:r w:rsidRPr="00A44632">
        <w:rPr>
          <w:lang w:eastAsia="ar-SA"/>
        </w:rPr>
        <w:t>разработки</w:t>
      </w:r>
    </w:p>
    <w:p w:rsidR="00802570" w:rsidRPr="00A44632" w:rsidRDefault="00802570" w:rsidP="00802570">
      <w:pPr>
        <w:pStyle w:val="aff6"/>
      </w:pPr>
      <w:r w:rsidRPr="00A44632">
        <w:t>Техническое задание</w:t>
      </w:r>
    </w:p>
    <w:p w:rsidR="00802570" w:rsidRPr="00A44632" w:rsidRDefault="00802570" w:rsidP="00802570">
      <w:pPr>
        <w:pStyle w:val="aff6"/>
        <w:numPr>
          <w:ilvl w:val="0"/>
          <w:numId w:val="6"/>
        </w:numPr>
      </w:pPr>
      <w:r w:rsidRPr="00A44632">
        <w:t xml:space="preserve">Обоснование перспективности реализуемого проекта: </w:t>
      </w:r>
    </w:p>
    <w:p w:rsidR="00802570" w:rsidRPr="002E78A1" w:rsidRDefault="00802570" w:rsidP="00802570">
      <w:pPr>
        <w:pStyle w:val="aff6"/>
        <w:numPr>
          <w:ilvl w:val="0"/>
          <w:numId w:val="4"/>
        </w:numPr>
        <w:ind w:left="0" w:firstLine="709"/>
        <w:rPr>
          <w:rFonts w:eastAsia="Calibri"/>
        </w:rPr>
      </w:pPr>
      <w:r w:rsidRPr="002E78A1">
        <w:rPr>
          <w:rFonts w:eastAsia="Calibri"/>
        </w:rPr>
        <w:t>постановка задачи;</w:t>
      </w:r>
    </w:p>
    <w:p w:rsidR="00802570" w:rsidRPr="002E78A1" w:rsidRDefault="00802570" w:rsidP="00802570">
      <w:pPr>
        <w:pStyle w:val="aff6"/>
        <w:numPr>
          <w:ilvl w:val="0"/>
          <w:numId w:val="4"/>
        </w:numPr>
        <w:ind w:left="0" w:firstLine="709"/>
        <w:rPr>
          <w:rFonts w:eastAsia="Calibri"/>
        </w:rPr>
      </w:pPr>
      <w:r w:rsidRPr="002E78A1">
        <w:rPr>
          <w:rFonts w:eastAsia="Calibri"/>
        </w:rPr>
        <w:t>сбор базовых материалов;</w:t>
      </w:r>
    </w:p>
    <w:p w:rsidR="00802570" w:rsidRPr="002E78A1" w:rsidRDefault="00802570" w:rsidP="00802570">
      <w:pPr>
        <w:pStyle w:val="aff6"/>
        <w:numPr>
          <w:ilvl w:val="0"/>
          <w:numId w:val="4"/>
        </w:numPr>
        <w:ind w:left="0" w:firstLine="709"/>
        <w:rPr>
          <w:rFonts w:eastAsia="Calibri"/>
        </w:rPr>
      </w:pPr>
      <w:r w:rsidRPr="002E78A1">
        <w:rPr>
          <w:rFonts w:eastAsia="Calibri"/>
        </w:rPr>
        <w:t>установка критериев системы;</w:t>
      </w:r>
    </w:p>
    <w:p w:rsidR="00802570" w:rsidRPr="002E78A1" w:rsidRDefault="00802570" w:rsidP="00802570">
      <w:pPr>
        <w:pStyle w:val="aff6"/>
        <w:numPr>
          <w:ilvl w:val="0"/>
          <w:numId w:val="4"/>
        </w:numPr>
        <w:ind w:left="0" w:firstLine="709"/>
        <w:rPr>
          <w:rFonts w:eastAsia="Calibri"/>
        </w:rPr>
      </w:pPr>
      <w:r w:rsidRPr="002E78A1">
        <w:rPr>
          <w:rFonts w:eastAsia="Calibri"/>
        </w:rPr>
        <w:t>необходимость проведения исследовательских работ;</w:t>
      </w:r>
    </w:p>
    <w:p w:rsidR="00802570" w:rsidRPr="00A44632" w:rsidRDefault="00802570" w:rsidP="00802570">
      <w:pPr>
        <w:pStyle w:val="aff6"/>
        <w:numPr>
          <w:ilvl w:val="0"/>
          <w:numId w:val="6"/>
        </w:numPr>
      </w:pPr>
      <w:r w:rsidRPr="00A44632">
        <w:t>Исследовательская работа:</w:t>
      </w:r>
    </w:p>
    <w:p w:rsidR="00802570" w:rsidRPr="002E78A1" w:rsidRDefault="00802570" w:rsidP="00802570">
      <w:pPr>
        <w:pStyle w:val="aff6"/>
        <w:numPr>
          <w:ilvl w:val="0"/>
          <w:numId w:val="4"/>
        </w:numPr>
        <w:ind w:left="0" w:firstLine="709"/>
        <w:rPr>
          <w:rFonts w:eastAsia="Calibri"/>
        </w:rPr>
      </w:pPr>
      <w:r w:rsidRPr="002E78A1">
        <w:rPr>
          <w:rFonts w:eastAsia="Calibri"/>
        </w:rPr>
        <w:t>выбор оптимальных методов решения поставленной задачи;</w:t>
      </w:r>
    </w:p>
    <w:p w:rsidR="00802570" w:rsidRPr="002E78A1" w:rsidRDefault="00802570" w:rsidP="00802570">
      <w:pPr>
        <w:pStyle w:val="aff6"/>
        <w:numPr>
          <w:ilvl w:val="0"/>
          <w:numId w:val="4"/>
        </w:numPr>
        <w:ind w:left="0" w:firstLine="709"/>
        <w:rPr>
          <w:rFonts w:eastAsia="Calibri"/>
        </w:rPr>
      </w:pPr>
      <w:r w:rsidRPr="002E78A1">
        <w:rPr>
          <w:rFonts w:eastAsia="Calibri"/>
        </w:rPr>
        <w:t>определение требований к техническим средствам;</w:t>
      </w:r>
    </w:p>
    <w:p w:rsidR="00802570" w:rsidRPr="002E78A1" w:rsidRDefault="00802570" w:rsidP="00802570">
      <w:pPr>
        <w:pStyle w:val="aff6"/>
        <w:numPr>
          <w:ilvl w:val="0"/>
          <w:numId w:val="4"/>
        </w:numPr>
        <w:ind w:left="0" w:firstLine="709"/>
        <w:rPr>
          <w:rFonts w:eastAsia="Calibri"/>
        </w:rPr>
      </w:pPr>
      <w:r w:rsidRPr="002E78A1">
        <w:rPr>
          <w:rFonts w:eastAsia="Calibri"/>
        </w:rPr>
        <w:t>обоснование практической возможности реализации данного проекта;</w:t>
      </w:r>
    </w:p>
    <w:p w:rsidR="00802570" w:rsidRPr="00A44632" w:rsidRDefault="00802570" w:rsidP="00802570">
      <w:pPr>
        <w:pStyle w:val="aff6"/>
        <w:numPr>
          <w:ilvl w:val="0"/>
          <w:numId w:val="6"/>
        </w:numPr>
      </w:pPr>
      <w:r w:rsidRPr="00A44632">
        <w:t>Разработка и утверждение технического задания:</w:t>
      </w:r>
    </w:p>
    <w:p w:rsidR="00802570" w:rsidRPr="002E78A1" w:rsidRDefault="00802570" w:rsidP="00802570">
      <w:pPr>
        <w:pStyle w:val="aff6"/>
        <w:numPr>
          <w:ilvl w:val="0"/>
          <w:numId w:val="4"/>
        </w:numPr>
        <w:ind w:left="0" w:firstLine="709"/>
        <w:rPr>
          <w:rFonts w:eastAsia="Calibri"/>
        </w:rPr>
      </w:pPr>
      <w:r w:rsidRPr="002E78A1">
        <w:rPr>
          <w:rFonts w:eastAsia="Calibri"/>
        </w:rPr>
        <w:t>определение требований к проекту;</w:t>
      </w:r>
    </w:p>
    <w:p w:rsidR="00802570" w:rsidRPr="002E78A1" w:rsidRDefault="00802570" w:rsidP="00802570">
      <w:pPr>
        <w:pStyle w:val="aff6"/>
        <w:numPr>
          <w:ilvl w:val="0"/>
          <w:numId w:val="4"/>
        </w:numPr>
        <w:ind w:left="0" w:firstLine="709"/>
        <w:rPr>
          <w:rFonts w:eastAsia="Calibri"/>
        </w:rPr>
      </w:pPr>
      <w:r w:rsidRPr="002E78A1">
        <w:rPr>
          <w:rFonts w:eastAsia="Calibri"/>
        </w:rPr>
        <w:t>определение стадий, этапов и сроков разработки проекта и   документации на нее;</w:t>
      </w:r>
    </w:p>
    <w:p w:rsidR="00802570" w:rsidRPr="002E78A1" w:rsidRDefault="00802570" w:rsidP="00802570">
      <w:pPr>
        <w:pStyle w:val="aff6"/>
        <w:numPr>
          <w:ilvl w:val="0"/>
          <w:numId w:val="4"/>
        </w:numPr>
        <w:ind w:left="0" w:firstLine="709"/>
        <w:rPr>
          <w:rFonts w:eastAsia="Calibri"/>
        </w:rPr>
      </w:pPr>
      <w:r w:rsidRPr="002E78A1">
        <w:rPr>
          <w:rFonts w:eastAsia="Calibri"/>
        </w:rPr>
        <w:t>согласование и утверждение технического задания;</w:t>
      </w:r>
    </w:p>
    <w:p w:rsidR="00802570" w:rsidRPr="00A44632" w:rsidRDefault="00802570" w:rsidP="00802570">
      <w:pPr>
        <w:pStyle w:val="aff6"/>
      </w:pPr>
      <w:r w:rsidRPr="00A44632">
        <w:lastRenderedPageBreak/>
        <w:t>Технический проект</w:t>
      </w:r>
    </w:p>
    <w:p w:rsidR="00802570" w:rsidRPr="00A44632" w:rsidRDefault="00802570" w:rsidP="00802570">
      <w:pPr>
        <w:pStyle w:val="aff6"/>
        <w:numPr>
          <w:ilvl w:val="0"/>
          <w:numId w:val="7"/>
        </w:numPr>
      </w:pPr>
      <w:r>
        <w:t>Р</w:t>
      </w:r>
      <w:r w:rsidRPr="00A44632">
        <w:t>азработка технического проекта:</w:t>
      </w:r>
    </w:p>
    <w:p w:rsidR="00802570" w:rsidRPr="002E78A1" w:rsidRDefault="00802570" w:rsidP="00802570">
      <w:pPr>
        <w:pStyle w:val="aff6"/>
        <w:numPr>
          <w:ilvl w:val="0"/>
          <w:numId w:val="4"/>
        </w:numPr>
        <w:ind w:left="0" w:firstLine="709"/>
        <w:rPr>
          <w:rFonts w:eastAsia="Calibri"/>
        </w:rPr>
      </w:pPr>
      <w:r w:rsidRPr="002E78A1">
        <w:rPr>
          <w:rFonts w:eastAsia="Calibri"/>
        </w:rPr>
        <w:t>определение формы представления входных и выходных данных;</w:t>
      </w:r>
    </w:p>
    <w:p w:rsidR="00802570" w:rsidRPr="002E78A1" w:rsidRDefault="00802570" w:rsidP="00802570">
      <w:pPr>
        <w:pStyle w:val="aff6"/>
        <w:numPr>
          <w:ilvl w:val="0"/>
          <w:numId w:val="4"/>
        </w:numPr>
        <w:ind w:left="0" w:firstLine="709"/>
        <w:rPr>
          <w:rFonts w:eastAsia="Calibri"/>
        </w:rPr>
      </w:pPr>
      <w:r w:rsidRPr="002E78A1">
        <w:rPr>
          <w:rFonts w:eastAsia="Calibri"/>
        </w:rPr>
        <w:t>определение конфигурации технических средств;</w:t>
      </w:r>
    </w:p>
    <w:p w:rsidR="00802570" w:rsidRPr="00A44632" w:rsidRDefault="00802570" w:rsidP="00802570">
      <w:pPr>
        <w:pStyle w:val="aff6"/>
        <w:numPr>
          <w:ilvl w:val="0"/>
          <w:numId w:val="7"/>
        </w:numPr>
      </w:pPr>
      <w:r>
        <w:t>У</w:t>
      </w:r>
      <w:r w:rsidRPr="00A44632">
        <w:t>тверждение технического проекта:</w:t>
      </w:r>
    </w:p>
    <w:p w:rsidR="00802570" w:rsidRPr="002E78A1" w:rsidRDefault="00802570" w:rsidP="00802570">
      <w:pPr>
        <w:pStyle w:val="aff6"/>
        <w:numPr>
          <w:ilvl w:val="0"/>
          <w:numId w:val="4"/>
        </w:numPr>
        <w:ind w:left="0" w:firstLine="709"/>
        <w:rPr>
          <w:rFonts w:eastAsia="Calibri"/>
        </w:rPr>
      </w:pPr>
      <w:r w:rsidRPr="002E78A1">
        <w:rPr>
          <w:rFonts w:eastAsia="Calibri"/>
        </w:rPr>
        <w:t>установка плана по разработке проекта;</w:t>
      </w:r>
    </w:p>
    <w:p w:rsidR="00802570" w:rsidRPr="002E78A1" w:rsidRDefault="00802570" w:rsidP="00802570">
      <w:pPr>
        <w:pStyle w:val="aff6"/>
        <w:numPr>
          <w:ilvl w:val="0"/>
          <w:numId w:val="4"/>
        </w:numPr>
        <w:ind w:left="0" w:firstLine="709"/>
        <w:rPr>
          <w:rFonts w:eastAsia="Calibri"/>
        </w:rPr>
      </w:pPr>
      <w:r w:rsidRPr="002E78A1">
        <w:rPr>
          <w:rFonts w:eastAsia="Calibri"/>
        </w:rPr>
        <w:t>создание пояснительной записки;</w:t>
      </w:r>
    </w:p>
    <w:p w:rsidR="00802570" w:rsidRPr="002E78A1" w:rsidRDefault="00802570" w:rsidP="00802570">
      <w:pPr>
        <w:pStyle w:val="aff6"/>
        <w:numPr>
          <w:ilvl w:val="0"/>
          <w:numId w:val="4"/>
        </w:numPr>
        <w:ind w:left="0" w:firstLine="709"/>
        <w:rPr>
          <w:rFonts w:eastAsia="Calibri"/>
        </w:rPr>
      </w:pPr>
      <w:bookmarkStart w:id="24" w:name="_Toc266861985"/>
      <w:r w:rsidRPr="002E78A1">
        <w:rPr>
          <w:rFonts w:eastAsia="Calibri"/>
        </w:rPr>
        <w:t>утверждение технического проекта;</w:t>
      </w:r>
      <w:bookmarkEnd w:id="24"/>
      <w:r w:rsidRPr="002E78A1">
        <w:rPr>
          <w:rFonts w:eastAsia="Calibri"/>
        </w:rPr>
        <w:t xml:space="preserve"> </w:t>
      </w:r>
    </w:p>
    <w:p w:rsidR="00802570" w:rsidRDefault="00802570" w:rsidP="00802570">
      <w:pPr>
        <w:pStyle w:val="31"/>
        <w:rPr>
          <w:lang w:eastAsia="ar-SA"/>
        </w:rPr>
      </w:pPr>
      <w:r>
        <w:rPr>
          <w:lang w:eastAsia="ar-SA"/>
        </w:rPr>
        <w:t>Этапы</w:t>
      </w:r>
      <w:r w:rsidRPr="006B333C">
        <w:rPr>
          <w:lang w:eastAsia="ar-SA"/>
        </w:rPr>
        <w:t xml:space="preserve"> </w:t>
      </w:r>
      <w:r w:rsidRPr="00A44632">
        <w:rPr>
          <w:lang w:eastAsia="ar-SA"/>
        </w:rPr>
        <w:t>разработки</w:t>
      </w:r>
    </w:p>
    <w:p w:rsidR="00802570" w:rsidRPr="007823AB" w:rsidRDefault="00802570" w:rsidP="00802570">
      <w:pPr>
        <w:pStyle w:val="aff6"/>
      </w:pPr>
      <w:r w:rsidRPr="007823AB">
        <w:t>На стадии разработки технического задания должен быть выполнен этап разработки, согласования и утверждения настоящего технического задания.</w:t>
      </w:r>
    </w:p>
    <w:p w:rsidR="00802570" w:rsidRPr="00BC70BF" w:rsidRDefault="00802570" w:rsidP="00802570">
      <w:pPr>
        <w:pStyle w:val="aff6"/>
      </w:pPr>
      <w:r w:rsidRPr="00BC70BF">
        <w:t>На стадии проектирования программы должен быть выполнен этап выборки программного обеспеченья, системы управления базой данных, библиотек для создания, этап проектирования системы в целом, разработка рабочей документации.</w:t>
      </w:r>
    </w:p>
    <w:p w:rsidR="00802570" w:rsidRDefault="00802570" w:rsidP="00802570">
      <w:pPr>
        <w:pStyle w:val="aff6"/>
      </w:pPr>
      <w:r w:rsidRPr="00BC70BF">
        <w:t xml:space="preserve">На стадии реализации производится </w:t>
      </w:r>
      <w:r>
        <w:t>разработка</w:t>
      </w:r>
      <w:r w:rsidRPr="00BC70BF">
        <w:t xml:space="preserve"> и тестирова</w:t>
      </w:r>
      <w:r>
        <w:t>ние спроектированной программы.</w:t>
      </w:r>
    </w:p>
    <w:p w:rsidR="00802570" w:rsidRDefault="00802570" w:rsidP="00802570">
      <w:pPr>
        <w:pStyle w:val="13"/>
      </w:pPr>
      <w:bookmarkStart w:id="25" w:name="_Toc89360897"/>
      <w:r w:rsidRPr="00D019B8">
        <w:t>1</w:t>
      </w:r>
      <w:r>
        <w:t xml:space="preserve">.2. </w:t>
      </w:r>
      <w:bookmarkStart w:id="26" w:name="_Toc452892107"/>
      <w:bookmarkStart w:id="27" w:name="_Toc452901695"/>
      <w:r w:rsidRPr="00D022E0">
        <w:t>Анализ существующих аналогов</w:t>
      </w:r>
      <w:bookmarkEnd w:id="25"/>
      <w:bookmarkEnd w:id="26"/>
      <w:bookmarkEnd w:id="27"/>
    </w:p>
    <w:p w:rsidR="00802570" w:rsidRDefault="00802570" w:rsidP="00802570">
      <w:pPr>
        <w:pStyle w:val="aff6"/>
      </w:pPr>
      <w:r>
        <w:t xml:space="preserve">В настоящее время существуют аналоги предоставляющие подобный функционал. Однако данные системы являются дорогостоящими и в дополнение к актуальному перечню задач предоставляют множество других, которые зачастую являются избыточными и только нагружают, и усложняют систему, а также требуют больших аппаратных ресурсов. </w:t>
      </w:r>
    </w:p>
    <w:p w:rsidR="00802570" w:rsidRDefault="00802570" w:rsidP="00802570">
      <w:pPr>
        <w:pStyle w:val="13"/>
        <w:ind w:left="709" w:firstLine="0"/>
      </w:pPr>
      <w:bookmarkStart w:id="28" w:name="_Toc500862129"/>
      <w:bookmarkStart w:id="29" w:name="_Toc89360898"/>
      <w:r w:rsidRPr="006B333C">
        <w:t>1</w:t>
      </w:r>
      <w:r>
        <w:t xml:space="preserve">.3. </w:t>
      </w:r>
      <w:r w:rsidRPr="006807F7">
        <w:t>Перечень задач, подлежащих решению в процессе разработки.</w:t>
      </w:r>
      <w:bookmarkEnd w:id="28"/>
      <w:bookmarkEnd w:id="29"/>
    </w:p>
    <w:p w:rsidR="00802570" w:rsidRDefault="00802570" w:rsidP="00802570">
      <w:pPr>
        <w:pStyle w:val="aff6"/>
      </w:pPr>
      <w:r>
        <w:t xml:space="preserve">Для выполнения поставленной задачи необходимо определить оптимальную архитектуру для построения системы и средства реализации программного продукта, соответствующего данной архитектуре. </w:t>
      </w:r>
      <w:r w:rsidRPr="005C385A">
        <w:t xml:space="preserve">Структура системы должна включать в себя сервер и набор клиентов. </w:t>
      </w:r>
      <w:r>
        <w:t>Серверная часть состоит из БД с информацией об оборудовании и приложения для работы с БД</w:t>
      </w:r>
      <w:r w:rsidRPr="005C385A">
        <w:t xml:space="preserve">. </w:t>
      </w:r>
      <w:r>
        <w:lastRenderedPageBreak/>
        <w:t xml:space="preserve">Клиентская часть будет реализована в виде мобильного приложения, которое позволить получать данные от сервера, путем передачи ему информации, зашифрованной в </w:t>
      </w:r>
      <w:r>
        <w:rPr>
          <w:lang w:val="en-US"/>
        </w:rPr>
        <w:t>QR</w:t>
      </w:r>
      <w:r w:rsidRPr="008747EB">
        <w:t xml:space="preserve"> </w:t>
      </w:r>
      <w:r>
        <w:t xml:space="preserve">коде оборудования и генерировать такие коды при необходимости. Средства реализации включают в себя: СУБД для реализации базы данных, языки программирования для реализации серверного и клиентского </w:t>
      </w:r>
      <w:r w:rsidRPr="005C385A">
        <w:t>приложений</w:t>
      </w:r>
      <w:r>
        <w:t>, ОС для разработки, среды разработки, инструмент взаимодействия между клиентами и сервером базы данных.</w:t>
      </w:r>
    </w:p>
    <w:p w:rsidR="00802570" w:rsidRDefault="00802570" w:rsidP="00802570">
      <w:pPr>
        <w:pStyle w:val="13"/>
        <w:ind w:left="709" w:firstLine="0"/>
      </w:pPr>
      <w:bookmarkStart w:id="30" w:name="_Toc500623612"/>
      <w:bookmarkStart w:id="31" w:name="_Toc89360899"/>
      <w:r w:rsidRPr="00D019B8">
        <w:t>1</w:t>
      </w:r>
      <w:r>
        <w:t xml:space="preserve">.4. </w:t>
      </w:r>
      <w:r w:rsidRPr="006807F7">
        <w:t>Обоснование выбора ОС для разработки</w:t>
      </w:r>
      <w:bookmarkEnd w:id="30"/>
      <w:bookmarkEnd w:id="31"/>
    </w:p>
    <w:p w:rsidR="00802570" w:rsidRDefault="00802570" w:rsidP="00802570">
      <w:pPr>
        <w:pStyle w:val="aff6"/>
      </w:pPr>
      <w:r>
        <w:t xml:space="preserve">Поскольку на заводских предприятиях персональные компьютеры в большей части находятся под управлением ОС </w:t>
      </w:r>
      <w:r>
        <w:rPr>
          <w:lang w:val="en-US"/>
        </w:rPr>
        <w:t>Windows</w:t>
      </w:r>
      <w:r>
        <w:t xml:space="preserve"> и к тому же используемые там инженерные программы адаптированы под данную ОС, то рассмотрение других систем для разработки серверной части системы не является необходимым. </w:t>
      </w:r>
    </w:p>
    <w:p w:rsidR="00802570" w:rsidRDefault="00802570" w:rsidP="00802570">
      <w:pPr>
        <w:pStyle w:val="aff6"/>
      </w:pPr>
      <w:r>
        <w:t>Вопрос выбора мобильной ОС</w:t>
      </w:r>
      <w:r w:rsidRPr="00CE585C">
        <w:t xml:space="preserve"> </w:t>
      </w:r>
      <w:r>
        <w:t xml:space="preserve">стоит рассмотреть более подробно. </w:t>
      </w:r>
      <w:r w:rsidRPr="006B537B">
        <w:t>Существуют несколько операционных систем на которых функ</w:t>
      </w:r>
      <w:r>
        <w:t xml:space="preserve">ционируют мобильные устройства, среди них можно выделить: </w:t>
      </w:r>
      <w:r w:rsidRPr="006807F7">
        <w:t>Android</w:t>
      </w:r>
      <w:r w:rsidRPr="00F353F3">
        <w:t xml:space="preserve">, </w:t>
      </w:r>
      <w:r w:rsidRPr="006807F7">
        <w:t>iOS</w:t>
      </w:r>
      <w:r w:rsidRPr="00F353F3">
        <w:t xml:space="preserve">, </w:t>
      </w:r>
      <w:r w:rsidRPr="006807F7">
        <w:t>Windows</w:t>
      </w:r>
      <w:r w:rsidRPr="00F353F3">
        <w:t xml:space="preserve"> </w:t>
      </w:r>
      <w:r w:rsidRPr="006807F7">
        <w:t>Phone</w:t>
      </w:r>
      <w:r w:rsidRPr="00F353F3">
        <w:t xml:space="preserve">, BlackBerry. </w:t>
      </w:r>
      <w:r>
        <w:t>При выборе наиболее важный фактор –</w:t>
      </w:r>
      <w:r w:rsidRPr="00F07D5B">
        <w:t xml:space="preserve"> </w:t>
      </w:r>
      <w:r>
        <w:t xml:space="preserve">распространенность платформы среди пользователей. Учет данного факта повысит вероятность того, что при внедрении системы на предприятии уже с конкретной целевой аудиторией не возникнет проблем с наличием устройств под управлением ОС данного типа. </w:t>
      </w:r>
    </w:p>
    <w:p w:rsidR="00802570" w:rsidRDefault="00802570" w:rsidP="00802570">
      <w:pPr>
        <w:pStyle w:val="aff6"/>
      </w:pPr>
      <w:r>
        <w:t xml:space="preserve">По данным онлайн сервиса </w:t>
      </w:r>
      <w:hyperlink r:id="rId8" w:tgtFrame="_blank" w:history="1">
        <w:r w:rsidRPr="008C45FF">
          <w:t>statcounter.com</w:t>
        </w:r>
      </w:hyperlink>
      <w:r>
        <w:t>, предоставляющего общемировую статистику</w:t>
      </w:r>
      <w:r w:rsidRPr="00AD7C8C">
        <w:t xml:space="preserve"> использования web-браузеров и операционных систем,</w:t>
      </w:r>
      <w:r>
        <w:t xml:space="preserve"> лидирующую позицию среди мобильных операционных систем за период с апреля 2017 года по март 2018 года занимает ОС </w:t>
      </w:r>
      <w:r w:rsidRPr="00A03DA7">
        <w:t xml:space="preserve">Android </w:t>
      </w:r>
      <w:r>
        <w:t xml:space="preserve">- </w:t>
      </w:r>
      <w:r>
        <w:rPr>
          <w:bCs/>
        </w:rPr>
        <w:t>73,3</w:t>
      </w:r>
      <w:r w:rsidRPr="00A03DA7">
        <w:rPr>
          <w:bCs/>
        </w:rPr>
        <w:t>%</w:t>
      </w:r>
      <w:r>
        <w:rPr>
          <w:bCs/>
        </w:rPr>
        <w:t xml:space="preserve"> (рисунок 2.1)</w:t>
      </w:r>
      <w:r w:rsidRPr="00A03DA7">
        <w:t xml:space="preserve">. </w:t>
      </w:r>
    </w:p>
    <w:p w:rsidR="00802570" w:rsidRDefault="00802570" w:rsidP="00802570">
      <w:pPr>
        <w:pStyle w:val="aff6"/>
      </w:pPr>
    </w:p>
    <w:p w:rsidR="00802570" w:rsidRPr="00E60A24" w:rsidRDefault="00802570" w:rsidP="00802570">
      <w:pPr>
        <w:pStyle w:val="aff2"/>
      </w:pPr>
      <w:r>
        <w:rPr>
          <w:noProof/>
          <w:lang w:eastAsia="ru-RU"/>
        </w:rPr>
        <w:lastRenderedPageBreak/>
        <w:drawing>
          <wp:inline distT="0" distB="0" distL="0" distR="0" wp14:anchorId="31F287B9" wp14:editId="404D94FB">
            <wp:extent cx="5058888" cy="2600696"/>
            <wp:effectExtent l="0" t="0" r="8890" b="9525"/>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802570" w:rsidRDefault="00802570" w:rsidP="00802570">
      <w:pPr>
        <w:pStyle w:val="aff2"/>
      </w:pPr>
      <w:r w:rsidRPr="00E60A24">
        <w:t xml:space="preserve">Рисунок </w:t>
      </w:r>
      <w:r>
        <w:t>2.</w:t>
      </w:r>
      <w:r w:rsidRPr="00E60A24">
        <w:t>1. Рынок мобильных ОС (апрель 2017 г. – март 2018 г.)</w:t>
      </w:r>
    </w:p>
    <w:p w:rsidR="00802570" w:rsidRPr="00E60A24" w:rsidRDefault="00802570" w:rsidP="00802570">
      <w:pPr>
        <w:pStyle w:val="aff6"/>
      </w:pPr>
    </w:p>
    <w:p w:rsidR="00802570" w:rsidRDefault="00802570" w:rsidP="00802570">
      <w:pPr>
        <w:pStyle w:val="aff6"/>
      </w:pPr>
      <w:r>
        <w:t xml:space="preserve">Причем лидирующие позиции ОС </w:t>
      </w:r>
      <w:r w:rsidRPr="00A03DA7">
        <w:t>Android</w:t>
      </w:r>
      <w:r>
        <w:t xml:space="preserve"> сохраняет уже на протяжении многих лет</w:t>
      </w:r>
      <w:r w:rsidRPr="0044671F">
        <w:t xml:space="preserve"> </w:t>
      </w:r>
      <w:r>
        <w:t xml:space="preserve">и число пользователей продолжает стремительно расти (рисунок 2.2). </w:t>
      </w:r>
    </w:p>
    <w:p w:rsidR="00802570" w:rsidRDefault="00802570" w:rsidP="00802570">
      <w:pPr>
        <w:pStyle w:val="aff6"/>
      </w:pPr>
    </w:p>
    <w:p w:rsidR="00802570" w:rsidRDefault="00802570" w:rsidP="00802570">
      <w:pPr>
        <w:pStyle w:val="aff2"/>
      </w:pPr>
      <w:r>
        <w:rPr>
          <w:noProof/>
          <w:lang w:eastAsia="ru-RU"/>
        </w:rPr>
        <w:drawing>
          <wp:inline distT="0" distB="0" distL="0" distR="0" wp14:anchorId="7B5933AD" wp14:editId="28207387">
            <wp:extent cx="4904509" cy="2303813"/>
            <wp:effectExtent l="0" t="0" r="10795" b="1270"/>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802570" w:rsidRDefault="00802570" w:rsidP="00802570">
      <w:pPr>
        <w:pStyle w:val="aff2"/>
      </w:pPr>
      <w:r>
        <w:t>Рисунок 2.2. Рынок</w:t>
      </w:r>
      <w:r w:rsidRPr="00A03DA7">
        <w:t xml:space="preserve"> мобильных ОС</w:t>
      </w:r>
      <w:r>
        <w:t xml:space="preserve"> (2014 г. – 2018 г.)</w:t>
      </w:r>
    </w:p>
    <w:p w:rsidR="00802570" w:rsidRPr="00A03DA7" w:rsidRDefault="00802570" w:rsidP="00802570">
      <w:pPr>
        <w:pStyle w:val="aff6"/>
      </w:pPr>
    </w:p>
    <w:p w:rsidR="00802570" w:rsidRDefault="00802570" w:rsidP="00802570">
      <w:pPr>
        <w:pStyle w:val="aff6"/>
      </w:pPr>
      <w:r>
        <w:t xml:space="preserve">Помимо распространенности, </w:t>
      </w:r>
      <w:r>
        <w:rPr>
          <w:lang w:val="en-US"/>
        </w:rPr>
        <w:t>Android</w:t>
      </w:r>
      <w:r>
        <w:t xml:space="preserve"> обладает</w:t>
      </w:r>
      <w:r w:rsidRPr="0044671F">
        <w:t xml:space="preserve"> </w:t>
      </w:r>
      <w:r>
        <w:t xml:space="preserve">рядом существенных для разработчика преимуществ: возможность разработки на различных языках программирования, возможность вызова функций мобильных устройств, посредством использования стандартных вызовов </w:t>
      </w:r>
      <w:r w:rsidRPr="006807F7">
        <w:t>API</w:t>
      </w:r>
      <w:r>
        <w:t>, множество вариантов для расширения функциональности приложения (включение дополнительной информации о географическом положении, контактных данных и т.д.), имеющиеся средства для удобной и легкой разработки.</w:t>
      </w:r>
    </w:p>
    <w:p w:rsidR="00802570" w:rsidRPr="006830B6" w:rsidRDefault="00802570" w:rsidP="00802570">
      <w:pPr>
        <w:pStyle w:val="13"/>
      </w:pPr>
      <w:bookmarkStart w:id="32" w:name="_Toc89360900"/>
      <w:r w:rsidRPr="00D019B8">
        <w:lastRenderedPageBreak/>
        <w:t>1</w:t>
      </w:r>
      <w:r>
        <w:t xml:space="preserve">.5. </w:t>
      </w:r>
      <w:bookmarkStart w:id="33" w:name="_Toc482720567"/>
      <w:r w:rsidRPr="006830B6">
        <w:t>Обоснование выбора СУБД</w:t>
      </w:r>
      <w:bookmarkEnd w:id="32"/>
      <w:bookmarkEnd w:id="33"/>
    </w:p>
    <w:p w:rsidR="00802570" w:rsidRDefault="00802570" w:rsidP="00802570">
      <w:pPr>
        <w:pStyle w:val="31"/>
      </w:pPr>
      <w:bookmarkStart w:id="34" w:name="_Toc482720568"/>
      <w:r w:rsidRPr="00F76646">
        <w:t>Общие сведения</w:t>
      </w:r>
      <w:bookmarkEnd w:id="34"/>
    </w:p>
    <w:p w:rsidR="00802570" w:rsidRDefault="00802570" w:rsidP="00802570">
      <w:pPr>
        <w:pStyle w:val="aff6"/>
      </w:pPr>
      <w:r>
        <w:t xml:space="preserve">Разрабатываемая система предполагает </w:t>
      </w:r>
      <w:r w:rsidRPr="003401F7">
        <w:t>хранение и обработк</w:t>
      </w:r>
      <w:r>
        <w:t>у</w:t>
      </w:r>
      <w:r w:rsidRPr="003401F7">
        <w:t xml:space="preserve"> </w:t>
      </w:r>
      <w:r>
        <w:t xml:space="preserve">данных, следовательно, </w:t>
      </w:r>
      <w:r w:rsidRPr="003401F7">
        <w:t xml:space="preserve">необходимо средство для эффективного и удобного выполнения этих задач. </w:t>
      </w:r>
      <w:r>
        <w:t>Наилучшим образом для этого подходят базы данных</w:t>
      </w:r>
      <w:r w:rsidRPr="003401F7">
        <w:t xml:space="preserve">. </w:t>
      </w:r>
    </w:p>
    <w:p w:rsidR="00802570" w:rsidRDefault="00802570" w:rsidP="00802570">
      <w:pPr>
        <w:pStyle w:val="aff6"/>
      </w:pPr>
      <w:r>
        <w:t>Различают</w:t>
      </w:r>
      <w:r w:rsidRPr="00D63F29">
        <w:t xml:space="preserve"> три </w:t>
      </w:r>
      <w:r>
        <w:t xml:space="preserve">основных </w:t>
      </w:r>
      <w:r w:rsidRPr="00D63F29">
        <w:t xml:space="preserve">типа </w:t>
      </w:r>
      <w:r>
        <w:t>баз</w:t>
      </w:r>
      <w:r w:rsidRPr="00D63F29">
        <w:t xml:space="preserve"> данных: иерархическую, сетевую и реляционную. </w:t>
      </w:r>
      <w:r>
        <w:t xml:space="preserve">В настоящее время </w:t>
      </w:r>
      <w:r w:rsidRPr="007719F7">
        <w:t>иерархические и сетевые модели данных уступают реляционной</w:t>
      </w:r>
      <w:r>
        <w:t>. Такое положение обосновано рядом имеющихся у реляционной модели преимуществ, среди которых: простота и наглядность в сравнении с другими двумя моделями,</w:t>
      </w:r>
      <w:r w:rsidRPr="007719F7">
        <w:t xml:space="preserve"> </w:t>
      </w:r>
      <w:r>
        <w:t>удобство физической реализации на ЭВМ, применение строгих правил при проектировании базирующихся на математическом аппарате, независимость данных.</w:t>
      </w:r>
    </w:p>
    <w:p w:rsidR="00802570" w:rsidRDefault="00802570" w:rsidP="00802570">
      <w:pPr>
        <w:pStyle w:val="aff6"/>
      </w:pPr>
      <w:r w:rsidRPr="003401F7">
        <w:t>Для взаимодействия с базами данных используются с</w:t>
      </w:r>
      <w:r w:rsidRPr="00D63F29">
        <w:t xml:space="preserve">истемы </w:t>
      </w:r>
      <w:r>
        <w:t xml:space="preserve">управления базами данных (СУБД). </w:t>
      </w:r>
      <w:r w:rsidRPr="00D63F29">
        <w:t xml:space="preserve">Для разработки базы данных было необходимо выбрать наиболее подходящую </w:t>
      </w:r>
      <w:r>
        <w:t>СУБД</w:t>
      </w:r>
      <w:r w:rsidRPr="00D63F29">
        <w:t xml:space="preserve"> для поставленной задачи. </w:t>
      </w:r>
      <w:r>
        <w:t>В силу распространенности, для рассмотрения были выбраны: Firebird, MySQL, SQLite, PostgreSQL</w:t>
      </w:r>
      <w:r w:rsidRPr="00C7533D">
        <w:t xml:space="preserve">. </w:t>
      </w:r>
    </w:p>
    <w:p w:rsidR="00802570" w:rsidRDefault="00802570" w:rsidP="00802570">
      <w:pPr>
        <w:pStyle w:val="31"/>
      </w:pPr>
      <w:bookmarkStart w:id="35" w:name="_Toc482720569"/>
      <w:r>
        <w:t xml:space="preserve">СУБД </w:t>
      </w:r>
      <w:r w:rsidRPr="006830B6">
        <w:t>PostgreSQL</w:t>
      </w:r>
      <w:bookmarkEnd w:id="35"/>
    </w:p>
    <w:p w:rsidR="00802570" w:rsidRDefault="00802570" w:rsidP="00802570">
      <w:pPr>
        <w:pStyle w:val="aff6"/>
      </w:pPr>
      <w:r w:rsidRPr="00140773">
        <w:t xml:space="preserve">Свободно распространяемая СУБД, относится к объектно-реляционному типу. </w:t>
      </w:r>
      <w:r w:rsidRPr="00635101">
        <w:t xml:space="preserve">PostgreSQL </w:t>
      </w:r>
      <w:r>
        <w:t xml:space="preserve">отличается тем, что </w:t>
      </w:r>
      <w:r w:rsidRPr="004B5448">
        <w:t>предоставляет объектно-ориентированны</w:t>
      </w:r>
      <w:r>
        <w:t>й</w:t>
      </w:r>
      <w:r w:rsidRPr="004B5448">
        <w:t xml:space="preserve"> функционал, в том числе обладает поддержкой концепта ACID (атомарность, непротиворечивость, изол</w:t>
      </w:r>
      <w:r>
        <w:t>ированность, сохранность данных</w:t>
      </w:r>
      <w:r w:rsidRPr="004B5448">
        <w:t xml:space="preserve">). </w:t>
      </w:r>
    </w:p>
    <w:p w:rsidR="00802570" w:rsidRPr="00825054" w:rsidRDefault="00802570" w:rsidP="00802570">
      <w:pPr>
        <w:pStyle w:val="aff6"/>
      </w:pPr>
      <w:r w:rsidRPr="00825054">
        <w:t xml:space="preserve">Преимущества: </w:t>
      </w:r>
    </w:p>
    <w:p w:rsidR="00802570" w:rsidRPr="00995C39" w:rsidRDefault="00802570" w:rsidP="00802570">
      <w:pPr>
        <w:pStyle w:val="aff6"/>
        <w:numPr>
          <w:ilvl w:val="0"/>
          <w:numId w:val="4"/>
        </w:numPr>
        <w:ind w:left="0" w:firstLine="709"/>
        <w:rPr>
          <w:rFonts w:eastAsia="Calibri"/>
        </w:rPr>
      </w:pPr>
      <w:r w:rsidRPr="00995C39">
        <w:rPr>
          <w:rFonts w:eastAsia="Calibri"/>
        </w:rPr>
        <w:t>Полная SQL-совместимость.</w:t>
      </w:r>
    </w:p>
    <w:p w:rsidR="00802570" w:rsidRPr="00995C39" w:rsidRDefault="00802570" w:rsidP="00802570">
      <w:pPr>
        <w:pStyle w:val="aff6"/>
        <w:numPr>
          <w:ilvl w:val="0"/>
          <w:numId w:val="4"/>
        </w:numPr>
        <w:ind w:left="0" w:firstLine="709"/>
        <w:rPr>
          <w:rFonts w:eastAsia="Calibri"/>
        </w:rPr>
      </w:pPr>
      <w:r w:rsidRPr="00995C39">
        <w:rPr>
          <w:rFonts w:eastAsia="Calibri"/>
        </w:rPr>
        <w:t>Расширяемость: PostgreSQL</w:t>
      </w:r>
      <w:r>
        <w:rPr>
          <w:rFonts w:eastAsia="Calibri"/>
        </w:rPr>
        <w:t xml:space="preserve"> </w:t>
      </w:r>
      <w:r w:rsidRPr="00995C39">
        <w:rPr>
          <w:rFonts w:eastAsia="Calibri"/>
        </w:rPr>
        <w:t>—можно программно расширить за счёт хранимых процедур.</w:t>
      </w:r>
    </w:p>
    <w:p w:rsidR="00802570" w:rsidRPr="00995C39" w:rsidRDefault="00802570" w:rsidP="00802570">
      <w:pPr>
        <w:pStyle w:val="aff6"/>
        <w:numPr>
          <w:ilvl w:val="0"/>
          <w:numId w:val="4"/>
        </w:numPr>
        <w:ind w:left="0" w:firstLine="709"/>
        <w:rPr>
          <w:rFonts w:eastAsia="Calibri"/>
        </w:rPr>
      </w:pPr>
      <w:r w:rsidRPr="00995C39">
        <w:rPr>
          <w:rFonts w:eastAsia="Calibri"/>
        </w:rPr>
        <w:t>Объектно-ориентированность: PostgreSQL — не только реляционная, но и объектно-ориентированная СУБД.</w:t>
      </w:r>
    </w:p>
    <w:p w:rsidR="00802570" w:rsidRDefault="00802570" w:rsidP="00802570">
      <w:pPr>
        <w:pStyle w:val="aff6"/>
      </w:pPr>
      <w:r>
        <w:t>Недостатки:</w:t>
      </w:r>
    </w:p>
    <w:p w:rsidR="00802570" w:rsidRPr="00995C39" w:rsidRDefault="00802570" w:rsidP="00802570">
      <w:pPr>
        <w:pStyle w:val="aff6"/>
        <w:numPr>
          <w:ilvl w:val="0"/>
          <w:numId w:val="4"/>
        </w:numPr>
        <w:ind w:left="0" w:firstLine="709"/>
        <w:rPr>
          <w:rFonts w:eastAsia="Calibri"/>
        </w:rPr>
      </w:pPr>
      <w:r w:rsidRPr="00995C39">
        <w:rPr>
          <w:rFonts w:eastAsia="Calibri"/>
        </w:rPr>
        <w:lastRenderedPageBreak/>
        <w:t xml:space="preserve">Производительность: </w:t>
      </w:r>
      <w:r>
        <w:rPr>
          <w:rFonts w:eastAsia="Calibri"/>
        </w:rPr>
        <w:t>в</w:t>
      </w:r>
      <w:r w:rsidRPr="00995C39">
        <w:rPr>
          <w:rFonts w:eastAsia="Calibri"/>
        </w:rPr>
        <w:t xml:space="preserve"> простых операциях чтения PostgreSQL может уступать своим соперникам, таким как MySQL.</w:t>
      </w:r>
    </w:p>
    <w:p w:rsidR="00802570" w:rsidRPr="00995C39" w:rsidRDefault="00802570" w:rsidP="00802570">
      <w:pPr>
        <w:pStyle w:val="aff6"/>
        <w:numPr>
          <w:ilvl w:val="0"/>
          <w:numId w:val="4"/>
        </w:numPr>
        <w:ind w:left="0" w:firstLine="709"/>
        <w:rPr>
          <w:rFonts w:eastAsia="Calibri"/>
        </w:rPr>
      </w:pPr>
      <w:r w:rsidRPr="00995C39">
        <w:rPr>
          <w:rFonts w:eastAsia="Calibri"/>
        </w:rPr>
        <w:t>Популярность: из-за своей сложности инструмент не очень популярен.</w:t>
      </w:r>
    </w:p>
    <w:p w:rsidR="00802570" w:rsidRPr="00995C39" w:rsidRDefault="00802570" w:rsidP="00802570">
      <w:pPr>
        <w:pStyle w:val="aff6"/>
        <w:numPr>
          <w:ilvl w:val="0"/>
          <w:numId w:val="4"/>
        </w:numPr>
        <w:ind w:left="0" w:firstLine="709"/>
        <w:rPr>
          <w:rFonts w:eastAsia="Calibri"/>
        </w:rPr>
      </w:pPr>
      <w:r w:rsidRPr="00995C39">
        <w:rPr>
          <w:rFonts w:eastAsia="Calibri"/>
        </w:rPr>
        <w:t xml:space="preserve">Подходит больше для работы со сложными структурами данных и не менее сложными процедурами. </w:t>
      </w:r>
    </w:p>
    <w:p w:rsidR="00802570" w:rsidRDefault="00802570" w:rsidP="00802570">
      <w:pPr>
        <w:pStyle w:val="31"/>
      </w:pPr>
      <w:bookmarkStart w:id="36" w:name="_Toc482720570"/>
      <w:r>
        <w:t xml:space="preserve">СУБД </w:t>
      </w:r>
      <w:r w:rsidRPr="00392645">
        <w:t>SQLite</w:t>
      </w:r>
      <w:bookmarkEnd w:id="36"/>
    </w:p>
    <w:p w:rsidR="00802570" w:rsidRDefault="00802570" w:rsidP="00802570">
      <w:pPr>
        <w:pStyle w:val="aff6"/>
      </w:pPr>
      <w:r w:rsidRPr="00825054">
        <w:t>SQLite - встраиваемая компактная реляционная база данных</w:t>
      </w:r>
      <w:r>
        <w:t>.</w:t>
      </w:r>
    </w:p>
    <w:p w:rsidR="00802570" w:rsidRDefault="00802570" w:rsidP="00802570">
      <w:pPr>
        <w:pStyle w:val="aff6"/>
      </w:pPr>
      <w:r>
        <w:t xml:space="preserve">Особенность </w:t>
      </w:r>
      <w:r w:rsidRPr="00F54214">
        <w:t xml:space="preserve">SQLite </w:t>
      </w:r>
      <w:r>
        <w:t xml:space="preserve">в том, что она </w:t>
      </w:r>
      <w:r w:rsidRPr="00F54214">
        <w:t xml:space="preserve">не использует парадигму </w:t>
      </w:r>
      <w:hyperlink r:id="rId11" w:tooltip="Клиент-сервер" w:history="1">
        <w:r w:rsidRPr="00F54214">
          <w:t>клиент-сервер</w:t>
        </w:r>
      </w:hyperlink>
      <w:r w:rsidRPr="00F54214">
        <w:t xml:space="preserve">, </w:t>
      </w:r>
      <w:r>
        <w:t>поэтому её и называют «встраиваемой». Движок</w:t>
      </w:r>
      <w:hyperlink r:id="rId12" w:tooltip="Движок" w:history="1"/>
      <w:r w:rsidRPr="00F54214">
        <w:t xml:space="preserve"> SQLite </w:t>
      </w:r>
      <w:r>
        <w:t>- не</w:t>
      </w:r>
      <w:r w:rsidRPr="00F54214">
        <w:t xml:space="preserve"> отдельно работаю</w:t>
      </w:r>
      <w:r>
        <w:t>щий процесс</w:t>
      </w:r>
      <w:r w:rsidRPr="00F54214">
        <w:t xml:space="preserve">, а </w:t>
      </w:r>
      <w:r>
        <w:t>библиотека</w:t>
      </w:r>
      <w:hyperlink r:id="rId13" w:tooltip="Библиотека (программирование)" w:history="1"/>
      <w:r w:rsidRPr="00F54214">
        <w:t>, с которой программа компонуется и движок становит</w:t>
      </w:r>
      <w:r>
        <w:t>ся составной частью программы.</w:t>
      </w:r>
    </w:p>
    <w:p w:rsidR="00802570" w:rsidRDefault="00802570" w:rsidP="00802570">
      <w:pPr>
        <w:pStyle w:val="aff6"/>
      </w:pPr>
      <w:r>
        <w:t>Преимущества:</w:t>
      </w:r>
    </w:p>
    <w:p w:rsidR="00802570" w:rsidRPr="006B7B7B" w:rsidRDefault="00802570" w:rsidP="00802570">
      <w:pPr>
        <w:pStyle w:val="aff6"/>
        <w:numPr>
          <w:ilvl w:val="0"/>
          <w:numId w:val="4"/>
        </w:numPr>
        <w:ind w:left="0" w:firstLine="709"/>
        <w:rPr>
          <w:rFonts w:eastAsia="Calibri"/>
        </w:rPr>
      </w:pPr>
      <w:r w:rsidRPr="006B7B7B">
        <w:rPr>
          <w:rFonts w:eastAsia="Calibri"/>
        </w:rPr>
        <w:t>Файловая: вся база данных хранится в одном файле, что облегчает перемещение.</w:t>
      </w:r>
    </w:p>
    <w:p w:rsidR="00802570" w:rsidRPr="006B7B7B" w:rsidRDefault="00802570" w:rsidP="00802570">
      <w:pPr>
        <w:pStyle w:val="aff6"/>
        <w:numPr>
          <w:ilvl w:val="0"/>
          <w:numId w:val="4"/>
        </w:numPr>
        <w:ind w:left="0" w:firstLine="709"/>
        <w:rPr>
          <w:rFonts w:eastAsia="Calibri"/>
        </w:rPr>
      </w:pPr>
      <w:r w:rsidRPr="006B7B7B">
        <w:rPr>
          <w:rFonts w:eastAsia="Calibri"/>
        </w:rPr>
        <w:t>Стандартизированная: SQLite использует SQL.</w:t>
      </w:r>
    </w:p>
    <w:p w:rsidR="00802570" w:rsidRPr="006B7B7B" w:rsidRDefault="00802570" w:rsidP="00802570">
      <w:pPr>
        <w:pStyle w:val="aff6"/>
        <w:numPr>
          <w:ilvl w:val="0"/>
          <w:numId w:val="4"/>
        </w:numPr>
        <w:ind w:left="0" w:firstLine="709"/>
        <w:rPr>
          <w:rFonts w:eastAsia="Calibri"/>
        </w:rPr>
      </w:pPr>
      <w:r w:rsidRPr="006B7B7B">
        <w:rPr>
          <w:rFonts w:eastAsia="Calibri"/>
        </w:rPr>
        <w:t>Отличная при разработке и тестировании - в процессе разработки приложений часто появляется необходимость масштабирования. SQLite предлагает всё что необходимо для этих целей, так как состоит всего из одного файла и библиотеки написанной на языке C.</w:t>
      </w:r>
    </w:p>
    <w:p w:rsidR="00802570" w:rsidRDefault="00802570" w:rsidP="00802570">
      <w:pPr>
        <w:pStyle w:val="aff6"/>
      </w:pPr>
      <w:r>
        <w:t>Недостатки:</w:t>
      </w:r>
    </w:p>
    <w:p w:rsidR="00802570" w:rsidRPr="006B7B7B" w:rsidRDefault="00802570" w:rsidP="00802570">
      <w:pPr>
        <w:pStyle w:val="aff6"/>
        <w:numPr>
          <w:ilvl w:val="0"/>
          <w:numId w:val="4"/>
        </w:numPr>
        <w:ind w:left="0" w:firstLine="709"/>
        <w:rPr>
          <w:rFonts w:eastAsia="Calibri"/>
        </w:rPr>
      </w:pPr>
      <w:r w:rsidRPr="006B7B7B">
        <w:rPr>
          <w:rFonts w:eastAsia="Calibri"/>
        </w:rPr>
        <w:t>Отсутствие системы пользователей. Если необходимо обеспечить доступ к данным для нескольких пользователей, и к тому же различать их по правам доступа, то стоит выбрать другую СУБД.</w:t>
      </w:r>
    </w:p>
    <w:p w:rsidR="00802570" w:rsidRPr="006B7B7B" w:rsidRDefault="00802570" w:rsidP="00802570">
      <w:pPr>
        <w:pStyle w:val="aff6"/>
        <w:numPr>
          <w:ilvl w:val="0"/>
          <w:numId w:val="4"/>
        </w:numPr>
        <w:ind w:left="0" w:firstLine="709"/>
        <w:rPr>
          <w:rFonts w:eastAsia="Calibri"/>
        </w:rPr>
      </w:pPr>
      <w:r w:rsidRPr="006B7B7B">
        <w:rPr>
          <w:rFonts w:eastAsia="Calibri"/>
        </w:rPr>
        <w:t>Отсутствие возможности увеличения производительности.</w:t>
      </w:r>
    </w:p>
    <w:p w:rsidR="00802570" w:rsidRPr="006B7B7B" w:rsidRDefault="00802570" w:rsidP="00802570">
      <w:pPr>
        <w:pStyle w:val="aff6"/>
        <w:numPr>
          <w:ilvl w:val="0"/>
          <w:numId w:val="4"/>
        </w:numPr>
        <w:ind w:left="0" w:firstLine="709"/>
        <w:rPr>
          <w:rFonts w:eastAsia="Calibri"/>
        </w:rPr>
      </w:pPr>
      <w:r>
        <w:rPr>
          <w:rFonts w:eastAsia="Calibri"/>
        </w:rPr>
        <w:t xml:space="preserve">Невозможность записи больших </w:t>
      </w:r>
      <w:r w:rsidRPr="006B7B7B">
        <w:rPr>
          <w:rFonts w:eastAsia="Calibri"/>
        </w:rPr>
        <w:t>объемов данных - одним из ограничений S</w:t>
      </w:r>
      <w:r>
        <w:rPr>
          <w:rFonts w:eastAsia="Calibri"/>
        </w:rPr>
        <w:t xml:space="preserve">QLite являются операции записи. </w:t>
      </w:r>
    </w:p>
    <w:p w:rsidR="00802570" w:rsidRDefault="00802570" w:rsidP="00802570">
      <w:pPr>
        <w:pStyle w:val="31"/>
      </w:pPr>
      <w:r>
        <w:t xml:space="preserve">СУБД </w:t>
      </w:r>
      <w:r w:rsidRPr="00223836">
        <w:t>FireBird</w:t>
      </w:r>
    </w:p>
    <w:p w:rsidR="00802570" w:rsidRDefault="00802570" w:rsidP="00802570">
      <w:pPr>
        <w:pStyle w:val="aff6"/>
      </w:pPr>
      <w:r w:rsidRPr="0085023D">
        <w:lastRenderedPageBreak/>
        <w:t>FireBird</w:t>
      </w:r>
      <w:r>
        <w:t xml:space="preserve"> – свободно распространяемая СУБД. Поддерживает стандарты </w:t>
      </w:r>
      <w:r w:rsidRPr="007B7FBC">
        <w:t>ANSI в синтаксисе языка SQL</w:t>
      </w:r>
      <w:r>
        <w:t xml:space="preserve"> и позволяет </w:t>
      </w:r>
      <w:r w:rsidRPr="007B7FBC">
        <w:t xml:space="preserve">работать на многих операционных системах. </w:t>
      </w:r>
    </w:p>
    <w:p w:rsidR="00802570" w:rsidRDefault="00802570" w:rsidP="00802570">
      <w:pPr>
        <w:pStyle w:val="aff6"/>
      </w:pPr>
      <w:r>
        <w:t>Преимущества:</w:t>
      </w:r>
    </w:p>
    <w:p w:rsidR="00802570" w:rsidRPr="006B7B7B" w:rsidRDefault="00834DD9" w:rsidP="00802570">
      <w:pPr>
        <w:pStyle w:val="aff6"/>
        <w:numPr>
          <w:ilvl w:val="0"/>
          <w:numId w:val="4"/>
        </w:numPr>
        <w:ind w:left="0" w:firstLine="709"/>
        <w:rPr>
          <w:rFonts w:eastAsia="Calibri"/>
        </w:rPr>
      </w:pPr>
      <w:hyperlink r:id="rId14" w:tooltip="MVCC" w:history="1">
        <w:r w:rsidR="00802570" w:rsidRPr="006B7B7B">
          <w:rPr>
            <w:rFonts w:eastAsia="Calibri"/>
          </w:rPr>
          <w:t>Многоверсионная архитектур</w:t>
        </w:r>
      </w:hyperlink>
      <w:r w:rsidR="00802570" w:rsidRPr="006B7B7B">
        <w:rPr>
          <w:rFonts w:eastAsia="Calibri"/>
        </w:rPr>
        <w:t>а</w:t>
      </w:r>
      <w:r w:rsidR="00802570">
        <w:rPr>
          <w:rFonts w:eastAsia="Calibri"/>
        </w:rPr>
        <w:t xml:space="preserve"> </w:t>
      </w:r>
      <w:r w:rsidR="00802570" w:rsidRPr="006B7B7B">
        <w:rPr>
          <w:rFonts w:eastAsia="Calibri"/>
        </w:rPr>
        <w:t>(параллельная обработка оперативных и аналитических запросов: читающие пользователи не блокируют пишущих);</w:t>
      </w:r>
    </w:p>
    <w:p w:rsidR="00802570" w:rsidRPr="006B7B7B" w:rsidRDefault="00802570" w:rsidP="00802570">
      <w:pPr>
        <w:pStyle w:val="aff6"/>
        <w:numPr>
          <w:ilvl w:val="0"/>
          <w:numId w:val="4"/>
        </w:numPr>
        <w:ind w:left="0" w:firstLine="709"/>
        <w:rPr>
          <w:rFonts w:eastAsia="Calibri"/>
        </w:rPr>
      </w:pPr>
      <w:r w:rsidRPr="006B7B7B">
        <w:rPr>
          <w:rFonts w:eastAsia="Calibri"/>
        </w:rPr>
        <w:t xml:space="preserve">Соответствие требованиям </w:t>
      </w:r>
      <w:hyperlink r:id="rId15" w:tooltip="ACID" w:history="1">
        <w:r w:rsidRPr="006B7B7B">
          <w:rPr>
            <w:rFonts w:eastAsia="Calibri"/>
          </w:rPr>
          <w:t>ACID</w:t>
        </w:r>
      </w:hyperlink>
      <w:r w:rsidRPr="006B7B7B">
        <w:rPr>
          <w:rFonts w:eastAsia="Calibri"/>
        </w:rPr>
        <w:t>.</w:t>
      </w:r>
    </w:p>
    <w:p w:rsidR="00802570" w:rsidRPr="007B7FBC" w:rsidRDefault="00802570" w:rsidP="00802570">
      <w:pPr>
        <w:pStyle w:val="aff6"/>
      </w:pPr>
      <w:r>
        <w:t>Недостатки:</w:t>
      </w:r>
    </w:p>
    <w:p w:rsidR="00802570" w:rsidRPr="006B7B7B" w:rsidRDefault="00802570" w:rsidP="00802570">
      <w:pPr>
        <w:pStyle w:val="aff6"/>
        <w:numPr>
          <w:ilvl w:val="0"/>
          <w:numId w:val="4"/>
        </w:numPr>
        <w:ind w:left="0" w:firstLine="709"/>
        <w:rPr>
          <w:rFonts w:eastAsia="Calibri"/>
        </w:rPr>
      </w:pPr>
      <w:r w:rsidRPr="006B7B7B">
        <w:rPr>
          <w:rFonts w:eastAsia="Calibri"/>
        </w:rPr>
        <w:t>Отсутствие кеша итогов запросов, полнотекстовых индексов.</w:t>
      </w:r>
    </w:p>
    <w:p w:rsidR="00802570" w:rsidRPr="006B7B7B" w:rsidRDefault="00802570" w:rsidP="00802570">
      <w:pPr>
        <w:pStyle w:val="aff6"/>
        <w:numPr>
          <w:ilvl w:val="0"/>
          <w:numId w:val="4"/>
        </w:numPr>
        <w:ind w:left="0" w:firstLine="709"/>
        <w:rPr>
          <w:rFonts w:eastAsia="Calibri"/>
        </w:rPr>
      </w:pPr>
      <w:r w:rsidRPr="006B7B7B">
        <w:rPr>
          <w:rFonts w:eastAsia="Calibri"/>
        </w:rPr>
        <w:t>Значительное падение производительности при росте внутренней фрагментации базы.</w:t>
      </w:r>
    </w:p>
    <w:p w:rsidR="00802570" w:rsidRDefault="00802570" w:rsidP="00802570">
      <w:pPr>
        <w:pStyle w:val="31"/>
      </w:pPr>
      <w:bookmarkStart w:id="37" w:name="_Toc482720572"/>
      <w:r>
        <w:t xml:space="preserve">СУБД </w:t>
      </w:r>
      <w:r w:rsidRPr="00392645">
        <w:t>MySQL</w:t>
      </w:r>
      <w:bookmarkEnd w:id="37"/>
    </w:p>
    <w:p w:rsidR="00802570" w:rsidRPr="00392645" w:rsidRDefault="00802570" w:rsidP="00802570">
      <w:pPr>
        <w:pStyle w:val="aff6"/>
      </w:pPr>
      <w:r w:rsidRPr="00392645">
        <w:t xml:space="preserve">Данная СУБД отличается большой скоростью, устойчивостью и легкостью использования. </w:t>
      </w:r>
      <w:r>
        <w:t>П</w:t>
      </w:r>
      <w:r w:rsidRPr="00392645">
        <w:t xml:space="preserve">редлагает широкий набор инструментов для разработки приложений. </w:t>
      </w:r>
      <w:r>
        <w:t>Б</w:t>
      </w:r>
      <w:r w:rsidRPr="00392645">
        <w:t>лагодаря своей популярности, существует много различных плагинов и расширений, которые могут упростить работу с системой. В силу того, что MySQL является серверной СУБД, приложения для доступа к данным, в отличии от SQLite работают со службами MySQL. Является идеальным решением для малых и средних приложений. 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p>
    <w:p w:rsidR="00802570" w:rsidRPr="00392645" w:rsidRDefault="00802570" w:rsidP="00802570">
      <w:pPr>
        <w:pStyle w:val="aff6"/>
      </w:pPr>
      <w:r w:rsidRPr="00392645">
        <w:t>Преимущества:</w:t>
      </w:r>
    </w:p>
    <w:p w:rsidR="00802570" w:rsidRPr="006B7B7B" w:rsidRDefault="00802570" w:rsidP="00802570">
      <w:pPr>
        <w:pStyle w:val="aff6"/>
        <w:numPr>
          <w:ilvl w:val="0"/>
          <w:numId w:val="4"/>
        </w:numPr>
        <w:ind w:left="0" w:firstLine="709"/>
        <w:rPr>
          <w:rFonts w:eastAsia="Calibri"/>
        </w:rPr>
      </w:pPr>
      <w:r w:rsidRPr="006B7B7B">
        <w:rPr>
          <w:rFonts w:eastAsia="Calibri"/>
        </w:rPr>
        <w:t>Простота: MySQL легко устанавливается. Существует много сторонних инструментов, облегчающих работу с БД.</w:t>
      </w:r>
    </w:p>
    <w:p w:rsidR="00802570" w:rsidRPr="006B7B7B" w:rsidRDefault="00802570" w:rsidP="00802570">
      <w:pPr>
        <w:pStyle w:val="aff6"/>
        <w:numPr>
          <w:ilvl w:val="0"/>
          <w:numId w:val="4"/>
        </w:numPr>
        <w:ind w:left="0" w:firstLine="709"/>
        <w:rPr>
          <w:rFonts w:eastAsia="Calibri"/>
        </w:rPr>
      </w:pPr>
      <w:r w:rsidRPr="006B7B7B">
        <w:rPr>
          <w:rFonts w:eastAsia="Calibri"/>
        </w:rPr>
        <w:t>Широкий функционал: MySQL поддерживает большую часть функционала SQL.</w:t>
      </w:r>
    </w:p>
    <w:p w:rsidR="00802570" w:rsidRPr="006B7B7B" w:rsidRDefault="00802570" w:rsidP="00802570">
      <w:pPr>
        <w:pStyle w:val="aff6"/>
        <w:numPr>
          <w:ilvl w:val="0"/>
          <w:numId w:val="4"/>
        </w:numPr>
        <w:ind w:left="0" w:firstLine="709"/>
        <w:rPr>
          <w:rFonts w:eastAsia="Calibri"/>
        </w:rPr>
      </w:pPr>
      <w:r w:rsidRPr="006B7B7B">
        <w:rPr>
          <w:rFonts w:eastAsia="Calibri"/>
        </w:rPr>
        <w:t>Безопасность: большое количество функций, обеспечивающих безопасность, которые поддерживается по умолчанию</w:t>
      </w:r>
      <w:r>
        <w:rPr>
          <w:rFonts w:eastAsia="Calibri"/>
        </w:rPr>
        <w:t>.</w:t>
      </w:r>
    </w:p>
    <w:p w:rsidR="00802570" w:rsidRPr="006B7B7B" w:rsidRDefault="00802570" w:rsidP="00802570">
      <w:pPr>
        <w:pStyle w:val="aff6"/>
        <w:numPr>
          <w:ilvl w:val="0"/>
          <w:numId w:val="4"/>
        </w:numPr>
        <w:ind w:left="0" w:firstLine="709"/>
        <w:rPr>
          <w:rFonts w:eastAsia="Calibri"/>
        </w:rPr>
      </w:pPr>
      <w:r>
        <w:rPr>
          <w:rFonts w:eastAsia="Calibri"/>
        </w:rPr>
        <w:lastRenderedPageBreak/>
        <w:t>Масштабируемость:</w:t>
      </w:r>
      <w:r w:rsidRPr="006B7B7B">
        <w:rPr>
          <w:rFonts w:eastAsia="Calibri"/>
        </w:rPr>
        <w:t xml:space="preserve"> MySQL легко работает с большими объемами данных и легко масштабируется.</w:t>
      </w:r>
    </w:p>
    <w:p w:rsidR="00802570" w:rsidRPr="006B7B7B" w:rsidRDefault="00802570" w:rsidP="00802570">
      <w:pPr>
        <w:pStyle w:val="aff6"/>
        <w:numPr>
          <w:ilvl w:val="0"/>
          <w:numId w:val="4"/>
        </w:numPr>
        <w:ind w:left="0" w:firstLine="709"/>
        <w:rPr>
          <w:rFonts w:eastAsia="Calibri"/>
        </w:rPr>
      </w:pPr>
      <w:r>
        <w:rPr>
          <w:rFonts w:eastAsia="Calibri"/>
        </w:rPr>
        <w:t>Скорость:</w:t>
      </w:r>
      <w:r w:rsidRPr="006B7B7B">
        <w:rPr>
          <w:rFonts w:eastAsia="Calibri"/>
        </w:rPr>
        <w:t xml:space="preserve"> упрощение некоторых стандартов позволяет MySQL значительно увеличить производительность.</w:t>
      </w:r>
    </w:p>
    <w:p w:rsidR="00802570" w:rsidRPr="006B7B7B" w:rsidRDefault="00802570" w:rsidP="00802570">
      <w:pPr>
        <w:pStyle w:val="aff6"/>
        <w:numPr>
          <w:ilvl w:val="0"/>
          <w:numId w:val="4"/>
        </w:numPr>
        <w:ind w:left="0" w:firstLine="709"/>
        <w:rPr>
          <w:rFonts w:eastAsia="Calibri"/>
        </w:rPr>
      </w:pPr>
      <w:r w:rsidRPr="006B7B7B">
        <w:rPr>
          <w:rFonts w:eastAsia="Calibri"/>
        </w:rPr>
        <w:t>Поддерживается неограниченное количество пользователей, одновременно работающих с базой данных, а количество строк в таблицах может достигать 50 млн.</w:t>
      </w:r>
    </w:p>
    <w:p w:rsidR="00802570" w:rsidRDefault="00802570" w:rsidP="00802570">
      <w:pPr>
        <w:pStyle w:val="aff6"/>
      </w:pPr>
      <w:r w:rsidRPr="00D76825">
        <w:t>Недостатки:</w:t>
      </w:r>
    </w:p>
    <w:p w:rsidR="00802570" w:rsidRPr="00D76825" w:rsidRDefault="00802570" w:rsidP="00802570">
      <w:pPr>
        <w:pStyle w:val="a"/>
      </w:pPr>
      <w:r>
        <w:t>Медленная разработка</w:t>
      </w:r>
      <w:r w:rsidRPr="005F499E">
        <w:t xml:space="preserve"> приложений в MySQL, о чем свидетельствуют негативные отзывы</w:t>
      </w:r>
      <w:r>
        <w:t>.</w:t>
      </w:r>
    </w:p>
    <w:p w:rsidR="00802570" w:rsidRPr="006B7B7B" w:rsidRDefault="00802570" w:rsidP="00802570">
      <w:pPr>
        <w:pStyle w:val="aff6"/>
        <w:numPr>
          <w:ilvl w:val="0"/>
          <w:numId w:val="4"/>
        </w:numPr>
        <w:ind w:left="0" w:firstLine="709"/>
        <w:rPr>
          <w:rFonts w:eastAsia="Calibri"/>
        </w:rPr>
      </w:pPr>
      <w:r w:rsidRPr="006B7B7B">
        <w:rPr>
          <w:rFonts w:eastAsia="Calibri"/>
        </w:rPr>
        <w:t>Застой в разработке: хотя MySQL и является open-source продуктом, работа над ней сильно заторможена.</w:t>
      </w:r>
    </w:p>
    <w:p w:rsidR="00802570" w:rsidRDefault="00802570" w:rsidP="00802570">
      <w:pPr>
        <w:pStyle w:val="13"/>
      </w:pPr>
      <w:bookmarkStart w:id="38" w:name="_Toc89360901"/>
      <w:r w:rsidRPr="00D019B8">
        <w:t>1</w:t>
      </w:r>
      <w:r>
        <w:t>.6. Обоснование выбора языков программирования</w:t>
      </w:r>
      <w:bookmarkEnd w:id="38"/>
    </w:p>
    <w:p w:rsidR="00802570" w:rsidRDefault="00802570" w:rsidP="00802570">
      <w:pPr>
        <w:pStyle w:val="aff6"/>
        <w:rPr>
          <w:b/>
        </w:rPr>
      </w:pPr>
      <w:r w:rsidRPr="00BA5737">
        <w:rPr>
          <w:b/>
        </w:rPr>
        <w:t xml:space="preserve">Для </w:t>
      </w:r>
      <w:r w:rsidRPr="00BA5737">
        <w:rPr>
          <w:b/>
          <w:lang w:val="en-US"/>
        </w:rPr>
        <w:t>Windows</w:t>
      </w:r>
      <w:r w:rsidRPr="00BA5737">
        <w:rPr>
          <w:b/>
        </w:rPr>
        <w:t xml:space="preserve"> приложения</w:t>
      </w:r>
    </w:p>
    <w:p w:rsidR="00802570" w:rsidRPr="00392645" w:rsidRDefault="00802570" w:rsidP="00802570">
      <w:pPr>
        <w:pStyle w:val="aff6"/>
      </w:pPr>
      <w:r>
        <w:t xml:space="preserve">C# - </w:t>
      </w:r>
      <w:hyperlink r:id="rId16" w:tooltip="Объектно-ориентированное программирование" w:history="1">
        <w:r w:rsidRPr="00392645">
          <w:t>объектно-ориентированный</w:t>
        </w:r>
      </w:hyperlink>
      <w:r w:rsidRPr="00392645">
        <w:t> </w:t>
      </w:r>
      <w:hyperlink r:id="rId17" w:tooltip="Язык программирования" w:history="1">
        <w:r w:rsidRPr="00392645">
          <w:t>язык программирования</w:t>
        </w:r>
      </w:hyperlink>
      <w:r>
        <w:t xml:space="preserve"> для платформы .NET</w:t>
      </w:r>
      <w:r w:rsidRPr="00392645">
        <w:t>. Основным постулатом С# является высказывание: "всякая сущность есть объект". Язык основан на строгой компонентной архитектуре и реализует передовые механизмы обеспечения безопасности кода.</w:t>
      </w:r>
    </w:p>
    <w:p w:rsidR="00802570" w:rsidRDefault="00802570" w:rsidP="00802570">
      <w:pPr>
        <w:pStyle w:val="aff6"/>
      </w:pPr>
      <w:r w:rsidRPr="00392645">
        <w:t>C# относится к семье языков с C-подобным синтаксисом</w:t>
      </w:r>
      <w:r>
        <w:t xml:space="preserve">. Поддерживает </w:t>
      </w:r>
      <w:r w:rsidRPr="00392645">
        <w:t>черты объектно-ориентированного программирования. Является надежным и устойчивым языком, за счет использования «сборки мусора», безопасности типов и обработки исключений. C# разрабатывался "с нуля" и вобрал в себя много полезных свойств таких языков, как C++, Java, Visual Basi</w:t>
      </w:r>
      <w:r>
        <w:t>c, а также Pascal, Delphy и др.</w:t>
      </w:r>
      <w:r w:rsidRPr="00392645">
        <w:t>, избежав при этом многих отрицательных сторон своих предшественников. Мощн</w:t>
      </w:r>
      <w:r>
        <w:t>ая библиотека каркаса Framework</w:t>
      </w:r>
      <w:r w:rsidRPr="00392645">
        <w:t xml:space="preserve">.Net поддерживает удобство построения различных типов приложений </w:t>
      </w:r>
      <w:r>
        <w:t xml:space="preserve">и позволяет </w:t>
      </w:r>
      <w:r w:rsidRPr="00392645">
        <w:t>достаточно просто сохранять и получать информацию из баз</w:t>
      </w:r>
      <w:r>
        <w:t xml:space="preserve"> данных</w:t>
      </w:r>
      <w:r w:rsidRPr="00392645">
        <w:t xml:space="preserve">. </w:t>
      </w:r>
    </w:p>
    <w:p w:rsidR="00802570" w:rsidRDefault="00802570" w:rsidP="00802570">
      <w:pPr>
        <w:pStyle w:val="aff6"/>
        <w:rPr>
          <w:b/>
        </w:rPr>
      </w:pPr>
      <w:r w:rsidRPr="00BA5737">
        <w:rPr>
          <w:b/>
        </w:rPr>
        <w:t>Для мобильного приложения</w:t>
      </w:r>
    </w:p>
    <w:p w:rsidR="00802570" w:rsidRDefault="00802570" w:rsidP="00802570">
      <w:pPr>
        <w:pStyle w:val="aff6"/>
      </w:pPr>
      <w:r w:rsidRPr="004454B4">
        <w:t xml:space="preserve">Выбор языка программирования для разработки мобильного приложения во многом зависит от поставленных целей. Один из критериев для определения </w:t>
      </w:r>
      <w:r w:rsidRPr="004454B4">
        <w:lastRenderedPageBreak/>
        <w:t>подходящего языка программирования является ОС под которую планируется разработка приложения. Для ОС Android одними из самых популярных языков являются: HTML5/JavaScript, Java, C/С++.</w:t>
      </w:r>
    </w:p>
    <w:p w:rsidR="00802570" w:rsidRPr="009A1715" w:rsidRDefault="00802570" w:rsidP="00802570">
      <w:pPr>
        <w:pStyle w:val="aff6"/>
      </w:pPr>
      <w:r w:rsidRPr="0051170F">
        <w:rPr>
          <w:b/>
        </w:rPr>
        <w:t>HTML5/JavaScript</w:t>
      </w:r>
      <w:r>
        <w:t xml:space="preserve"> -</w:t>
      </w:r>
      <w:r w:rsidRPr="009A1715">
        <w:t xml:space="preserve"> являются сценарными языками программирования, адаптированными для разработки мобильных веб-приложений. Они несомненно обладают рядом преимуществ, например, кроссплатформенность, придание интерактивности веб-страницам. </w:t>
      </w:r>
      <w:r>
        <w:t>Поскольку</w:t>
      </w:r>
      <w:r w:rsidRPr="009A1715">
        <w:t xml:space="preserve"> разрабатываемое приложение является видом нативного приложения с тесным использованием функций ПО смартфорна (камеры), данный стандарт не подходит для поставленной задачи.</w:t>
      </w:r>
    </w:p>
    <w:p w:rsidR="00802570" w:rsidRDefault="00802570" w:rsidP="00802570">
      <w:pPr>
        <w:pStyle w:val="aff6"/>
        <w:rPr>
          <w:b/>
        </w:rPr>
      </w:pPr>
      <w:r w:rsidRPr="003A065A">
        <w:rPr>
          <w:b/>
        </w:rPr>
        <w:t xml:space="preserve">C/C++ </w:t>
      </w:r>
      <w:r>
        <w:t xml:space="preserve">- </w:t>
      </w:r>
      <w:r w:rsidRPr="009A1715">
        <w:t>нативные языки программирования</w:t>
      </w:r>
      <w:r w:rsidRPr="003A065A">
        <w:t>, которые за счет использования NDK, также можно использовать для разработки под ОС Android.</w:t>
      </w:r>
      <w:r>
        <w:rPr>
          <w:b/>
        </w:rPr>
        <w:t xml:space="preserve"> </w:t>
      </w:r>
      <w:r w:rsidRPr="009A1715">
        <w:t>Данные языки, несомненно, не теряют своей актуальности и хорошо подходят для низкоуровневого программирования, позволяя создавать более производительные, быстрые, ресурсоемкие приложения. Код является более быстрым, за счет отсутствия необходимости использования виртуальной машины</w:t>
      </w:r>
      <w:r>
        <w:t>, н</w:t>
      </w:r>
      <w:r w:rsidRPr="009A1715">
        <w:t xml:space="preserve">о данное преимущество является существенным недостатком, сказывающимся в отсутствии переносимости. К тому же </w:t>
      </w:r>
      <w:r>
        <w:t>отсутствует объектно-ориентированный подход</w:t>
      </w:r>
      <w:r w:rsidRPr="009A1715">
        <w:t xml:space="preserve">, что усложняет понимание и контроль кода. </w:t>
      </w:r>
    </w:p>
    <w:p w:rsidR="00802570" w:rsidRDefault="00802570" w:rsidP="00802570">
      <w:pPr>
        <w:pStyle w:val="aff6"/>
      </w:pPr>
      <w:r w:rsidRPr="009A1715">
        <w:rPr>
          <w:b/>
        </w:rPr>
        <w:t>Java</w:t>
      </w:r>
      <w:r w:rsidRPr="009A1715">
        <w:t xml:space="preserve"> - считается основным и официальным языком для программирования под ОС Android. Java является объектно-ориентированным, строго типизированным языком программирования, что дает ему преимущество перед другими средствами разработки. В связи с широким его применением, имеется множество руководств, учебников, инструкций, что может помочь при поиске необходимой информации или решения, при возникновении трудной ситуации. Java поддерживает множество API, что предоставляет широкий выбор инструментов для решений различных задач, включая актуальную для поставленной задачи использование возможностей камеры и обработки полученных изображений. К тому же Java используется в ряде мощных, современных интегрированных средств разработки (IDE), применение которых делает разработку более простой и контролируемой.</w:t>
      </w:r>
    </w:p>
    <w:p w:rsidR="00802570" w:rsidRDefault="00802570" w:rsidP="00802570">
      <w:pPr>
        <w:pStyle w:val="13"/>
        <w:ind w:left="709" w:firstLine="0"/>
      </w:pPr>
      <w:bookmarkStart w:id="39" w:name="_Toc500517331"/>
      <w:bookmarkStart w:id="40" w:name="_Toc500862135"/>
      <w:bookmarkStart w:id="41" w:name="_Toc89360902"/>
      <w:r w:rsidRPr="00D019B8">
        <w:lastRenderedPageBreak/>
        <w:t>1</w:t>
      </w:r>
      <w:r>
        <w:t>.7. Обоснование выбора сред</w:t>
      </w:r>
      <w:r w:rsidRPr="00207637">
        <w:t xml:space="preserve"> разработки</w:t>
      </w:r>
      <w:bookmarkEnd w:id="39"/>
      <w:bookmarkEnd w:id="40"/>
      <w:bookmarkEnd w:id="41"/>
    </w:p>
    <w:p w:rsidR="00802570" w:rsidRDefault="00802570" w:rsidP="00802570">
      <w:pPr>
        <w:pStyle w:val="aff6"/>
      </w:pPr>
      <w:r>
        <w:t>Данный выбор оказывает значительное влияние на удобство разработки, имеющийся инструментарий, возможности отладки и развертывания приложений на различных платформах, эффективность и качество реализуемых приложений.</w:t>
      </w:r>
    </w:p>
    <w:p w:rsidR="00802570" w:rsidRDefault="00802570" w:rsidP="00802570">
      <w:pPr>
        <w:pStyle w:val="aff6"/>
      </w:pPr>
      <w:r w:rsidRPr="003A065A">
        <w:t xml:space="preserve">Самым популярным решением для разработки под ОС </w:t>
      </w:r>
      <w:r w:rsidRPr="003A065A">
        <w:rPr>
          <w:lang w:val="en-US"/>
        </w:rPr>
        <w:t>Windows</w:t>
      </w:r>
      <w:r w:rsidRPr="003A065A">
        <w:t xml:space="preserve"> является среда Microsoft Visual Studio. Данная среда содержит компиля</w:t>
      </w:r>
      <w:r>
        <w:t xml:space="preserve">тор языка программирования C#, </w:t>
      </w:r>
      <w:r w:rsidRPr="003A065A">
        <w:t>предоставляет широкие возможности по отладке программ</w:t>
      </w:r>
      <w:r>
        <w:t>, в</w:t>
      </w:r>
      <w:r w:rsidRPr="003A065A">
        <w:t>ключает в себя редактор исходного кода с поддержкой технологии IntelliSense</w:t>
      </w:r>
      <w:r>
        <w:t xml:space="preserve">, а также, что самое важное поддерживает технологию </w:t>
      </w:r>
      <w:r w:rsidRPr="003A065A">
        <w:t>Windows Forms</w:t>
      </w:r>
      <w:r>
        <w:t>, с помощью которой предполагается разработка графического интерфейса приложения.</w:t>
      </w:r>
    </w:p>
    <w:p w:rsidR="00802570" w:rsidRDefault="00802570" w:rsidP="00802570">
      <w:pPr>
        <w:pStyle w:val="aff6"/>
      </w:pPr>
      <w:r>
        <w:t xml:space="preserve">В вопросе разработки мобильного приложения необходимо учесть, что разработка предполагается на языке </w:t>
      </w:r>
      <w:r w:rsidRPr="00207637">
        <w:t>Java</w:t>
      </w:r>
      <w:r>
        <w:t xml:space="preserve"> для ОС </w:t>
      </w:r>
      <w:r w:rsidRPr="00207637">
        <w:t>Android</w:t>
      </w:r>
      <w:r>
        <w:t xml:space="preserve">. Самыми популярными являются следующие </w:t>
      </w:r>
      <w:r w:rsidRPr="00207637">
        <w:t>IDE</w:t>
      </w:r>
      <w:r>
        <w:t xml:space="preserve">: </w:t>
      </w:r>
      <w:r w:rsidRPr="00BA78ED">
        <w:t>NetBeans</w:t>
      </w:r>
      <w:r>
        <w:t xml:space="preserve">, </w:t>
      </w:r>
      <w:r w:rsidRPr="00BA78ED">
        <w:t>Eclipse</w:t>
      </w:r>
      <w:r>
        <w:t xml:space="preserve">, </w:t>
      </w:r>
      <w:r w:rsidRPr="00207637">
        <w:t>Intellij IDEA</w:t>
      </w:r>
      <w:r>
        <w:t xml:space="preserve"> и, основанная на предыдущей, </w:t>
      </w:r>
      <w:r w:rsidRPr="00BA78ED">
        <w:t>Android Studio</w:t>
      </w:r>
      <w:r>
        <w:t xml:space="preserve">. </w:t>
      </w:r>
    </w:p>
    <w:p w:rsidR="00802570" w:rsidRPr="00CD7623" w:rsidRDefault="00802570" w:rsidP="00802570">
      <w:pPr>
        <w:pStyle w:val="aff6"/>
      </w:pPr>
      <w:r w:rsidRPr="00CD7623">
        <w:rPr>
          <w:b/>
        </w:rPr>
        <w:t>Eclipse</w:t>
      </w:r>
      <w:r w:rsidRPr="00CD7623">
        <w:t xml:space="preserve"> долгое время была основной средой для разработки приложений под Android. В связи с этим имеется множество ресурсов по вопросам Eclipse, видео, уроков, примеров, статей. Все это может оказать значительную помощь при разработке. Обладает стабильным, широким функционалом и развернутой системой плагинов. Однако имеется высокая вероятность столкнуться с ошибками несовместимости при установки этих плагинов. Не смотря на преимущества, по удобству данная IDE уступает не менее популярной Intellij IDEA. </w:t>
      </w:r>
    </w:p>
    <w:p w:rsidR="00802570" w:rsidRPr="00CD7623" w:rsidRDefault="00802570" w:rsidP="00802570">
      <w:pPr>
        <w:pStyle w:val="aff6"/>
      </w:pPr>
      <w:r w:rsidRPr="00CD7623">
        <w:rPr>
          <w:b/>
        </w:rPr>
        <w:t>Intellij IDEA</w:t>
      </w:r>
      <w:r w:rsidRPr="00CD7623">
        <w:t xml:space="preserve"> – среда разработки, альтернативная Eclipse. Развитием занимается компания JetBrains. Компания постоянно занимается её расширением, обновлением с целью соответствовать самым последним потребностям рынка. Обладает большими возможностями и функционалом, удобством разработки, инструмент</w:t>
      </w:r>
      <w:r>
        <w:t>ами отладки и рефакторинга кода.</w:t>
      </w:r>
    </w:p>
    <w:p w:rsidR="00802570" w:rsidRPr="00CD7623" w:rsidRDefault="00802570" w:rsidP="00802570">
      <w:pPr>
        <w:pStyle w:val="aff6"/>
      </w:pPr>
      <w:r w:rsidRPr="00CD7623">
        <w:rPr>
          <w:b/>
        </w:rPr>
        <w:t>NetBeans</w:t>
      </w:r>
      <w:r w:rsidRPr="00CD7623">
        <w:t xml:space="preserve"> – среда разработки, которая во многом не уступает другим IDE. Содержит много средств для редактирования, рефакторинга кода, включая </w:t>
      </w:r>
      <w:r w:rsidRPr="00CD7623">
        <w:lastRenderedPageBreak/>
        <w:t xml:space="preserve">«умное» автодополнение кода, присущее так же рассмотренным Intellij IDEA и Eclipse. Причем справляется с этой задачей несколько быстрее чем Eclipse, но медленнее чем, Intellij IDEA. Несмотря на всю свою мощь и перспективность NetBeans обладает существенным недостатком. Данная IDE является менее распространенной средой разработки, в связи с этим имеется меньше доступных источников информации. </w:t>
      </w:r>
    </w:p>
    <w:p w:rsidR="00802570" w:rsidRPr="00CD7623" w:rsidRDefault="00802570" w:rsidP="00802570">
      <w:pPr>
        <w:pStyle w:val="aff6"/>
      </w:pPr>
      <w:r w:rsidRPr="00CD7623">
        <w:rPr>
          <w:b/>
        </w:rPr>
        <w:t>Android Studio</w:t>
      </w:r>
      <w:r w:rsidRPr="00CD7623">
        <w:t xml:space="preserve"> – развитие Intellij IDEA, разрабатываемая Google. Компания Google включила в Android Studio, помимо тех возможностей, которые предоставляет Intellij IDEA, дополнительные возможности (визуальные и функциональные), оказыв</w:t>
      </w:r>
      <w:r>
        <w:t xml:space="preserve">ающие поддержку при разработке. </w:t>
      </w:r>
      <w:r w:rsidRPr="00CD7623">
        <w:t xml:space="preserve">Встроенный SDK помогает оперативно избавляться от ошибок, связанных с некорректной версий API, причем студия сама предлагает нужную версию и её непосредственную установку.  </w:t>
      </w:r>
    </w:p>
    <w:p w:rsidR="00802570" w:rsidRPr="00CD7623" w:rsidRDefault="00802570" w:rsidP="00802570">
      <w:pPr>
        <w:pStyle w:val="aff6"/>
      </w:pPr>
      <w:r w:rsidRPr="00CD7623">
        <w:t>Возможности интерфейса оказывают неизгладимую помощь при разработке. Здесь и возможности изменения отображения экрана, просмотр добавленных view элементов, отображение эк</w:t>
      </w:r>
      <w:r>
        <w:t>рана на любом формате устройств</w:t>
      </w:r>
      <w:r w:rsidRPr="00CD7623">
        <w:t>.</w:t>
      </w:r>
    </w:p>
    <w:p w:rsidR="00802570" w:rsidRDefault="00802570" w:rsidP="00802570">
      <w:pPr>
        <w:pStyle w:val="aff6"/>
      </w:pPr>
      <w:r w:rsidRPr="00CD7623">
        <w:t>Дизайн самой студии переработан, имеет ряд усовершенствований по сравнению с Intellij IDEA. Экраны логов, сообщений, свойств, занимают большую часть экрана и имеют возможность сворачивания в нижнюю панель, что очень удобно при разработке. Таким образом Android Studio лучше всего адаптирована для разработки под Android.</w:t>
      </w:r>
    </w:p>
    <w:p w:rsidR="00802570" w:rsidRDefault="00802570" w:rsidP="00802570">
      <w:pPr>
        <w:pStyle w:val="13"/>
        <w:ind w:left="709" w:firstLine="0"/>
      </w:pPr>
      <w:bookmarkStart w:id="42" w:name="_Toc500517336"/>
      <w:bookmarkStart w:id="43" w:name="_Toc500862140"/>
      <w:bookmarkStart w:id="44" w:name="_Toc89360903"/>
      <w:r w:rsidRPr="00D019B8">
        <w:t>1</w:t>
      </w:r>
      <w:r>
        <w:t xml:space="preserve">.8. </w:t>
      </w:r>
      <w:r w:rsidRPr="00207637">
        <w:t>Описание реализуемой архитектуры клиент-сервер</w:t>
      </w:r>
      <w:bookmarkEnd w:id="42"/>
      <w:bookmarkEnd w:id="43"/>
      <w:bookmarkEnd w:id="44"/>
    </w:p>
    <w:p w:rsidR="00802570" w:rsidRPr="00174681" w:rsidRDefault="00802570" w:rsidP="00802570">
      <w:pPr>
        <w:pStyle w:val="aff6"/>
      </w:pPr>
      <w:r w:rsidRPr="00174681">
        <w:t xml:space="preserve">Разрабатываемое приложение предполагает взаимодействие с удаленной базой </w:t>
      </w:r>
      <w:r>
        <w:t xml:space="preserve">данных </w:t>
      </w:r>
      <w:r w:rsidRPr="00174681">
        <w:t>согласно архитектуре клиент-сервер.</w:t>
      </w:r>
    </w:p>
    <w:p w:rsidR="00802570" w:rsidRPr="00174681" w:rsidRDefault="00802570" w:rsidP="00802570">
      <w:pPr>
        <w:pStyle w:val="aff6"/>
      </w:pPr>
      <w:r w:rsidRPr="00174681">
        <w:t>Архитектура клиент-сервер представляет собой распределенную структуру, основными элементами которой являются: сервер, выполняющий запросы и совокупность клиентов, инициализирующих эти самые запросы. Связь между сервером и клиентами при этом организуется с использованием определенного протокола. Сервер хранит</w:t>
      </w:r>
      <w:r>
        <w:t xml:space="preserve"> ресурсы, необходимые клиентам.</w:t>
      </w:r>
    </w:p>
    <w:p w:rsidR="00802570" w:rsidRPr="00174681" w:rsidRDefault="00802570" w:rsidP="00802570">
      <w:pPr>
        <w:pStyle w:val="aff6"/>
      </w:pPr>
      <w:r w:rsidRPr="00174681">
        <w:lastRenderedPageBreak/>
        <w:t>В рамках разрабатываемой системы, сервер хранит базу данных с информацией о перечне контрольно-измерительных приборов, имеющихс</w:t>
      </w:r>
      <w:r>
        <w:t xml:space="preserve">я в подразделении предприятия. </w:t>
      </w:r>
      <w:r w:rsidRPr="00174681">
        <w:t>Сервер принимает, обрабатывает запросы от клиентов и отправляет ответ. Клиенты – мобильные устройства с приложением, формирующим запросы к серверу на получение информации о конкретном оборудовании для последующего отображения эт</w:t>
      </w:r>
      <w:r>
        <w:t>ой информации на экране.</w:t>
      </w:r>
    </w:p>
    <w:p w:rsidR="00802570" w:rsidRPr="00174681" w:rsidRDefault="00802570" w:rsidP="00802570">
      <w:pPr>
        <w:pStyle w:val="aff6"/>
      </w:pPr>
      <w:r w:rsidRPr="00174681">
        <w:t>На транспортно-сетевом уровне связь между серверами и клиентами осуществляется с использованием протокола TCP/IP. Поверх него, для обмена информацией, функционирует бинарный к</w:t>
      </w:r>
      <w:r>
        <w:t>лиент-серверный протокол mysql.</w:t>
      </w:r>
    </w:p>
    <w:p w:rsidR="00802570" w:rsidRDefault="00802570" w:rsidP="00802570">
      <w:pPr>
        <w:pStyle w:val="13"/>
        <w:ind w:left="709" w:firstLine="0"/>
      </w:pPr>
      <w:bookmarkStart w:id="45" w:name="_Toc500517337"/>
      <w:bookmarkStart w:id="46" w:name="_Toc500862141"/>
      <w:bookmarkStart w:id="47" w:name="_Toc89360904"/>
      <w:r w:rsidRPr="006B333C">
        <w:t>1</w:t>
      </w:r>
      <w:r>
        <w:t>.9. Выбор</w:t>
      </w:r>
      <w:r w:rsidRPr="007E24E8">
        <w:t xml:space="preserve"> средства для взаимодействия с базой данных</w:t>
      </w:r>
      <w:bookmarkEnd w:id="45"/>
      <w:bookmarkEnd w:id="46"/>
      <w:bookmarkEnd w:id="47"/>
    </w:p>
    <w:p w:rsidR="00802570" w:rsidRPr="00174681" w:rsidRDefault="00802570" w:rsidP="00802570">
      <w:pPr>
        <w:pStyle w:val="aff6"/>
      </w:pPr>
      <w:r w:rsidRPr="00174681">
        <w:t>В Java одной из возможностей работы с удаленной базой данных являетс</w:t>
      </w:r>
      <w:r>
        <w:t xml:space="preserve">я использование технологии JDBC. </w:t>
      </w:r>
      <w:r w:rsidRPr="00174681">
        <w:t xml:space="preserve">JDBC представляет собой Java API, то есть это совокупность классов и интерфейсов. Данная технология является унифицированной и позволяет одинаково хорошо работать с различными типами СУБД путем использования полиморфизма через реализуемые интерфейсы. </w:t>
      </w:r>
    </w:p>
    <w:p w:rsidR="00802570" w:rsidRDefault="00802570" w:rsidP="00802570">
      <w:pPr>
        <w:pStyle w:val="aff6"/>
      </w:pPr>
      <w:r w:rsidRPr="00174681">
        <w:t>JDBC API делится на несколько уровней и включает в себя: прикл</w:t>
      </w:r>
      <w:r>
        <w:t xml:space="preserve">адной уровень, уровень драйвера, </w:t>
      </w:r>
      <w:r w:rsidRPr="00174681">
        <w:t>описательный уровень</w:t>
      </w:r>
      <w:r>
        <w:t xml:space="preserve">. </w:t>
      </w:r>
      <w:r w:rsidRPr="00174681">
        <w:t>Конкретная реализация представляет собой JDBC драйвер для работы с конкретной СУБД. Данная арх</w:t>
      </w:r>
      <w:r>
        <w:t>итектура представлена на рисунке 2.3</w:t>
      </w:r>
      <w:r w:rsidRPr="00174681">
        <w:t>.</w:t>
      </w:r>
    </w:p>
    <w:p w:rsidR="00802570" w:rsidRPr="00174681" w:rsidRDefault="00802570" w:rsidP="00802570">
      <w:pPr>
        <w:pStyle w:val="aff6"/>
      </w:pPr>
    </w:p>
    <w:p w:rsidR="00802570" w:rsidRPr="00174681" w:rsidRDefault="00802570" w:rsidP="00802570">
      <w:pPr>
        <w:pStyle w:val="aff2"/>
      </w:pPr>
      <w:r w:rsidRPr="00174681">
        <w:t xml:space="preserve"> </w:t>
      </w:r>
      <w:r w:rsidRPr="0061744A">
        <w:rPr>
          <w:noProof/>
          <w:lang w:eastAsia="ru-RU"/>
        </w:rPr>
        <w:drawing>
          <wp:inline distT="0" distB="0" distL="0" distR="0" wp14:anchorId="7FFCC94C" wp14:editId="1FC35ED9">
            <wp:extent cx="3384467" cy="2770299"/>
            <wp:effectExtent l="0" t="0" r="6985" b="0"/>
            <wp:docPr id="29" name="Рисунок 29" descr="jdbc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jdbc схем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9609" cy="2823620"/>
                    </a:xfrm>
                    <a:prstGeom prst="rect">
                      <a:avLst/>
                    </a:prstGeom>
                    <a:noFill/>
                    <a:ln>
                      <a:noFill/>
                    </a:ln>
                  </pic:spPr>
                </pic:pic>
              </a:graphicData>
            </a:graphic>
          </wp:inline>
        </w:drawing>
      </w:r>
    </w:p>
    <w:p w:rsidR="00802570" w:rsidRDefault="00802570" w:rsidP="00802570">
      <w:pPr>
        <w:pStyle w:val="aff2"/>
      </w:pPr>
      <w:r>
        <w:t xml:space="preserve">Рисунок 2.3. </w:t>
      </w:r>
      <w:r w:rsidRPr="00174681">
        <w:t>Архитектура JDBC</w:t>
      </w:r>
    </w:p>
    <w:p w:rsidR="00802570" w:rsidRDefault="00802570" w:rsidP="00802570">
      <w:pPr>
        <w:pStyle w:val="13"/>
        <w:ind w:left="709" w:firstLine="0"/>
      </w:pPr>
      <w:bookmarkStart w:id="48" w:name="_Toc89360905"/>
      <w:r w:rsidRPr="00D019B8">
        <w:lastRenderedPageBreak/>
        <w:t>1</w:t>
      </w:r>
      <w:r>
        <w:t>.10. Информация о QR-коде</w:t>
      </w:r>
      <w:bookmarkEnd w:id="48"/>
    </w:p>
    <w:p w:rsidR="00802570" w:rsidRDefault="00802570" w:rsidP="00802570">
      <w:pPr>
        <w:pStyle w:val="aff6"/>
      </w:pPr>
      <w:r>
        <w:t>QR код представляет собой двумерный штрих-код с зашифрованной в нем информацией. Обычно штрих-код содержит информацию об объекте, к которому он непосредственно привязан. В рамках разрабатываемого проекта было решено в качестве зашифрованной информации использовать заводской номер оборудования, поскольку он однозначно определяет устройство.</w:t>
      </w:r>
    </w:p>
    <w:p w:rsidR="00802570" w:rsidRDefault="00802570" w:rsidP="00802570">
      <w:pPr>
        <w:pStyle w:val="aff6"/>
      </w:pPr>
      <w:r>
        <w:t>QR код состоит из четырех квадратов, расположенных к квадратной сетке на белом фоне. Код определяется камерой устройства как двумерное изображение. Три квадрата в углах изображения и меньшие синхронизирующие квадраты по всему коду позволяют нормализовать размер изображения, его ориентацию и угол. Точки подвергаются переводу в двоичные числа с проверкой по контрольной сумме.</w:t>
      </w:r>
    </w:p>
    <w:p w:rsidR="00802570" w:rsidRPr="00436B2C" w:rsidRDefault="00802570" w:rsidP="00802570">
      <w:pPr>
        <w:pStyle w:val="aff6"/>
      </w:pPr>
      <w:r w:rsidRPr="00436B2C">
        <w:t>Способ кодирования данных в QR коде осуществляется исходя из используемых символов. Различают следующие способы кодирования:</w:t>
      </w:r>
    </w:p>
    <w:p w:rsidR="00802570" w:rsidRDefault="00802570" w:rsidP="00802570">
      <w:pPr>
        <w:pStyle w:val="a"/>
      </w:pPr>
      <w:r>
        <w:t xml:space="preserve">Цифровое кодирование применяется, когда в качестве символов используются цифры от 0 до 9. </w:t>
      </w:r>
    </w:p>
    <w:p w:rsidR="00802570" w:rsidRDefault="00802570" w:rsidP="00802570">
      <w:pPr>
        <w:pStyle w:val="a"/>
      </w:pPr>
      <w:r>
        <w:t xml:space="preserve">Буквенно-цифровое кодирование применяется, когда кроме цифр необходимо зашифровать символы ±*/$%*.:, буквы латинского алфавита, пробел. </w:t>
      </w:r>
    </w:p>
    <w:p w:rsidR="00802570" w:rsidRDefault="00802570" w:rsidP="00802570">
      <w:pPr>
        <w:pStyle w:val="a"/>
      </w:pPr>
      <w:r>
        <w:t>Байтовое кодирование позволяет закодировать любые символы. Входной поток символов подвергается кодировке любого формата.</w:t>
      </w:r>
    </w:p>
    <w:p w:rsidR="00802570" w:rsidRDefault="00802570" w:rsidP="00802570">
      <w:pPr>
        <w:pStyle w:val="aff6"/>
      </w:pPr>
      <w:r>
        <w:t>QR код имеет обязательные и не обязательные поля. Обязательные поля не содержат закодированной информации, они содержат информацию для декодирования. К списку обязательных полей относят:</w:t>
      </w:r>
    </w:p>
    <w:p w:rsidR="00802570" w:rsidRPr="00F41543" w:rsidRDefault="00802570" w:rsidP="00802570">
      <w:pPr>
        <w:pStyle w:val="aff6"/>
        <w:rPr>
          <w:rFonts w:eastAsia="Calibri"/>
        </w:rPr>
      </w:pPr>
      <w:r w:rsidRPr="00F41543">
        <w:rPr>
          <w:rFonts w:eastAsia="Calibri"/>
        </w:rPr>
        <w:t>—</w:t>
      </w:r>
      <w:r w:rsidRPr="00F41543">
        <w:rPr>
          <w:rFonts w:eastAsia="Calibri"/>
        </w:rPr>
        <w:tab/>
        <w:t>поисковые узоры;</w:t>
      </w:r>
    </w:p>
    <w:p w:rsidR="00802570" w:rsidRPr="00F41543" w:rsidRDefault="00802570" w:rsidP="00802570">
      <w:pPr>
        <w:pStyle w:val="aff6"/>
        <w:ind w:left="709" w:firstLine="0"/>
        <w:rPr>
          <w:rFonts w:eastAsia="Calibri"/>
        </w:rPr>
      </w:pPr>
      <w:r w:rsidRPr="00F41543">
        <w:rPr>
          <w:rFonts w:eastAsia="Calibri"/>
        </w:rPr>
        <w:t>—</w:t>
      </w:r>
      <w:r w:rsidRPr="00F41543">
        <w:rPr>
          <w:rFonts w:eastAsia="Calibri"/>
        </w:rPr>
        <w:tab/>
        <w:t>выравнивающие узоры;</w:t>
      </w:r>
    </w:p>
    <w:p w:rsidR="00802570" w:rsidRPr="00F41543" w:rsidRDefault="00802570" w:rsidP="00802570">
      <w:pPr>
        <w:pStyle w:val="aff6"/>
        <w:ind w:left="709" w:firstLine="0"/>
        <w:rPr>
          <w:rFonts w:eastAsia="Calibri"/>
        </w:rPr>
      </w:pPr>
      <w:r w:rsidRPr="00F41543">
        <w:rPr>
          <w:rFonts w:eastAsia="Calibri"/>
        </w:rPr>
        <w:t>—</w:t>
      </w:r>
      <w:r w:rsidRPr="00F41543">
        <w:rPr>
          <w:rFonts w:eastAsia="Calibri"/>
        </w:rPr>
        <w:tab/>
        <w:t>полосы синхронизации;</w:t>
      </w:r>
    </w:p>
    <w:p w:rsidR="00802570" w:rsidRPr="00F41543" w:rsidRDefault="00802570" w:rsidP="00802570">
      <w:pPr>
        <w:pStyle w:val="aff6"/>
        <w:ind w:left="709" w:firstLine="0"/>
        <w:rPr>
          <w:rFonts w:eastAsia="Calibri"/>
        </w:rPr>
      </w:pPr>
      <w:r w:rsidRPr="00F41543">
        <w:rPr>
          <w:rFonts w:eastAsia="Calibri"/>
        </w:rPr>
        <w:t>—</w:t>
      </w:r>
      <w:r w:rsidRPr="00F41543">
        <w:rPr>
          <w:rFonts w:eastAsia="Calibri"/>
        </w:rPr>
        <w:tab/>
        <w:t>уровень коррекции и код маски;</w:t>
      </w:r>
    </w:p>
    <w:p w:rsidR="00802570" w:rsidRPr="00F41543" w:rsidRDefault="00802570" w:rsidP="00802570">
      <w:pPr>
        <w:pStyle w:val="aff6"/>
        <w:ind w:left="709" w:firstLine="0"/>
        <w:rPr>
          <w:rFonts w:eastAsia="Calibri"/>
        </w:rPr>
      </w:pPr>
      <w:r w:rsidRPr="00F41543">
        <w:rPr>
          <w:rFonts w:eastAsia="Calibri"/>
        </w:rPr>
        <w:t>—</w:t>
      </w:r>
      <w:r w:rsidRPr="00F41543">
        <w:rPr>
          <w:rFonts w:eastAsia="Calibri"/>
        </w:rPr>
        <w:tab/>
        <w:t>код версии;</w:t>
      </w:r>
    </w:p>
    <w:p w:rsidR="00802570" w:rsidRPr="00F41543" w:rsidRDefault="00802570" w:rsidP="00802570">
      <w:pPr>
        <w:pStyle w:val="aff6"/>
        <w:ind w:left="709" w:firstLine="0"/>
        <w:rPr>
          <w:rFonts w:eastAsia="Calibri"/>
        </w:rPr>
      </w:pPr>
      <w:r w:rsidRPr="00F41543">
        <w:rPr>
          <w:rFonts w:eastAsia="Calibri"/>
        </w:rPr>
        <w:t>—</w:t>
      </w:r>
      <w:r w:rsidRPr="00F41543">
        <w:rPr>
          <w:rFonts w:eastAsia="Calibri"/>
        </w:rPr>
        <w:tab/>
      </w:r>
      <w:r>
        <w:rPr>
          <w:rFonts w:eastAsia="Calibri"/>
        </w:rPr>
        <w:t>обязательный отступ вокруг кода.</w:t>
      </w:r>
    </w:p>
    <w:p w:rsidR="00802570" w:rsidRDefault="00802570" w:rsidP="00802570">
      <w:pPr>
        <w:pStyle w:val="aff6"/>
      </w:pPr>
      <w:r>
        <w:lastRenderedPageBreak/>
        <w:t>Оставшееся свободное место подвергается делению на столбцы, куда в последующем заносится информация. Информация заносится «змейкой». Первым делом заносится 1 бит информации в правый нижний квадрат, затем в соседний левый, затем в тот, который был над правым и т.д. Занесение информации происходит снизу-вверх, а потом сверху вниз.</w:t>
      </w:r>
    </w:p>
    <w:p w:rsidR="00802570" w:rsidRDefault="00802570" w:rsidP="00802570">
      <w:pPr>
        <w:pStyle w:val="13"/>
        <w:ind w:left="709" w:firstLine="0"/>
      </w:pPr>
      <w:bookmarkStart w:id="49" w:name="_Toc89360906"/>
      <w:r>
        <w:t>Выводы</w:t>
      </w:r>
      <w:bookmarkEnd w:id="49"/>
    </w:p>
    <w:p w:rsidR="00802570" w:rsidRDefault="00802570" w:rsidP="00802570">
      <w:pPr>
        <w:pStyle w:val="aff6"/>
      </w:pPr>
      <w:r>
        <w:t>Таким образом, исходя из требований к реализуемой системе, рассмотрения возможностей наиболее подходящих инструментов, вариантов разработки и последующего их сравнения было решено использовать следующие решения:</w:t>
      </w:r>
    </w:p>
    <w:p w:rsidR="00802570" w:rsidRDefault="00802570" w:rsidP="00802570">
      <w:pPr>
        <w:pStyle w:val="aff6"/>
      </w:pPr>
      <w:r>
        <w:t xml:space="preserve">В качестве ОС для разработки были выбраны </w:t>
      </w:r>
      <w:r>
        <w:rPr>
          <w:lang w:val="en-US"/>
        </w:rPr>
        <w:t>Windows</w:t>
      </w:r>
      <w:r w:rsidRPr="00303150">
        <w:t xml:space="preserve"> </w:t>
      </w:r>
      <w:r>
        <w:t>и Android в силу имеющегося ряда преимуществ и учета конкретной целевой аудитории для которой она предназначается.</w:t>
      </w:r>
    </w:p>
    <w:p w:rsidR="00802570" w:rsidRDefault="00802570" w:rsidP="00802570">
      <w:pPr>
        <w:pStyle w:val="aff6"/>
      </w:pPr>
      <w:r>
        <w:rPr>
          <w:rFonts w:cs="Arial"/>
          <w:color w:val="000000"/>
          <w:szCs w:val="20"/>
        </w:rPr>
        <w:t>И</w:t>
      </w:r>
      <w:r w:rsidRPr="00077647">
        <w:rPr>
          <w:rFonts w:cs="Arial"/>
          <w:color w:val="000000"/>
          <w:szCs w:val="20"/>
        </w:rPr>
        <w:t xml:space="preserve">сходя из требований к </w:t>
      </w:r>
      <w:r>
        <w:rPr>
          <w:rFonts w:cs="Arial"/>
          <w:color w:val="000000"/>
          <w:szCs w:val="20"/>
        </w:rPr>
        <w:t xml:space="preserve">системе </w:t>
      </w:r>
      <w:r w:rsidRPr="00077647">
        <w:rPr>
          <w:rFonts w:cs="Arial"/>
          <w:color w:val="000000"/>
          <w:szCs w:val="20"/>
        </w:rPr>
        <w:t xml:space="preserve">и характеристик каждой из рассмотренных СУБД в качестве оптимальной была выбрана </w:t>
      </w:r>
      <w:r w:rsidRPr="00825054">
        <w:rPr>
          <w:rFonts w:cs="Arial"/>
          <w:color w:val="000000"/>
          <w:szCs w:val="20"/>
        </w:rPr>
        <w:t>MySQL</w:t>
      </w:r>
      <w:r>
        <w:rPr>
          <w:rFonts w:cs="Arial"/>
          <w:color w:val="000000"/>
          <w:szCs w:val="20"/>
        </w:rPr>
        <w:t>.</w:t>
      </w:r>
    </w:p>
    <w:p w:rsidR="00802570" w:rsidRPr="00303150" w:rsidRDefault="00802570" w:rsidP="00802570">
      <w:pPr>
        <w:pStyle w:val="aff6"/>
      </w:pPr>
      <w:r>
        <w:t xml:space="preserve">В качестве инструментов для реализации серверной части было решено использовать: язык программирования </w:t>
      </w:r>
      <w:r>
        <w:rPr>
          <w:lang w:val="en-US"/>
        </w:rPr>
        <w:t>C</w:t>
      </w:r>
      <w:r w:rsidRPr="00303150">
        <w:t xml:space="preserve">#, </w:t>
      </w:r>
      <w:r>
        <w:t xml:space="preserve">среду разработки </w:t>
      </w:r>
      <w:r w:rsidRPr="00077647">
        <w:rPr>
          <w:rFonts w:cs="Arial"/>
          <w:color w:val="000000"/>
          <w:szCs w:val="20"/>
        </w:rPr>
        <w:t>Microsoft Visual Studio</w:t>
      </w:r>
      <w:r>
        <w:t xml:space="preserve"> и технологию </w:t>
      </w:r>
      <w:r>
        <w:rPr>
          <w:lang w:val="en-US"/>
        </w:rPr>
        <w:t>Windows</w:t>
      </w:r>
      <w:r w:rsidRPr="00303150">
        <w:t xml:space="preserve"> </w:t>
      </w:r>
      <w:r>
        <w:rPr>
          <w:lang w:val="en-US"/>
        </w:rPr>
        <w:t>Forms</w:t>
      </w:r>
      <w:r w:rsidRPr="00303150">
        <w:t xml:space="preserve"> </w:t>
      </w:r>
      <w:r>
        <w:t>для реализации графического интерфейса.</w:t>
      </w:r>
    </w:p>
    <w:p w:rsidR="00802570" w:rsidRDefault="00802570" w:rsidP="00802570">
      <w:pPr>
        <w:pStyle w:val="aff6"/>
      </w:pPr>
      <w:r>
        <w:t>Для разработки мобильного приложения было решено использовать следующие инструменты:</w:t>
      </w:r>
    </w:p>
    <w:p w:rsidR="00802570" w:rsidRDefault="00802570" w:rsidP="00802570">
      <w:pPr>
        <w:pStyle w:val="aff6"/>
      </w:pPr>
      <w:r>
        <w:t>В качестве языка программирования был выбран язык программирования Java.</w:t>
      </w:r>
    </w:p>
    <w:p w:rsidR="00802570" w:rsidRDefault="00802570" w:rsidP="00802570">
      <w:pPr>
        <w:pStyle w:val="aff6"/>
      </w:pPr>
      <w:r>
        <w:t xml:space="preserve">В качестве интегрированной среды разработки была выбрана адаптированная специально под ОС Android - Android Studio. </w:t>
      </w:r>
    </w:p>
    <w:p w:rsidR="00802570" w:rsidRDefault="00802570" w:rsidP="00802570">
      <w:pPr>
        <w:pStyle w:val="aff6"/>
      </w:pPr>
      <w:r>
        <w:t>Для взаимодействия с удаленной базой данных было решено использовать технологию JDBC, поскольку данная технология является наиболее подходящей для решения поставленной задачи и к тому же проста и удобна в использовании.</w:t>
      </w:r>
      <w:r>
        <w:br w:type="page"/>
      </w:r>
    </w:p>
    <w:p w:rsidR="00802570" w:rsidRPr="00665B1B" w:rsidRDefault="00802570" w:rsidP="00802570">
      <w:pPr>
        <w:pStyle w:val="afa"/>
      </w:pPr>
      <w:bookmarkStart w:id="50" w:name="_Toc89360907"/>
      <w:r w:rsidRPr="006B333C">
        <w:lastRenderedPageBreak/>
        <w:t>2</w:t>
      </w:r>
      <w:r w:rsidRPr="00665B1B">
        <w:t>. ПРОЕКТ</w:t>
      </w:r>
      <w:r>
        <w:t>ИРОВАНИЕ КОМПОНЕНТОВ ПРОГРАММНОГО ПРОДУКТА</w:t>
      </w:r>
      <w:bookmarkEnd w:id="50"/>
    </w:p>
    <w:p w:rsidR="00802570" w:rsidRDefault="00802570" w:rsidP="00802570">
      <w:pPr>
        <w:pStyle w:val="13"/>
        <w:ind w:left="709" w:firstLine="0"/>
      </w:pPr>
      <w:bookmarkStart w:id="51" w:name="_Toc89360908"/>
      <w:r w:rsidRPr="00D019B8">
        <w:t>2</w:t>
      </w:r>
      <w:r>
        <w:t>.</w:t>
      </w:r>
      <w:r w:rsidRPr="00D019B8">
        <w:t>1</w:t>
      </w:r>
      <w:r>
        <w:t xml:space="preserve">. </w:t>
      </w:r>
      <w:r w:rsidRPr="006B333C">
        <w:t>Разработка структуры системы</w:t>
      </w:r>
      <w:bookmarkEnd w:id="51"/>
    </w:p>
    <w:p w:rsidR="00802570" w:rsidRDefault="00802570" w:rsidP="00802570">
      <w:pPr>
        <w:pStyle w:val="aff6"/>
      </w:pPr>
      <w:r>
        <w:t>Разрабатываемая система состоит из следующих компонентов:</w:t>
      </w:r>
    </w:p>
    <w:p w:rsidR="00802570" w:rsidRDefault="00802570" w:rsidP="00802570">
      <w:pPr>
        <w:pStyle w:val="aff6"/>
      </w:pPr>
      <w:r>
        <w:t>База данных – хранит всю необходимую информацию об имеющимся на предприятии оборудовании.</w:t>
      </w:r>
    </w:p>
    <w:p w:rsidR="00802570" w:rsidRDefault="00802570" w:rsidP="00802570">
      <w:pPr>
        <w:pStyle w:val="aff6"/>
      </w:pPr>
      <w:r>
        <w:t>Серверная часть – представляет собой компьютер-сервер на базе ОС</w:t>
      </w:r>
      <w:r w:rsidRPr="00ED7C1C">
        <w:t xml:space="preserve"> </w:t>
      </w:r>
      <w:r>
        <w:rPr>
          <w:lang w:val="en-US"/>
        </w:rPr>
        <w:t>Windows</w:t>
      </w:r>
      <w:r>
        <w:t xml:space="preserve"> с базой данных и приложением для добавления, изменения, получения, удаления информации об имеющимся на предприятии контрольно-измерительном оборудовании с возможностью вывода отчета в формате </w:t>
      </w:r>
      <w:r>
        <w:rPr>
          <w:lang w:val="en-US"/>
        </w:rPr>
        <w:t>Excel</w:t>
      </w:r>
      <w:r w:rsidRPr="006858F9">
        <w:t>.</w:t>
      </w:r>
    </w:p>
    <w:p w:rsidR="00802570" w:rsidRDefault="00802570" w:rsidP="00802570">
      <w:pPr>
        <w:pStyle w:val="aff6"/>
      </w:pPr>
      <w:r>
        <w:t>Клиентская часть – мобильное приложение</w:t>
      </w:r>
      <w:r w:rsidRPr="006858F9">
        <w:t xml:space="preserve"> </w:t>
      </w:r>
      <w:r>
        <w:t xml:space="preserve">на базе ОС </w:t>
      </w:r>
      <w:r>
        <w:rPr>
          <w:lang w:val="en-US"/>
        </w:rPr>
        <w:t>Android</w:t>
      </w:r>
      <w:r w:rsidRPr="006858F9">
        <w:t xml:space="preserve"> </w:t>
      </w:r>
      <w:r>
        <w:t xml:space="preserve">для получения информации об оборудовании из удаленной базой данных путем считывания его </w:t>
      </w:r>
      <w:r>
        <w:rPr>
          <w:lang w:val="en-US"/>
        </w:rPr>
        <w:t>QR</w:t>
      </w:r>
      <w:r>
        <w:t xml:space="preserve"> кода с возможностью генерации такого кода с последующим сохранением его в памяти телефона. </w:t>
      </w:r>
    </w:p>
    <w:p w:rsidR="00802570" w:rsidRPr="006858F9" w:rsidRDefault="00802570" w:rsidP="00802570">
      <w:pPr>
        <w:pStyle w:val="13"/>
      </w:pPr>
      <w:bookmarkStart w:id="52" w:name="_Toc89360909"/>
      <w:r w:rsidRPr="00D019B8">
        <w:t>2</w:t>
      </w:r>
      <w:r>
        <w:t>.</w:t>
      </w:r>
      <w:r w:rsidRPr="00D019B8">
        <w:t>2</w:t>
      </w:r>
      <w:r>
        <w:t>. Разработка базы данных</w:t>
      </w:r>
      <w:bookmarkEnd w:id="52"/>
    </w:p>
    <w:p w:rsidR="00802570" w:rsidRDefault="00802570" w:rsidP="00802570">
      <w:pPr>
        <w:pStyle w:val="aff6"/>
      </w:pPr>
      <w:r w:rsidRPr="00BC2300">
        <w:t>База данных состоит из следующих таблиц:</w:t>
      </w:r>
    </w:p>
    <w:p w:rsidR="00802570" w:rsidRPr="005B138C" w:rsidRDefault="00802570" w:rsidP="00802570">
      <w:pPr>
        <w:pStyle w:val="aff6"/>
        <w:numPr>
          <w:ilvl w:val="0"/>
          <w:numId w:val="4"/>
        </w:numPr>
        <w:ind w:left="0" w:firstLine="709"/>
        <w:rPr>
          <w:rFonts w:eastAsia="Calibri"/>
        </w:rPr>
      </w:pPr>
      <w:r w:rsidRPr="005B138C">
        <w:rPr>
          <w:rFonts w:eastAsia="Calibri"/>
        </w:rPr>
        <w:t>перечень оборудования;</w:t>
      </w:r>
    </w:p>
    <w:p w:rsidR="00802570" w:rsidRPr="005B138C" w:rsidRDefault="00802570" w:rsidP="00802570">
      <w:pPr>
        <w:pStyle w:val="aff6"/>
        <w:numPr>
          <w:ilvl w:val="0"/>
          <w:numId w:val="4"/>
        </w:numPr>
        <w:ind w:left="0" w:firstLine="709"/>
        <w:rPr>
          <w:rFonts w:eastAsia="Calibri"/>
        </w:rPr>
      </w:pPr>
      <w:r w:rsidRPr="005B138C">
        <w:rPr>
          <w:rFonts w:eastAsia="Calibri"/>
        </w:rPr>
        <w:t>тип;</w:t>
      </w:r>
    </w:p>
    <w:p w:rsidR="00802570" w:rsidRPr="005B138C" w:rsidRDefault="00802570" w:rsidP="00802570">
      <w:pPr>
        <w:pStyle w:val="aff6"/>
        <w:numPr>
          <w:ilvl w:val="0"/>
          <w:numId w:val="4"/>
        </w:numPr>
        <w:ind w:left="0" w:firstLine="709"/>
        <w:rPr>
          <w:rFonts w:eastAsia="Calibri"/>
        </w:rPr>
      </w:pPr>
      <w:r w:rsidRPr="005B138C">
        <w:rPr>
          <w:rFonts w:eastAsia="Calibri"/>
        </w:rPr>
        <w:t>тип-свойство;</w:t>
      </w:r>
    </w:p>
    <w:p w:rsidR="00802570" w:rsidRPr="005B138C" w:rsidRDefault="00802570" w:rsidP="00802570">
      <w:pPr>
        <w:pStyle w:val="aff6"/>
        <w:numPr>
          <w:ilvl w:val="0"/>
          <w:numId w:val="4"/>
        </w:numPr>
        <w:ind w:left="0" w:firstLine="709"/>
        <w:rPr>
          <w:rFonts w:eastAsia="Calibri"/>
        </w:rPr>
      </w:pPr>
      <w:r w:rsidRPr="005B138C">
        <w:rPr>
          <w:rFonts w:eastAsia="Calibri"/>
        </w:rPr>
        <w:t>свойство;</w:t>
      </w:r>
    </w:p>
    <w:p w:rsidR="00802570" w:rsidRPr="005B138C" w:rsidRDefault="00802570" w:rsidP="00802570">
      <w:pPr>
        <w:pStyle w:val="aff6"/>
        <w:numPr>
          <w:ilvl w:val="0"/>
          <w:numId w:val="4"/>
        </w:numPr>
        <w:ind w:left="0" w:firstLine="709"/>
        <w:rPr>
          <w:rFonts w:eastAsia="Calibri"/>
        </w:rPr>
      </w:pPr>
      <w:r w:rsidRPr="005B138C">
        <w:rPr>
          <w:rFonts w:eastAsia="Calibri"/>
        </w:rPr>
        <w:t>оборудование-свойство.</w:t>
      </w:r>
    </w:p>
    <w:p w:rsidR="00802570" w:rsidRDefault="00802570" w:rsidP="00802570">
      <w:pPr>
        <w:pStyle w:val="aff6"/>
      </w:pPr>
      <w:r>
        <w:t>Структура базы данных представлена на рисунке 3.1.</w:t>
      </w:r>
    </w:p>
    <w:p w:rsidR="00802570" w:rsidRDefault="00802570" w:rsidP="00802570">
      <w:pPr>
        <w:pStyle w:val="aff2"/>
      </w:pPr>
      <w:r>
        <w:rPr>
          <w:noProof/>
          <w:lang w:eastAsia="ru-RU"/>
        </w:rPr>
        <w:lastRenderedPageBreak/>
        <w:drawing>
          <wp:inline distT="0" distB="0" distL="0" distR="0" wp14:anchorId="251A7696" wp14:editId="03442479">
            <wp:extent cx="6151129" cy="2897505"/>
            <wp:effectExtent l="0" t="0" r="254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67272" cy="2952214"/>
                    </a:xfrm>
                    <a:prstGeom prst="rect">
                      <a:avLst/>
                    </a:prstGeom>
                  </pic:spPr>
                </pic:pic>
              </a:graphicData>
            </a:graphic>
          </wp:inline>
        </w:drawing>
      </w:r>
    </w:p>
    <w:p w:rsidR="00802570" w:rsidRDefault="00802570" w:rsidP="00802570">
      <w:pPr>
        <w:pStyle w:val="aff2"/>
      </w:pPr>
      <w:r>
        <w:t>Рисунок 3.1. Структура базы данных</w:t>
      </w:r>
    </w:p>
    <w:p w:rsidR="00802570" w:rsidRPr="00BC2300" w:rsidRDefault="00802570" w:rsidP="00802570">
      <w:pPr>
        <w:pStyle w:val="aff6"/>
      </w:pPr>
      <w:r>
        <w:t>Ниже приведено описание каждой из таблиц.</w:t>
      </w:r>
    </w:p>
    <w:p w:rsidR="00802570" w:rsidRPr="00834DD9" w:rsidRDefault="00802570" w:rsidP="00802570">
      <w:pPr>
        <w:pStyle w:val="aff6"/>
        <w:spacing w:before="120"/>
      </w:pPr>
      <w:r w:rsidRPr="00E56B00">
        <w:t>Та</w:t>
      </w:r>
      <w:r w:rsidR="00834DD9">
        <w:t>блица 1 – «</w:t>
      </w:r>
      <w:r w:rsidR="00834DD9">
        <w:rPr>
          <w:lang w:val="en-US"/>
        </w:rPr>
        <w:t>accounts</w:t>
      </w:r>
      <w:r w:rsidRPr="00E56B00">
        <w:t xml:space="preserve">» </w:t>
      </w:r>
      <w:r w:rsidRPr="004D0302">
        <w:t>-</w:t>
      </w:r>
      <w:r w:rsidRPr="00E56B00">
        <w:t xml:space="preserve"> хранит </w:t>
      </w:r>
      <w:r w:rsidR="00834DD9">
        <w:t>общую информацию о</w:t>
      </w:r>
      <w:r w:rsidR="00834DD9" w:rsidRPr="00834DD9">
        <w:t xml:space="preserve"> </w:t>
      </w:r>
      <w:r w:rsidR="00834DD9">
        <w:t>счетах клиента</w:t>
      </w:r>
    </w:p>
    <w:tbl>
      <w:tblPr>
        <w:tblStyle w:val="ae"/>
        <w:tblW w:w="5000" w:type="pct"/>
        <w:tblLook w:val="04A0" w:firstRow="1" w:lastRow="0" w:firstColumn="1" w:lastColumn="0" w:noHBand="0" w:noVBand="1"/>
      </w:tblPr>
      <w:tblGrid>
        <w:gridCol w:w="2407"/>
        <w:gridCol w:w="2407"/>
        <w:gridCol w:w="1845"/>
        <w:gridCol w:w="2970"/>
      </w:tblGrid>
      <w:tr w:rsidR="00802570" w:rsidTr="000411BB">
        <w:trPr>
          <w:trHeight w:val="454"/>
          <w:tblHeader/>
        </w:trPr>
        <w:tc>
          <w:tcPr>
            <w:tcW w:w="1250" w:type="pct"/>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Наименование поля</w:t>
            </w:r>
          </w:p>
        </w:tc>
        <w:tc>
          <w:tcPr>
            <w:tcW w:w="1250" w:type="pct"/>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Тип данных</w:t>
            </w:r>
          </w:p>
        </w:tc>
        <w:tc>
          <w:tcPr>
            <w:tcW w:w="958" w:type="pct"/>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Признак ключа</w:t>
            </w:r>
          </w:p>
        </w:tc>
        <w:tc>
          <w:tcPr>
            <w:tcW w:w="1542" w:type="pct"/>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Примечание</w:t>
            </w:r>
          </w:p>
        </w:tc>
      </w:tr>
      <w:tr w:rsidR="00802570" w:rsidTr="000411BB">
        <w:trPr>
          <w:trHeight w:val="454"/>
        </w:trPr>
        <w:tc>
          <w:tcPr>
            <w:tcW w:w="1250" w:type="pct"/>
          </w:tcPr>
          <w:p w:rsidR="00802570" w:rsidRPr="004D0302" w:rsidRDefault="00834DD9" w:rsidP="000411B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1250"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int</w:t>
            </w:r>
          </w:p>
        </w:tc>
        <w:tc>
          <w:tcPr>
            <w:tcW w:w="958"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PK</w:t>
            </w:r>
          </w:p>
        </w:tc>
        <w:tc>
          <w:tcPr>
            <w:tcW w:w="1542"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Уникальное значение</w:t>
            </w:r>
          </w:p>
        </w:tc>
      </w:tr>
      <w:tr w:rsidR="00802570" w:rsidTr="000411BB">
        <w:trPr>
          <w:trHeight w:val="454"/>
        </w:trPr>
        <w:tc>
          <w:tcPr>
            <w:tcW w:w="1250" w:type="pct"/>
            <w:tcBorders>
              <w:bottom w:val="single" w:sz="4" w:space="0" w:color="auto"/>
            </w:tcBorders>
          </w:tcPr>
          <w:p w:rsidR="00802570" w:rsidRPr="004D0302" w:rsidRDefault="00834DD9" w:rsidP="000411B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account_number</w:t>
            </w:r>
          </w:p>
        </w:tc>
        <w:tc>
          <w:tcPr>
            <w:tcW w:w="1250" w:type="pct"/>
            <w:tcBorders>
              <w:bottom w:val="single" w:sz="4" w:space="0" w:color="auto"/>
            </w:tcBorders>
          </w:tcPr>
          <w:p w:rsidR="00802570" w:rsidRPr="004D0302" w:rsidRDefault="00834DD9" w:rsidP="000411BB">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958" w:type="pct"/>
            <w:tcBorders>
              <w:bottom w:val="single" w:sz="4" w:space="0" w:color="auto"/>
            </w:tcBorders>
          </w:tcPr>
          <w:p w:rsidR="00802570" w:rsidRPr="004D0302" w:rsidRDefault="00802570" w:rsidP="000411BB">
            <w:pPr>
              <w:spacing w:line="360" w:lineRule="auto"/>
              <w:jc w:val="center"/>
              <w:rPr>
                <w:rFonts w:ascii="Times New Roman" w:hAnsi="Times New Roman" w:cs="Times New Roman"/>
                <w:sz w:val="24"/>
                <w:szCs w:val="24"/>
                <w:lang w:val="en-US"/>
              </w:rPr>
            </w:pPr>
          </w:p>
        </w:tc>
        <w:tc>
          <w:tcPr>
            <w:tcW w:w="1542" w:type="pct"/>
            <w:tcBorders>
              <w:bottom w:val="single" w:sz="4" w:space="0" w:color="auto"/>
            </w:tcBorders>
          </w:tcPr>
          <w:p w:rsidR="00834DD9" w:rsidRDefault="00834DD9" w:rsidP="000411BB">
            <w:pPr>
              <w:spacing w:line="360" w:lineRule="auto"/>
              <w:rPr>
                <w:rFonts w:ascii="Times New Roman" w:hAnsi="Times New Roman" w:cs="Times New Roman"/>
                <w:sz w:val="24"/>
                <w:szCs w:val="24"/>
              </w:rPr>
            </w:pPr>
            <w:r>
              <w:rPr>
                <w:rFonts w:ascii="Times New Roman" w:hAnsi="Times New Roman" w:cs="Times New Roman"/>
                <w:sz w:val="24"/>
                <w:szCs w:val="24"/>
              </w:rPr>
              <w:t>Уникальное значение.</w:t>
            </w:r>
          </w:p>
          <w:p w:rsidR="00834DD9" w:rsidRPr="00834DD9" w:rsidRDefault="00834DD9" w:rsidP="000411BB">
            <w:pPr>
              <w:spacing w:line="360" w:lineRule="auto"/>
              <w:rPr>
                <w:rFonts w:ascii="Times New Roman" w:hAnsi="Times New Roman" w:cs="Times New Roman"/>
                <w:sz w:val="24"/>
                <w:szCs w:val="24"/>
              </w:rPr>
            </w:pPr>
            <w:r>
              <w:rPr>
                <w:rFonts w:ascii="Times New Roman" w:hAnsi="Times New Roman" w:cs="Times New Roman"/>
                <w:sz w:val="24"/>
                <w:szCs w:val="24"/>
              </w:rPr>
              <w:t>Хранит в себе номер счета клиента</w:t>
            </w:r>
          </w:p>
        </w:tc>
      </w:tr>
      <w:tr w:rsidR="00834DD9" w:rsidTr="000411BB">
        <w:trPr>
          <w:trHeight w:val="454"/>
        </w:trPr>
        <w:tc>
          <w:tcPr>
            <w:tcW w:w="1250" w:type="pct"/>
            <w:tcBorders>
              <w:bottom w:val="single" w:sz="4" w:space="0" w:color="auto"/>
            </w:tcBorders>
          </w:tcPr>
          <w:p w:rsidR="00834DD9" w:rsidRDefault="00834DD9" w:rsidP="000411BB">
            <w:pPr>
              <w:spacing w:line="360" w:lineRule="auto"/>
              <w:rPr>
                <w:rFonts w:ascii="Times New Roman" w:hAnsi="Times New Roman" w:cs="Times New Roman"/>
                <w:sz w:val="24"/>
                <w:szCs w:val="24"/>
                <w:lang w:val="en-US"/>
              </w:rPr>
            </w:pPr>
            <w:bookmarkStart w:id="53" w:name="_GoBack"/>
            <w:bookmarkEnd w:id="53"/>
            <w:r>
              <w:rPr>
                <w:rFonts w:ascii="Times New Roman" w:hAnsi="Times New Roman" w:cs="Times New Roman"/>
                <w:sz w:val="24"/>
                <w:szCs w:val="24"/>
                <w:lang w:val="en-US"/>
              </w:rPr>
              <w:t>user_id</w:t>
            </w:r>
          </w:p>
        </w:tc>
        <w:tc>
          <w:tcPr>
            <w:tcW w:w="1250" w:type="pct"/>
            <w:tcBorders>
              <w:bottom w:val="single" w:sz="4" w:space="0" w:color="auto"/>
            </w:tcBorders>
          </w:tcPr>
          <w:p w:rsidR="00834DD9" w:rsidRPr="004D0302" w:rsidRDefault="00834DD9" w:rsidP="000411BB">
            <w:pPr>
              <w:spacing w:line="360" w:lineRule="auto"/>
              <w:jc w:val="center"/>
              <w:rPr>
                <w:rFonts w:ascii="Times New Roman" w:hAnsi="Times New Roman" w:cs="Times New Roman"/>
                <w:sz w:val="24"/>
                <w:szCs w:val="24"/>
                <w:lang w:val="en-US"/>
              </w:rPr>
            </w:pPr>
          </w:p>
        </w:tc>
        <w:tc>
          <w:tcPr>
            <w:tcW w:w="958" w:type="pct"/>
            <w:tcBorders>
              <w:bottom w:val="single" w:sz="4" w:space="0" w:color="auto"/>
            </w:tcBorders>
          </w:tcPr>
          <w:p w:rsidR="00834DD9" w:rsidRPr="004D0302" w:rsidRDefault="00834DD9"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FK</w:t>
            </w:r>
          </w:p>
        </w:tc>
        <w:tc>
          <w:tcPr>
            <w:tcW w:w="1542" w:type="pct"/>
            <w:tcBorders>
              <w:bottom w:val="single" w:sz="4" w:space="0" w:color="auto"/>
            </w:tcBorders>
          </w:tcPr>
          <w:p w:rsidR="00834DD9" w:rsidRDefault="00834DD9"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Уникальное значение</w:t>
            </w:r>
          </w:p>
          <w:p w:rsidR="00834DD9" w:rsidRPr="00834DD9" w:rsidRDefault="00834DD9" w:rsidP="000411BB">
            <w:pPr>
              <w:spacing w:line="360" w:lineRule="auto"/>
              <w:rPr>
                <w:rFonts w:ascii="Times New Roman" w:hAnsi="Times New Roman" w:cs="Times New Roman"/>
                <w:sz w:val="24"/>
                <w:szCs w:val="24"/>
              </w:rPr>
            </w:pPr>
            <w:r>
              <w:rPr>
                <w:rFonts w:ascii="Times New Roman" w:hAnsi="Times New Roman" w:cs="Times New Roman"/>
                <w:sz w:val="24"/>
                <w:szCs w:val="24"/>
              </w:rPr>
              <w:t xml:space="preserve">Включает в себя </w:t>
            </w:r>
            <w:r>
              <w:rPr>
                <w:rFonts w:ascii="Times New Roman" w:hAnsi="Times New Roman" w:cs="Times New Roman"/>
                <w:sz w:val="24"/>
                <w:szCs w:val="24"/>
                <w:lang w:val="en-US"/>
              </w:rPr>
              <w:t>id</w:t>
            </w:r>
            <w:r w:rsidRPr="00834DD9">
              <w:rPr>
                <w:rFonts w:ascii="Times New Roman" w:hAnsi="Times New Roman" w:cs="Times New Roman"/>
                <w:sz w:val="24"/>
                <w:szCs w:val="24"/>
              </w:rPr>
              <w:t xml:space="preserve"> </w:t>
            </w:r>
            <w:r>
              <w:rPr>
                <w:rFonts w:ascii="Times New Roman" w:hAnsi="Times New Roman" w:cs="Times New Roman"/>
                <w:sz w:val="24"/>
                <w:szCs w:val="24"/>
              </w:rPr>
              <w:t>клиента</w:t>
            </w:r>
          </w:p>
        </w:tc>
      </w:tr>
      <w:tr w:rsidR="00802570" w:rsidTr="000411BB">
        <w:trPr>
          <w:trHeight w:val="454"/>
        </w:trPr>
        <w:tc>
          <w:tcPr>
            <w:tcW w:w="1250" w:type="pct"/>
            <w:tcBorders>
              <w:bottom w:val="nil"/>
            </w:tcBorders>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Вид оборудования</w:t>
            </w:r>
          </w:p>
        </w:tc>
        <w:tc>
          <w:tcPr>
            <w:tcW w:w="1250" w:type="pct"/>
            <w:tcBorders>
              <w:bottom w:val="nil"/>
            </w:tcBorders>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enum</w:t>
            </w:r>
          </w:p>
        </w:tc>
        <w:tc>
          <w:tcPr>
            <w:tcW w:w="958" w:type="pct"/>
            <w:tcBorders>
              <w:bottom w:val="nil"/>
            </w:tcBorders>
          </w:tcPr>
          <w:p w:rsidR="00802570" w:rsidRPr="004D0302" w:rsidRDefault="00802570" w:rsidP="000411BB">
            <w:pPr>
              <w:spacing w:line="360" w:lineRule="auto"/>
              <w:jc w:val="center"/>
              <w:rPr>
                <w:rFonts w:ascii="Times New Roman" w:hAnsi="Times New Roman" w:cs="Times New Roman"/>
                <w:sz w:val="24"/>
                <w:szCs w:val="24"/>
                <w:lang w:val="en-US"/>
              </w:rPr>
            </w:pPr>
          </w:p>
        </w:tc>
        <w:tc>
          <w:tcPr>
            <w:tcW w:w="1542" w:type="pct"/>
            <w:tcBorders>
              <w:bottom w:val="nil"/>
            </w:tcBorders>
          </w:tcPr>
          <w:p w:rsidR="00802570" w:rsidRPr="004D0302" w:rsidRDefault="00802570" w:rsidP="000411BB">
            <w:pPr>
              <w:spacing w:line="360" w:lineRule="auto"/>
              <w:rPr>
                <w:rFonts w:ascii="Times New Roman" w:hAnsi="Times New Roman" w:cs="Times New Roman"/>
                <w:sz w:val="24"/>
                <w:szCs w:val="24"/>
              </w:rPr>
            </w:pPr>
            <w:r>
              <w:rPr>
                <w:rFonts w:ascii="Times New Roman" w:hAnsi="Times New Roman" w:cs="Times New Roman"/>
                <w:sz w:val="24"/>
                <w:szCs w:val="24"/>
              </w:rPr>
              <w:t>В</w:t>
            </w:r>
            <w:r w:rsidRPr="004D0302">
              <w:rPr>
                <w:rFonts w:ascii="Times New Roman" w:hAnsi="Times New Roman" w:cs="Times New Roman"/>
                <w:sz w:val="24"/>
                <w:szCs w:val="24"/>
              </w:rPr>
              <w:t>ключает в себя: измерительное оборудование, индикаторный прибор, вспомогательное оборудование.</w:t>
            </w:r>
          </w:p>
        </w:tc>
      </w:tr>
      <w:tr w:rsidR="00802570" w:rsidTr="000411BB">
        <w:trPr>
          <w:trHeight w:val="454"/>
        </w:trPr>
        <w:tc>
          <w:tcPr>
            <w:tcW w:w="1250"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Производитель</w:t>
            </w:r>
          </w:p>
        </w:tc>
        <w:tc>
          <w:tcPr>
            <w:tcW w:w="1250"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varchar(100)</w:t>
            </w:r>
          </w:p>
        </w:tc>
        <w:tc>
          <w:tcPr>
            <w:tcW w:w="958" w:type="pct"/>
          </w:tcPr>
          <w:p w:rsidR="00802570" w:rsidRPr="004D0302" w:rsidRDefault="00802570" w:rsidP="000411BB">
            <w:pPr>
              <w:spacing w:line="360" w:lineRule="auto"/>
              <w:rPr>
                <w:rFonts w:ascii="Times New Roman" w:hAnsi="Times New Roman" w:cs="Times New Roman"/>
                <w:sz w:val="24"/>
                <w:szCs w:val="24"/>
                <w:lang w:val="en-US"/>
              </w:rPr>
            </w:pPr>
          </w:p>
        </w:tc>
        <w:tc>
          <w:tcPr>
            <w:tcW w:w="1542" w:type="pct"/>
          </w:tcPr>
          <w:p w:rsidR="00802570" w:rsidRPr="004D0302" w:rsidRDefault="00802570" w:rsidP="000411BB">
            <w:pPr>
              <w:spacing w:line="360" w:lineRule="auto"/>
              <w:rPr>
                <w:rFonts w:ascii="Times New Roman" w:hAnsi="Times New Roman" w:cs="Times New Roman"/>
                <w:sz w:val="24"/>
                <w:szCs w:val="24"/>
                <w:lang w:val="en-US"/>
              </w:rPr>
            </w:pPr>
          </w:p>
        </w:tc>
      </w:tr>
      <w:tr w:rsidR="00802570" w:rsidTr="000411BB">
        <w:trPr>
          <w:trHeight w:val="454"/>
        </w:trPr>
        <w:tc>
          <w:tcPr>
            <w:tcW w:w="1250"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Наименование</w:t>
            </w:r>
          </w:p>
        </w:tc>
        <w:tc>
          <w:tcPr>
            <w:tcW w:w="1250"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varchar(100)</w:t>
            </w:r>
          </w:p>
        </w:tc>
        <w:tc>
          <w:tcPr>
            <w:tcW w:w="958" w:type="pct"/>
          </w:tcPr>
          <w:p w:rsidR="00802570" w:rsidRPr="004D0302" w:rsidRDefault="00802570" w:rsidP="000411BB">
            <w:pPr>
              <w:spacing w:line="360" w:lineRule="auto"/>
              <w:rPr>
                <w:rFonts w:ascii="Times New Roman" w:hAnsi="Times New Roman" w:cs="Times New Roman"/>
                <w:sz w:val="24"/>
                <w:szCs w:val="24"/>
                <w:lang w:val="en-US"/>
              </w:rPr>
            </w:pPr>
          </w:p>
        </w:tc>
        <w:tc>
          <w:tcPr>
            <w:tcW w:w="1542" w:type="pct"/>
          </w:tcPr>
          <w:p w:rsidR="00802570" w:rsidRPr="004D0302" w:rsidRDefault="00802570" w:rsidP="000411BB">
            <w:pPr>
              <w:spacing w:line="360" w:lineRule="auto"/>
              <w:rPr>
                <w:rFonts w:ascii="Times New Roman" w:hAnsi="Times New Roman" w:cs="Times New Roman"/>
                <w:sz w:val="24"/>
                <w:szCs w:val="24"/>
                <w:lang w:val="en-US"/>
              </w:rPr>
            </w:pPr>
          </w:p>
        </w:tc>
      </w:tr>
      <w:tr w:rsidR="00802570" w:rsidTr="000411BB">
        <w:trPr>
          <w:trHeight w:val="454"/>
        </w:trPr>
        <w:tc>
          <w:tcPr>
            <w:tcW w:w="1250"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lastRenderedPageBreak/>
              <w:t>Заводской номер</w:t>
            </w:r>
          </w:p>
        </w:tc>
        <w:tc>
          <w:tcPr>
            <w:tcW w:w="1250"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varchar(50)</w:t>
            </w:r>
          </w:p>
        </w:tc>
        <w:tc>
          <w:tcPr>
            <w:tcW w:w="958" w:type="pct"/>
          </w:tcPr>
          <w:p w:rsidR="00802570" w:rsidRPr="004D0302" w:rsidRDefault="00802570" w:rsidP="000411BB">
            <w:pPr>
              <w:spacing w:line="360" w:lineRule="auto"/>
              <w:rPr>
                <w:rFonts w:ascii="Times New Roman" w:hAnsi="Times New Roman" w:cs="Times New Roman"/>
                <w:sz w:val="24"/>
                <w:szCs w:val="24"/>
                <w:lang w:val="en-US"/>
              </w:rPr>
            </w:pPr>
          </w:p>
        </w:tc>
        <w:tc>
          <w:tcPr>
            <w:tcW w:w="1542" w:type="pct"/>
          </w:tcPr>
          <w:p w:rsidR="00802570" w:rsidRPr="004D0302" w:rsidRDefault="00802570" w:rsidP="000411BB">
            <w:pPr>
              <w:keepLines/>
              <w:spacing w:line="360" w:lineRule="auto"/>
              <w:rPr>
                <w:rFonts w:ascii="Times New Roman" w:hAnsi="Times New Roman" w:cs="Times New Roman"/>
                <w:sz w:val="24"/>
                <w:szCs w:val="24"/>
              </w:rPr>
            </w:pPr>
            <w:r w:rsidRPr="004D0302">
              <w:rPr>
                <w:rFonts w:ascii="Times New Roman" w:hAnsi="Times New Roman" w:cs="Times New Roman"/>
                <w:sz w:val="24"/>
                <w:szCs w:val="24"/>
              </w:rPr>
              <w:t xml:space="preserve">Служит в качестве зашифрованной информации в </w:t>
            </w:r>
            <w:r w:rsidRPr="004D0302">
              <w:rPr>
                <w:rFonts w:ascii="Times New Roman" w:hAnsi="Times New Roman" w:cs="Times New Roman"/>
                <w:sz w:val="24"/>
                <w:szCs w:val="24"/>
                <w:lang w:val="en-US"/>
              </w:rPr>
              <w:t>QR</w:t>
            </w:r>
            <w:r w:rsidRPr="004D0302">
              <w:rPr>
                <w:rFonts w:ascii="Times New Roman" w:hAnsi="Times New Roman" w:cs="Times New Roman"/>
                <w:sz w:val="24"/>
                <w:szCs w:val="24"/>
              </w:rPr>
              <w:t xml:space="preserve"> коде оборудования, поскольку однозначно определяет последнее.</w:t>
            </w:r>
          </w:p>
        </w:tc>
      </w:tr>
      <w:tr w:rsidR="00802570" w:rsidTr="000411BB">
        <w:trPr>
          <w:trHeight w:val="454"/>
        </w:trPr>
        <w:tc>
          <w:tcPr>
            <w:tcW w:w="1250"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Инвентарный номер</w:t>
            </w:r>
          </w:p>
        </w:tc>
        <w:tc>
          <w:tcPr>
            <w:tcW w:w="1250"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varchar(50)</w:t>
            </w:r>
          </w:p>
        </w:tc>
        <w:tc>
          <w:tcPr>
            <w:tcW w:w="958" w:type="pct"/>
          </w:tcPr>
          <w:p w:rsidR="00802570" w:rsidRPr="004D0302" w:rsidRDefault="00802570" w:rsidP="000411BB">
            <w:pPr>
              <w:spacing w:line="360" w:lineRule="auto"/>
              <w:rPr>
                <w:rFonts w:ascii="Times New Roman" w:hAnsi="Times New Roman" w:cs="Times New Roman"/>
                <w:sz w:val="24"/>
                <w:szCs w:val="24"/>
                <w:lang w:val="en-US"/>
              </w:rPr>
            </w:pPr>
          </w:p>
        </w:tc>
        <w:tc>
          <w:tcPr>
            <w:tcW w:w="1542" w:type="pct"/>
          </w:tcPr>
          <w:p w:rsidR="00802570" w:rsidRPr="004D0302" w:rsidRDefault="00802570" w:rsidP="000411BB">
            <w:pPr>
              <w:spacing w:line="360" w:lineRule="auto"/>
              <w:rPr>
                <w:rFonts w:ascii="Times New Roman" w:hAnsi="Times New Roman" w:cs="Times New Roman"/>
                <w:sz w:val="24"/>
                <w:szCs w:val="24"/>
                <w:lang w:val="en-US"/>
              </w:rPr>
            </w:pPr>
          </w:p>
        </w:tc>
      </w:tr>
      <w:tr w:rsidR="00802570" w:rsidTr="000411BB">
        <w:trPr>
          <w:trHeight w:val="454"/>
        </w:trPr>
        <w:tc>
          <w:tcPr>
            <w:tcW w:w="1250"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Дата ввода в эксплуатацию</w:t>
            </w:r>
          </w:p>
        </w:tc>
        <w:tc>
          <w:tcPr>
            <w:tcW w:w="1250"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date</w:t>
            </w:r>
          </w:p>
        </w:tc>
        <w:tc>
          <w:tcPr>
            <w:tcW w:w="958" w:type="pct"/>
          </w:tcPr>
          <w:p w:rsidR="00802570" w:rsidRPr="004D0302" w:rsidRDefault="00802570" w:rsidP="000411BB">
            <w:pPr>
              <w:spacing w:line="360" w:lineRule="auto"/>
              <w:rPr>
                <w:rFonts w:ascii="Times New Roman" w:hAnsi="Times New Roman" w:cs="Times New Roman"/>
                <w:sz w:val="24"/>
                <w:szCs w:val="24"/>
                <w:lang w:val="en-US"/>
              </w:rPr>
            </w:pPr>
          </w:p>
        </w:tc>
        <w:tc>
          <w:tcPr>
            <w:tcW w:w="1542" w:type="pct"/>
          </w:tcPr>
          <w:p w:rsidR="00802570" w:rsidRPr="004D0302" w:rsidRDefault="00802570" w:rsidP="000411BB">
            <w:pPr>
              <w:spacing w:line="360" w:lineRule="auto"/>
              <w:rPr>
                <w:rFonts w:ascii="Times New Roman" w:hAnsi="Times New Roman" w:cs="Times New Roman"/>
                <w:sz w:val="24"/>
                <w:szCs w:val="24"/>
              </w:rPr>
            </w:pPr>
          </w:p>
        </w:tc>
      </w:tr>
      <w:tr w:rsidR="00802570" w:rsidTr="000411BB">
        <w:trPr>
          <w:trHeight w:val="454"/>
        </w:trPr>
        <w:tc>
          <w:tcPr>
            <w:tcW w:w="1250"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Дата очередной поверки</w:t>
            </w:r>
          </w:p>
        </w:tc>
        <w:tc>
          <w:tcPr>
            <w:tcW w:w="1250"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date</w:t>
            </w:r>
          </w:p>
        </w:tc>
        <w:tc>
          <w:tcPr>
            <w:tcW w:w="958" w:type="pct"/>
          </w:tcPr>
          <w:p w:rsidR="00802570" w:rsidRPr="004D0302" w:rsidRDefault="00802570" w:rsidP="000411BB">
            <w:pPr>
              <w:spacing w:line="360" w:lineRule="auto"/>
              <w:rPr>
                <w:rFonts w:ascii="Times New Roman" w:hAnsi="Times New Roman" w:cs="Times New Roman"/>
                <w:sz w:val="24"/>
                <w:szCs w:val="24"/>
                <w:lang w:val="en-US"/>
              </w:rPr>
            </w:pPr>
          </w:p>
        </w:tc>
        <w:tc>
          <w:tcPr>
            <w:tcW w:w="1542" w:type="pct"/>
          </w:tcPr>
          <w:p w:rsidR="00802570" w:rsidRPr="004D0302" w:rsidRDefault="00802570" w:rsidP="000411BB">
            <w:pPr>
              <w:spacing w:line="360" w:lineRule="auto"/>
              <w:rPr>
                <w:rFonts w:ascii="Times New Roman" w:hAnsi="Times New Roman" w:cs="Times New Roman"/>
                <w:sz w:val="24"/>
                <w:szCs w:val="24"/>
                <w:lang w:val="en-US"/>
              </w:rPr>
            </w:pPr>
          </w:p>
        </w:tc>
      </w:tr>
    </w:tbl>
    <w:p w:rsidR="00802570" w:rsidRPr="00E56B00" w:rsidRDefault="00802570" w:rsidP="00802570">
      <w:pPr>
        <w:pStyle w:val="aff6"/>
        <w:spacing w:before="120"/>
      </w:pPr>
      <w:r w:rsidRPr="00E56B00">
        <w:t xml:space="preserve">Таблица 2 – «Тип» </w:t>
      </w:r>
      <w:r w:rsidRPr="004D0302">
        <w:t>-</w:t>
      </w:r>
      <w:r w:rsidRPr="00E56B00">
        <w:t xml:space="preserve"> справо</w:t>
      </w:r>
      <w:r>
        <w:t>чник</w:t>
      </w:r>
      <w:r w:rsidRPr="00E56B00">
        <w:t xml:space="preserve"> для хранения всех типов оборудования</w:t>
      </w:r>
    </w:p>
    <w:tbl>
      <w:tblPr>
        <w:tblStyle w:val="ae"/>
        <w:tblW w:w="5000" w:type="pct"/>
        <w:tblLook w:val="04A0" w:firstRow="1" w:lastRow="0" w:firstColumn="1" w:lastColumn="0" w:noHBand="0" w:noVBand="1"/>
      </w:tblPr>
      <w:tblGrid>
        <w:gridCol w:w="2407"/>
        <w:gridCol w:w="2407"/>
        <w:gridCol w:w="1845"/>
        <w:gridCol w:w="2970"/>
      </w:tblGrid>
      <w:tr w:rsidR="00802570" w:rsidTr="000411BB">
        <w:trPr>
          <w:trHeight w:val="454"/>
        </w:trPr>
        <w:tc>
          <w:tcPr>
            <w:tcW w:w="1250" w:type="pct"/>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Наименование поля</w:t>
            </w:r>
          </w:p>
        </w:tc>
        <w:tc>
          <w:tcPr>
            <w:tcW w:w="1250" w:type="pct"/>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Тип данных</w:t>
            </w:r>
          </w:p>
        </w:tc>
        <w:tc>
          <w:tcPr>
            <w:tcW w:w="958" w:type="pct"/>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Признак ключа</w:t>
            </w:r>
          </w:p>
        </w:tc>
        <w:tc>
          <w:tcPr>
            <w:tcW w:w="1542" w:type="pct"/>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Примечание</w:t>
            </w:r>
          </w:p>
        </w:tc>
      </w:tr>
      <w:tr w:rsidR="00802570" w:rsidRPr="00DF4995" w:rsidTr="000411BB">
        <w:trPr>
          <w:trHeight w:val="454"/>
        </w:trPr>
        <w:tc>
          <w:tcPr>
            <w:tcW w:w="1250"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ID типа</w:t>
            </w:r>
          </w:p>
        </w:tc>
        <w:tc>
          <w:tcPr>
            <w:tcW w:w="1250"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int</w:t>
            </w:r>
          </w:p>
        </w:tc>
        <w:tc>
          <w:tcPr>
            <w:tcW w:w="958"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PK</w:t>
            </w:r>
          </w:p>
        </w:tc>
        <w:tc>
          <w:tcPr>
            <w:tcW w:w="1542"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Уникальное значение</w:t>
            </w:r>
          </w:p>
        </w:tc>
      </w:tr>
      <w:tr w:rsidR="00802570" w:rsidRPr="00DF4995" w:rsidTr="000411BB">
        <w:trPr>
          <w:trHeight w:val="454"/>
        </w:trPr>
        <w:tc>
          <w:tcPr>
            <w:tcW w:w="1250"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Наименование</w:t>
            </w:r>
          </w:p>
        </w:tc>
        <w:tc>
          <w:tcPr>
            <w:tcW w:w="1250" w:type="pct"/>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varchar(50)</w:t>
            </w:r>
          </w:p>
        </w:tc>
        <w:tc>
          <w:tcPr>
            <w:tcW w:w="958" w:type="pct"/>
          </w:tcPr>
          <w:p w:rsidR="00802570" w:rsidRPr="004D0302" w:rsidRDefault="00802570" w:rsidP="000411BB">
            <w:pPr>
              <w:spacing w:line="360" w:lineRule="auto"/>
              <w:rPr>
                <w:rFonts w:ascii="Times New Roman" w:hAnsi="Times New Roman" w:cs="Times New Roman"/>
                <w:sz w:val="24"/>
                <w:szCs w:val="24"/>
                <w:lang w:val="en-US"/>
              </w:rPr>
            </w:pPr>
          </w:p>
        </w:tc>
        <w:tc>
          <w:tcPr>
            <w:tcW w:w="1542" w:type="pct"/>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 xml:space="preserve">Наименование типа </w:t>
            </w:r>
          </w:p>
        </w:tc>
      </w:tr>
    </w:tbl>
    <w:p w:rsidR="00802570" w:rsidRPr="00DF4995" w:rsidRDefault="00802570" w:rsidP="00802570">
      <w:pPr>
        <w:pStyle w:val="aff6"/>
        <w:spacing w:before="120"/>
      </w:pPr>
      <w:r w:rsidRPr="00DF4995">
        <w:t xml:space="preserve">Таблица 3 – «Свойство» </w:t>
      </w:r>
      <w:r w:rsidRPr="004D0302">
        <w:t>-</w:t>
      </w:r>
      <w:r w:rsidRPr="00DF4995">
        <w:t xml:space="preserve"> </w:t>
      </w:r>
      <w:r>
        <w:t>справочник</w:t>
      </w:r>
      <w:r w:rsidRPr="00DF4995">
        <w:t xml:space="preserve"> для хранения всех свойств оборудования</w:t>
      </w:r>
    </w:p>
    <w:tbl>
      <w:tblPr>
        <w:tblStyle w:val="ae"/>
        <w:tblW w:w="0" w:type="auto"/>
        <w:tblLook w:val="04A0" w:firstRow="1" w:lastRow="0" w:firstColumn="1" w:lastColumn="0" w:noHBand="0" w:noVBand="1"/>
      </w:tblPr>
      <w:tblGrid>
        <w:gridCol w:w="2407"/>
        <w:gridCol w:w="2407"/>
        <w:gridCol w:w="1844"/>
        <w:gridCol w:w="2970"/>
      </w:tblGrid>
      <w:tr w:rsidR="00802570" w:rsidRPr="00DF4995" w:rsidTr="000411BB">
        <w:trPr>
          <w:trHeight w:val="454"/>
        </w:trPr>
        <w:tc>
          <w:tcPr>
            <w:tcW w:w="2407"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Наименование поля</w:t>
            </w:r>
          </w:p>
        </w:tc>
        <w:tc>
          <w:tcPr>
            <w:tcW w:w="2407"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Тип данных</w:t>
            </w:r>
          </w:p>
        </w:tc>
        <w:tc>
          <w:tcPr>
            <w:tcW w:w="1844"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Признак ключа</w:t>
            </w:r>
          </w:p>
        </w:tc>
        <w:tc>
          <w:tcPr>
            <w:tcW w:w="2970"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Примечание</w:t>
            </w:r>
          </w:p>
        </w:tc>
      </w:tr>
      <w:tr w:rsidR="00802570" w:rsidRPr="00DF4995" w:rsidTr="000411BB">
        <w:trPr>
          <w:trHeight w:val="454"/>
        </w:trPr>
        <w:tc>
          <w:tcPr>
            <w:tcW w:w="2407" w:type="dxa"/>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ID свойства</w:t>
            </w:r>
          </w:p>
        </w:tc>
        <w:tc>
          <w:tcPr>
            <w:tcW w:w="2407"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int</w:t>
            </w:r>
          </w:p>
        </w:tc>
        <w:tc>
          <w:tcPr>
            <w:tcW w:w="1844"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PK</w:t>
            </w:r>
          </w:p>
        </w:tc>
        <w:tc>
          <w:tcPr>
            <w:tcW w:w="2970" w:type="dxa"/>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Уникальное значение</w:t>
            </w:r>
          </w:p>
        </w:tc>
      </w:tr>
      <w:tr w:rsidR="00802570" w:rsidRPr="00DF4995" w:rsidTr="000411BB">
        <w:trPr>
          <w:trHeight w:val="454"/>
        </w:trPr>
        <w:tc>
          <w:tcPr>
            <w:tcW w:w="2407" w:type="dxa"/>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Наименование</w:t>
            </w:r>
          </w:p>
        </w:tc>
        <w:tc>
          <w:tcPr>
            <w:tcW w:w="2407"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varchar(50)</w:t>
            </w:r>
          </w:p>
        </w:tc>
        <w:tc>
          <w:tcPr>
            <w:tcW w:w="1844" w:type="dxa"/>
          </w:tcPr>
          <w:p w:rsidR="00802570" w:rsidRPr="004D0302" w:rsidRDefault="00802570" w:rsidP="000411BB">
            <w:pPr>
              <w:spacing w:line="360" w:lineRule="auto"/>
              <w:rPr>
                <w:rFonts w:ascii="Times New Roman" w:hAnsi="Times New Roman" w:cs="Times New Roman"/>
                <w:sz w:val="24"/>
                <w:szCs w:val="24"/>
                <w:lang w:val="en-US"/>
              </w:rPr>
            </w:pPr>
          </w:p>
        </w:tc>
        <w:tc>
          <w:tcPr>
            <w:tcW w:w="2970" w:type="dxa"/>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 xml:space="preserve">Наименование свойства </w:t>
            </w:r>
          </w:p>
        </w:tc>
      </w:tr>
    </w:tbl>
    <w:p w:rsidR="00802570" w:rsidRPr="00E56B00" w:rsidRDefault="00802570" w:rsidP="00802570">
      <w:pPr>
        <w:pStyle w:val="aff6"/>
        <w:spacing w:before="120"/>
      </w:pPr>
      <w:r w:rsidRPr="00E56B00">
        <w:t xml:space="preserve">Таблица 4 – «Тип-свойство» </w:t>
      </w:r>
      <w:r w:rsidRPr="004D0302">
        <w:t>-</w:t>
      </w:r>
      <w:r w:rsidRPr="00E56B00">
        <w:t xml:space="preserve"> служит для обеспечения связи «многие ко многим» между таблицами «Тип» и «Свойство»</w:t>
      </w:r>
    </w:p>
    <w:tbl>
      <w:tblPr>
        <w:tblStyle w:val="ae"/>
        <w:tblW w:w="0" w:type="auto"/>
        <w:tblLook w:val="04A0" w:firstRow="1" w:lastRow="0" w:firstColumn="1" w:lastColumn="0" w:noHBand="0" w:noVBand="1"/>
      </w:tblPr>
      <w:tblGrid>
        <w:gridCol w:w="2407"/>
        <w:gridCol w:w="2407"/>
        <w:gridCol w:w="1844"/>
        <w:gridCol w:w="2970"/>
      </w:tblGrid>
      <w:tr w:rsidR="00802570" w:rsidTr="000411BB">
        <w:trPr>
          <w:trHeight w:val="454"/>
          <w:tblHeader/>
        </w:trPr>
        <w:tc>
          <w:tcPr>
            <w:tcW w:w="2407" w:type="dxa"/>
            <w:tcBorders>
              <w:bottom w:val="single" w:sz="4" w:space="0" w:color="auto"/>
            </w:tcBorders>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Наименование поля</w:t>
            </w:r>
          </w:p>
        </w:tc>
        <w:tc>
          <w:tcPr>
            <w:tcW w:w="2407" w:type="dxa"/>
            <w:tcBorders>
              <w:bottom w:val="single" w:sz="4" w:space="0" w:color="auto"/>
            </w:tcBorders>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Тип данных</w:t>
            </w:r>
          </w:p>
        </w:tc>
        <w:tc>
          <w:tcPr>
            <w:tcW w:w="1844" w:type="dxa"/>
            <w:tcBorders>
              <w:bottom w:val="single" w:sz="4" w:space="0" w:color="auto"/>
            </w:tcBorders>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Признак ключа</w:t>
            </w:r>
          </w:p>
        </w:tc>
        <w:tc>
          <w:tcPr>
            <w:tcW w:w="2970" w:type="dxa"/>
            <w:tcBorders>
              <w:bottom w:val="single" w:sz="4" w:space="0" w:color="auto"/>
            </w:tcBorders>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Примечание</w:t>
            </w:r>
          </w:p>
        </w:tc>
      </w:tr>
      <w:tr w:rsidR="00802570" w:rsidTr="000411BB">
        <w:trPr>
          <w:trHeight w:val="454"/>
        </w:trPr>
        <w:tc>
          <w:tcPr>
            <w:tcW w:w="2407" w:type="dxa"/>
            <w:tcBorders>
              <w:bottom w:val="nil"/>
            </w:tcBorders>
          </w:tcPr>
          <w:p w:rsidR="00802570" w:rsidRPr="004D0302" w:rsidRDefault="00802570" w:rsidP="000411B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ID тип-</w:t>
            </w:r>
            <w:r w:rsidRPr="004D0302">
              <w:rPr>
                <w:rFonts w:ascii="Times New Roman" w:hAnsi="Times New Roman" w:cs="Times New Roman"/>
                <w:sz w:val="24"/>
                <w:szCs w:val="24"/>
                <w:lang w:val="en-US"/>
              </w:rPr>
              <w:t>свойство</w:t>
            </w:r>
          </w:p>
        </w:tc>
        <w:tc>
          <w:tcPr>
            <w:tcW w:w="2407" w:type="dxa"/>
            <w:tcBorders>
              <w:bottom w:val="nil"/>
            </w:tcBorders>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int</w:t>
            </w:r>
          </w:p>
        </w:tc>
        <w:tc>
          <w:tcPr>
            <w:tcW w:w="1844" w:type="dxa"/>
            <w:tcBorders>
              <w:bottom w:val="nil"/>
            </w:tcBorders>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PK</w:t>
            </w:r>
          </w:p>
        </w:tc>
        <w:tc>
          <w:tcPr>
            <w:tcW w:w="2970" w:type="dxa"/>
            <w:tcBorders>
              <w:bottom w:val="nil"/>
            </w:tcBorders>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Уникальное значение</w:t>
            </w:r>
          </w:p>
        </w:tc>
      </w:tr>
      <w:tr w:rsidR="00802570" w:rsidTr="000411BB">
        <w:trPr>
          <w:trHeight w:val="454"/>
        </w:trPr>
        <w:tc>
          <w:tcPr>
            <w:tcW w:w="2407" w:type="dxa"/>
            <w:tcBorders>
              <w:top w:val="single" w:sz="4" w:space="0" w:color="auto"/>
            </w:tcBorders>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ID типа</w:t>
            </w:r>
          </w:p>
        </w:tc>
        <w:tc>
          <w:tcPr>
            <w:tcW w:w="2407" w:type="dxa"/>
            <w:tcBorders>
              <w:top w:val="single" w:sz="4" w:space="0" w:color="auto"/>
            </w:tcBorders>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int</w:t>
            </w:r>
          </w:p>
        </w:tc>
        <w:tc>
          <w:tcPr>
            <w:tcW w:w="1844" w:type="dxa"/>
            <w:tcBorders>
              <w:top w:val="single" w:sz="4" w:space="0" w:color="auto"/>
            </w:tcBorders>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FK</w:t>
            </w:r>
          </w:p>
        </w:tc>
        <w:tc>
          <w:tcPr>
            <w:tcW w:w="2970" w:type="dxa"/>
            <w:tcBorders>
              <w:top w:val="single" w:sz="4" w:space="0" w:color="auto"/>
            </w:tcBorders>
          </w:tcPr>
          <w:p w:rsidR="00802570" w:rsidRPr="004D0302" w:rsidRDefault="00802570" w:rsidP="000411BB">
            <w:pPr>
              <w:spacing w:line="360" w:lineRule="auto"/>
              <w:rPr>
                <w:rFonts w:ascii="Times New Roman" w:hAnsi="Times New Roman" w:cs="Times New Roman"/>
                <w:sz w:val="24"/>
                <w:szCs w:val="24"/>
              </w:rPr>
            </w:pPr>
            <w:r w:rsidRPr="004D0302">
              <w:rPr>
                <w:rFonts w:ascii="Times New Roman" w:hAnsi="Times New Roman" w:cs="Times New Roman"/>
                <w:sz w:val="24"/>
                <w:szCs w:val="24"/>
              </w:rPr>
              <w:t>Уникальное значение. Указывает на запись в таблице Тип.</w:t>
            </w:r>
          </w:p>
        </w:tc>
      </w:tr>
      <w:tr w:rsidR="00802570" w:rsidTr="000411BB">
        <w:trPr>
          <w:trHeight w:val="454"/>
        </w:trPr>
        <w:tc>
          <w:tcPr>
            <w:tcW w:w="2407" w:type="dxa"/>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ID свойства</w:t>
            </w:r>
          </w:p>
        </w:tc>
        <w:tc>
          <w:tcPr>
            <w:tcW w:w="2407"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int</w:t>
            </w:r>
          </w:p>
        </w:tc>
        <w:tc>
          <w:tcPr>
            <w:tcW w:w="1844"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FK</w:t>
            </w:r>
          </w:p>
        </w:tc>
        <w:tc>
          <w:tcPr>
            <w:tcW w:w="2970" w:type="dxa"/>
          </w:tcPr>
          <w:p w:rsidR="00802570" w:rsidRPr="004D0302" w:rsidRDefault="00802570" w:rsidP="000411BB">
            <w:pPr>
              <w:spacing w:line="360" w:lineRule="auto"/>
              <w:rPr>
                <w:rFonts w:ascii="Times New Roman" w:hAnsi="Times New Roman" w:cs="Times New Roman"/>
                <w:sz w:val="24"/>
                <w:szCs w:val="24"/>
              </w:rPr>
            </w:pPr>
            <w:r w:rsidRPr="004D0302">
              <w:rPr>
                <w:rFonts w:ascii="Times New Roman" w:hAnsi="Times New Roman" w:cs="Times New Roman"/>
                <w:sz w:val="24"/>
                <w:szCs w:val="24"/>
              </w:rPr>
              <w:t>Уникальное значение. Указывает на запись в таблице Свойство.</w:t>
            </w:r>
          </w:p>
        </w:tc>
      </w:tr>
      <w:tr w:rsidR="00802570" w:rsidTr="000411BB">
        <w:trPr>
          <w:trHeight w:val="454"/>
        </w:trPr>
        <w:tc>
          <w:tcPr>
            <w:tcW w:w="2407" w:type="dxa"/>
          </w:tcPr>
          <w:p w:rsidR="00802570" w:rsidRPr="004D0302" w:rsidRDefault="00802570" w:rsidP="000411BB">
            <w:pPr>
              <w:spacing w:line="360" w:lineRule="auto"/>
              <w:rPr>
                <w:rFonts w:ascii="Times New Roman" w:hAnsi="Times New Roman" w:cs="Times New Roman"/>
                <w:sz w:val="24"/>
                <w:szCs w:val="24"/>
                <w:lang w:val="en-US"/>
              </w:rPr>
            </w:pPr>
            <w:r w:rsidRPr="004D0302">
              <w:rPr>
                <w:rFonts w:ascii="Times New Roman" w:hAnsi="Times New Roman" w:cs="Times New Roman"/>
                <w:sz w:val="24"/>
                <w:szCs w:val="24"/>
                <w:lang w:val="en-US"/>
              </w:rPr>
              <w:t>Флаг обязательности</w:t>
            </w:r>
          </w:p>
        </w:tc>
        <w:tc>
          <w:tcPr>
            <w:tcW w:w="2407"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bit</w:t>
            </w:r>
          </w:p>
        </w:tc>
        <w:tc>
          <w:tcPr>
            <w:tcW w:w="1844" w:type="dxa"/>
          </w:tcPr>
          <w:p w:rsidR="00802570" w:rsidRPr="004D0302" w:rsidRDefault="00802570" w:rsidP="000411BB">
            <w:pPr>
              <w:spacing w:line="360" w:lineRule="auto"/>
              <w:rPr>
                <w:rFonts w:ascii="Times New Roman" w:hAnsi="Times New Roman" w:cs="Times New Roman"/>
                <w:sz w:val="24"/>
                <w:szCs w:val="24"/>
                <w:lang w:val="en-US"/>
              </w:rPr>
            </w:pPr>
          </w:p>
        </w:tc>
        <w:tc>
          <w:tcPr>
            <w:tcW w:w="2970" w:type="dxa"/>
          </w:tcPr>
          <w:p w:rsidR="00802570" w:rsidRPr="004D0302" w:rsidRDefault="00802570" w:rsidP="000411BB">
            <w:pPr>
              <w:spacing w:line="360" w:lineRule="auto"/>
              <w:rPr>
                <w:rFonts w:ascii="Times New Roman" w:hAnsi="Times New Roman" w:cs="Times New Roman"/>
                <w:sz w:val="24"/>
                <w:szCs w:val="24"/>
              </w:rPr>
            </w:pPr>
            <w:r w:rsidRPr="004D0302">
              <w:rPr>
                <w:rFonts w:ascii="Times New Roman" w:hAnsi="Times New Roman" w:cs="Times New Roman"/>
                <w:sz w:val="24"/>
                <w:szCs w:val="24"/>
              </w:rPr>
              <w:t xml:space="preserve">Указывает на обязательность наличия </w:t>
            </w:r>
            <w:r w:rsidRPr="004D0302">
              <w:rPr>
                <w:rFonts w:ascii="Times New Roman" w:hAnsi="Times New Roman" w:cs="Times New Roman"/>
                <w:sz w:val="24"/>
                <w:szCs w:val="24"/>
              </w:rPr>
              <w:lastRenderedPageBreak/>
              <w:t>свойства у данного типа оборудования</w:t>
            </w:r>
          </w:p>
        </w:tc>
      </w:tr>
    </w:tbl>
    <w:p w:rsidR="00802570" w:rsidRPr="00E56B00" w:rsidRDefault="00802570" w:rsidP="00802570">
      <w:pPr>
        <w:pStyle w:val="aff6"/>
        <w:spacing w:before="120"/>
      </w:pPr>
      <w:r w:rsidRPr="00E56B00">
        <w:lastRenderedPageBreak/>
        <w:t xml:space="preserve">Таблица 5 – «Оборудование-свойство» </w:t>
      </w:r>
      <w:r w:rsidRPr="004D0302">
        <w:t>-</w:t>
      </w:r>
      <w:r w:rsidRPr="00E56B00">
        <w:t xml:space="preserve"> служит для обеспечения связи «многие ко многим» между таблицами «Перечень оборудования» и «Свойство»</w:t>
      </w:r>
    </w:p>
    <w:tbl>
      <w:tblPr>
        <w:tblStyle w:val="ae"/>
        <w:tblW w:w="0" w:type="auto"/>
        <w:tblLook w:val="04A0" w:firstRow="1" w:lastRow="0" w:firstColumn="1" w:lastColumn="0" w:noHBand="0" w:noVBand="1"/>
      </w:tblPr>
      <w:tblGrid>
        <w:gridCol w:w="2407"/>
        <w:gridCol w:w="2407"/>
        <w:gridCol w:w="1844"/>
        <w:gridCol w:w="2970"/>
      </w:tblGrid>
      <w:tr w:rsidR="00802570" w:rsidTr="000411BB">
        <w:trPr>
          <w:trHeight w:val="454"/>
        </w:trPr>
        <w:tc>
          <w:tcPr>
            <w:tcW w:w="2407" w:type="dxa"/>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Наименование поля</w:t>
            </w:r>
          </w:p>
        </w:tc>
        <w:tc>
          <w:tcPr>
            <w:tcW w:w="2407" w:type="dxa"/>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Тип данных</w:t>
            </w:r>
          </w:p>
        </w:tc>
        <w:tc>
          <w:tcPr>
            <w:tcW w:w="1844" w:type="dxa"/>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Признак ключа</w:t>
            </w:r>
          </w:p>
        </w:tc>
        <w:tc>
          <w:tcPr>
            <w:tcW w:w="2970" w:type="dxa"/>
          </w:tcPr>
          <w:p w:rsidR="00802570" w:rsidRPr="004D0302" w:rsidRDefault="00802570" w:rsidP="000411BB">
            <w:pPr>
              <w:spacing w:line="360" w:lineRule="auto"/>
              <w:jc w:val="center"/>
              <w:rPr>
                <w:rFonts w:ascii="Times New Roman" w:hAnsi="Times New Roman" w:cs="Times New Roman"/>
                <w:sz w:val="24"/>
                <w:szCs w:val="24"/>
              </w:rPr>
            </w:pPr>
            <w:r w:rsidRPr="004D0302">
              <w:rPr>
                <w:rFonts w:ascii="Times New Roman" w:hAnsi="Times New Roman" w:cs="Times New Roman"/>
                <w:sz w:val="24"/>
                <w:szCs w:val="24"/>
              </w:rPr>
              <w:t>Примечание</w:t>
            </w:r>
          </w:p>
        </w:tc>
      </w:tr>
      <w:tr w:rsidR="00802570" w:rsidTr="000411BB">
        <w:trPr>
          <w:trHeight w:val="454"/>
        </w:trPr>
        <w:tc>
          <w:tcPr>
            <w:tcW w:w="2407" w:type="dxa"/>
          </w:tcPr>
          <w:p w:rsidR="00802570" w:rsidRPr="004D0302" w:rsidRDefault="00802570" w:rsidP="000411BB">
            <w:pPr>
              <w:pStyle w:val="aff6"/>
              <w:ind w:firstLine="0"/>
              <w:rPr>
                <w:b/>
                <w:sz w:val="24"/>
                <w:szCs w:val="24"/>
              </w:rPr>
            </w:pPr>
            <w:r w:rsidRPr="004D0302">
              <w:rPr>
                <w:sz w:val="24"/>
                <w:szCs w:val="24"/>
                <w:lang w:val="en-US"/>
              </w:rPr>
              <w:t xml:space="preserve">ID </w:t>
            </w:r>
            <w:r w:rsidRPr="004D0302">
              <w:rPr>
                <w:sz w:val="24"/>
                <w:szCs w:val="24"/>
              </w:rPr>
              <w:t xml:space="preserve">оборудование - </w:t>
            </w:r>
            <w:r w:rsidRPr="004D0302">
              <w:rPr>
                <w:sz w:val="24"/>
                <w:szCs w:val="24"/>
                <w:lang w:val="en-US"/>
              </w:rPr>
              <w:t>свойство</w:t>
            </w:r>
          </w:p>
        </w:tc>
        <w:tc>
          <w:tcPr>
            <w:tcW w:w="2407" w:type="dxa"/>
          </w:tcPr>
          <w:p w:rsidR="00802570" w:rsidRPr="004D0302" w:rsidRDefault="00802570" w:rsidP="000411BB">
            <w:pPr>
              <w:pStyle w:val="aff6"/>
              <w:ind w:firstLine="0"/>
              <w:jc w:val="center"/>
              <w:rPr>
                <w:sz w:val="24"/>
                <w:szCs w:val="24"/>
                <w:lang w:val="en-US"/>
              </w:rPr>
            </w:pPr>
            <w:r w:rsidRPr="004D0302">
              <w:rPr>
                <w:sz w:val="24"/>
                <w:szCs w:val="24"/>
                <w:lang w:val="en-US"/>
              </w:rPr>
              <w:t>int</w:t>
            </w:r>
          </w:p>
        </w:tc>
        <w:tc>
          <w:tcPr>
            <w:tcW w:w="1844" w:type="dxa"/>
          </w:tcPr>
          <w:p w:rsidR="00802570" w:rsidRPr="004D0302" w:rsidRDefault="00802570" w:rsidP="000411BB">
            <w:pPr>
              <w:pStyle w:val="aff6"/>
              <w:ind w:firstLine="0"/>
              <w:jc w:val="center"/>
              <w:rPr>
                <w:sz w:val="24"/>
                <w:szCs w:val="24"/>
                <w:lang w:val="en-US"/>
              </w:rPr>
            </w:pPr>
            <w:r w:rsidRPr="004D0302">
              <w:rPr>
                <w:sz w:val="24"/>
                <w:szCs w:val="24"/>
                <w:lang w:val="en-US"/>
              </w:rPr>
              <w:t>PK</w:t>
            </w:r>
          </w:p>
        </w:tc>
        <w:tc>
          <w:tcPr>
            <w:tcW w:w="2970" w:type="dxa"/>
          </w:tcPr>
          <w:p w:rsidR="00802570" w:rsidRPr="004D0302" w:rsidRDefault="00802570" w:rsidP="000411BB">
            <w:pPr>
              <w:pStyle w:val="aff6"/>
              <w:ind w:firstLine="0"/>
              <w:rPr>
                <w:sz w:val="24"/>
                <w:szCs w:val="24"/>
              </w:rPr>
            </w:pPr>
            <w:r w:rsidRPr="004D0302">
              <w:rPr>
                <w:sz w:val="24"/>
                <w:szCs w:val="24"/>
              </w:rPr>
              <w:t>Уникальное значение</w:t>
            </w:r>
          </w:p>
        </w:tc>
      </w:tr>
      <w:tr w:rsidR="00802570" w:rsidTr="000411BB">
        <w:trPr>
          <w:trHeight w:val="454"/>
        </w:trPr>
        <w:tc>
          <w:tcPr>
            <w:tcW w:w="2407" w:type="dxa"/>
            <w:tcBorders>
              <w:bottom w:val="single" w:sz="4" w:space="0" w:color="auto"/>
            </w:tcBorders>
          </w:tcPr>
          <w:p w:rsidR="00802570" w:rsidRPr="004D0302" w:rsidRDefault="00802570" w:rsidP="000411BB">
            <w:pPr>
              <w:spacing w:line="360" w:lineRule="auto"/>
              <w:jc w:val="both"/>
              <w:rPr>
                <w:rFonts w:ascii="Times New Roman" w:hAnsi="Times New Roman" w:cs="Times New Roman"/>
                <w:sz w:val="24"/>
                <w:szCs w:val="24"/>
                <w:lang w:val="en-US"/>
              </w:rPr>
            </w:pPr>
            <w:r w:rsidRPr="004D0302">
              <w:rPr>
                <w:rFonts w:ascii="Times New Roman" w:hAnsi="Times New Roman" w:cs="Times New Roman"/>
                <w:sz w:val="24"/>
                <w:szCs w:val="24"/>
                <w:lang w:val="en-US"/>
              </w:rPr>
              <w:t>ID оборудования</w:t>
            </w:r>
          </w:p>
        </w:tc>
        <w:tc>
          <w:tcPr>
            <w:tcW w:w="2407" w:type="dxa"/>
            <w:tcBorders>
              <w:bottom w:val="single" w:sz="4" w:space="0" w:color="auto"/>
            </w:tcBorders>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int</w:t>
            </w:r>
          </w:p>
        </w:tc>
        <w:tc>
          <w:tcPr>
            <w:tcW w:w="1844" w:type="dxa"/>
            <w:tcBorders>
              <w:bottom w:val="single" w:sz="4" w:space="0" w:color="auto"/>
            </w:tcBorders>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FK</w:t>
            </w:r>
          </w:p>
        </w:tc>
        <w:tc>
          <w:tcPr>
            <w:tcW w:w="2970" w:type="dxa"/>
            <w:tcBorders>
              <w:bottom w:val="single" w:sz="4" w:space="0" w:color="auto"/>
            </w:tcBorders>
          </w:tcPr>
          <w:p w:rsidR="00802570" w:rsidRPr="004D0302" w:rsidRDefault="00802570" w:rsidP="000411BB">
            <w:pPr>
              <w:spacing w:line="360" w:lineRule="auto"/>
              <w:jc w:val="both"/>
              <w:rPr>
                <w:rFonts w:ascii="Times New Roman" w:hAnsi="Times New Roman" w:cs="Times New Roman"/>
                <w:sz w:val="24"/>
                <w:szCs w:val="24"/>
              </w:rPr>
            </w:pPr>
            <w:r w:rsidRPr="004D0302">
              <w:rPr>
                <w:rFonts w:ascii="Times New Roman" w:hAnsi="Times New Roman" w:cs="Times New Roman"/>
                <w:sz w:val="24"/>
                <w:szCs w:val="24"/>
              </w:rPr>
              <w:t>Уникальное значение. Указывает на запись в таблице «Перечень оборудования».</w:t>
            </w:r>
          </w:p>
        </w:tc>
      </w:tr>
      <w:tr w:rsidR="00802570" w:rsidTr="000411BB">
        <w:trPr>
          <w:trHeight w:val="454"/>
        </w:trPr>
        <w:tc>
          <w:tcPr>
            <w:tcW w:w="2407" w:type="dxa"/>
          </w:tcPr>
          <w:p w:rsidR="00802570" w:rsidRPr="004D0302" w:rsidRDefault="00802570" w:rsidP="000411BB">
            <w:pPr>
              <w:spacing w:line="360" w:lineRule="auto"/>
              <w:jc w:val="both"/>
              <w:rPr>
                <w:rFonts w:ascii="Times New Roman" w:hAnsi="Times New Roman" w:cs="Times New Roman"/>
                <w:sz w:val="24"/>
                <w:szCs w:val="24"/>
                <w:lang w:val="en-US"/>
              </w:rPr>
            </w:pPr>
            <w:r w:rsidRPr="004D0302">
              <w:rPr>
                <w:rFonts w:ascii="Times New Roman" w:hAnsi="Times New Roman" w:cs="Times New Roman"/>
                <w:sz w:val="24"/>
                <w:szCs w:val="24"/>
                <w:lang w:val="en-US"/>
              </w:rPr>
              <w:t>ID свойства</w:t>
            </w:r>
          </w:p>
        </w:tc>
        <w:tc>
          <w:tcPr>
            <w:tcW w:w="2407"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int</w:t>
            </w:r>
          </w:p>
        </w:tc>
        <w:tc>
          <w:tcPr>
            <w:tcW w:w="1844" w:type="dxa"/>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FK</w:t>
            </w:r>
          </w:p>
        </w:tc>
        <w:tc>
          <w:tcPr>
            <w:tcW w:w="2970" w:type="dxa"/>
          </w:tcPr>
          <w:p w:rsidR="00802570" w:rsidRPr="004D0302" w:rsidRDefault="00802570" w:rsidP="000411BB">
            <w:pPr>
              <w:spacing w:line="360" w:lineRule="auto"/>
              <w:jc w:val="both"/>
              <w:rPr>
                <w:rFonts w:ascii="Times New Roman" w:hAnsi="Times New Roman" w:cs="Times New Roman"/>
                <w:sz w:val="24"/>
                <w:szCs w:val="24"/>
              </w:rPr>
            </w:pPr>
            <w:r w:rsidRPr="004D0302">
              <w:rPr>
                <w:rFonts w:ascii="Times New Roman" w:hAnsi="Times New Roman" w:cs="Times New Roman"/>
                <w:sz w:val="24"/>
                <w:szCs w:val="24"/>
              </w:rPr>
              <w:t>Уникальное значение Указывает на запись в таблице «Свойство».</w:t>
            </w:r>
          </w:p>
        </w:tc>
      </w:tr>
      <w:tr w:rsidR="00802570" w:rsidTr="000411BB">
        <w:trPr>
          <w:trHeight w:val="454"/>
        </w:trPr>
        <w:tc>
          <w:tcPr>
            <w:tcW w:w="2407" w:type="dxa"/>
            <w:tcBorders>
              <w:bottom w:val="single" w:sz="4" w:space="0" w:color="auto"/>
            </w:tcBorders>
          </w:tcPr>
          <w:p w:rsidR="00802570" w:rsidRPr="004D0302" w:rsidRDefault="00802570" w:rsidP="000411BB">
            <w:pPr>
              <w:spacing w:line="360" w:lineRule="auto"/>
              <w:jc w:val="both"/>
              <w:rPr>
                <w:rFonts w:ascii="Times New Roman" w:hAnsi="Times New Roman" w:cs="Times New Roman"/>
                <w:sz w:val="24"/>
                <w:szCs w:val="24"/>
                <w:lang w:val="en-US"/>
              </w:rPr>
            </w:pPr>
            <w:r w:rsidRPr="004D0302">
              <w:rPr>
                <w:rFonts w:ascii="Times New Roman" w:hAnsi="Times New Roman" w:cs="Times New Roman"/>
                <w:sz w:val="24"/>
                <w:szCs w:val="24"/>
                <w:lang w:val="en-US"/>
              </w:rPr>
              <w:t>Значение</w:t>
            </w:r>
          </w:p>
        </w:tc>
        <w:tc>
          <w:tcPr>
            <w:tcW w:w="2407" w:type="dxa"/>
            <w:tcBorders>
              <w:bottom w:val="single" w:sz="4" w:space="0" w:color="auto"/>
            </w:tcBorders>
          </w:tcPr>
          <w:p w:rsidR="00802570" w:rsidRPr="004D0302" w:rsidRDefault="00802570" w:rsidP="000411BB">
            <w:pPr>
              <w:spacing w:line="360" w:lineRule="auto"/>
              <w:jc w:val="center"/>
              <w:rPr>
                <w:rFonts w:ascii="Times New Roman" w:hAnsi="Times New Roman" w:cs="Times New Roman"/>
                <w:sz w:val="24"/>
                <w:szCs w:val="24"/>
                <w:lang w:val="en-US"/>
              </w:rPr>
            </w:pPr>
            <w:r w:rsidRPr="004D0302">
              <w:rPr>
                <w:rFonts w:ascii="Times New Roman" w:hAnsi="Times New Roman" w:cs="Times New Roman"/>
                <w:sz w:val="24"/>
                <w:szCs w:val="24"/>
                <w:lang w:val="en-US"/>
              </w:rPr>
              <w:t>varchar(500)</w:t>
            </w:r>
          </w:p>
        </w:tc>
        <w:tc>
          <w:tcPr>
            <w:tcW w:w="1844" w:type="dxa"/>
            <w:tcBorders>
              <w:bottom w:val="single" w:sz="4" w:space="0" w:color="auto"/>
            </w:tcBorders>
          </w:tcPr>
          <w:p w:rsidR="00802570" w:rsidRPr="004D0302" w:rsidRDefault="00802570" w:rsidP="000411BB">
            <w:pPr>
              <w:spacing w:line="360" w:lineRule="auto"/>
              <w:jc w:val="center"/>
              <w:rPr>
                <w:rFonts w:ascii="Times New Roman" w:hAnsi="Times New Roman" w:cs="Times New Roman"/>
                <w:sz w:val="24"/>
                <w:szCs w:val="24"/>
                <w:lang w:val="en-US"/>
              </w:rPr>
            </w:pPr>
          </w:p>
        </w:tc>
        <w:tc>
          <w:tcPr>
            <w:tcW w:w="2970" w:type="dxa"/>
            <w:tcBorders>
              <w:bottom w:val="single" w:sz="4" w:space="0" w:color="auto"/>
            </w:tcBorders>
          </w:tcPr>
          <w:p w:rsidR="00802570" w:rsidRPr="004D0302" w:rsidRDefault="00802570" w:rsidP="000411BB">
            <w:pPr>
              <w:spacing w:line="360" w:lineRule="auto"/>
              <w:jc w:val="both"/>
              <w:rPr>
                <w:rFonts w:ascii="Times New Roman" w:hAnsi="Times New Roman" w:cs="Times New Roman"/>
                <w:sz w:val="24"/>
                <w:szCs w:val="24"/>
              </w:rPr>
            </w:pPr>
            <w:r w:rsidRPr="004D0302">
              <w:rPr>
                <w:rFonts w:ascii="Times New Roman" w:hAnsi="Times New Roman" w:cs="Times New Roman"/>
                <w:sz w:val="24"/>
                <w:szCs w:val="24"/>
              </w:rPr>
              <w:t>Содержит значение данного свойства</w:t>
            </w:r>
            <w:r>
              <w:rPr>
                <w:rFonts w:ascii="Times New Roman" w:hAnsi="Times New Roman" w:cs="Times New Roman"/>
                <w:sz w:val="24"/>
                <w:szCs w:val="24"/>
              </w:rPr>
              <w:t>.</w:t>
            </w:r>
          </w:p>
        </w:tc>
      </w:tr>
    </w:tbl>
    <w:p w:rsidR="00802570" w:rsidRDefault="00802570" w:rsidP="00802570">
      <w:pPr>
        <w:pStyle w:val="13"/>
        <w:ind w:left="709" w:firstLine="0"/>
        <w:jc w:val="left"/>
      </w:pPr>
      <w:bookmarkStart w:id="54" w:name="_Toc89360910"/>
      <w:r w:rsidRPr="006B333C">
        <w:t>2</w:t>
      </w:r>
      <w:r>
        <w:t>.</w:t>
      </w:r>
      <w:r w:rsidRPr="006B333C">
        <w:t>3</w:t>
      </w:r>
      <w:r>
        <w:t xml:space="preserve">. Построение диаграммы вариантов использования </w:t>
      </w:r>
      <w:r>
        <w:rPr>
          <w:lang w:val="en-US"/>
        </w:rPr>
        <w:t>Windows</w:t>
      </w:r>
      <w:r>
        <w:t xml:space="preserve"> приложения</w:t>
      </w:r>
      <w:bookmarkEnd w:id="54"/>
    </w:p>
    <w:p w:rsidR="00802570" w:rsidRDefault="00802570" w:rsidP="00802570">
      <w:pPr>
        <w:pStyle w:val="aff6"/>
      </w:pPr>
      <w:r w:rsidRPr="00F13A4A">
        <w:t>Данное</w:t>
      </w:r>
      <w:r>
        <w:t xml:space="preserve"> приложение позволяет помимо получения информации об оборудовании, производить различные действия над ним. Подробное описание возможностей данного компонента системы удобно представить при помощи языка прецедентов. </w:t>
      </w:r>
      <w:r w:rsidRPr="004159E5">
        <w:t>Прецедент представляет собой один из вариантов использования приложения. Совокупность же прецедентов помогает определить перечень действий для достижения необходимого результата.</w:t>
      </w:r>
      <w:r>
        <w:t xml:space="preserve"> Разработанная диаграмма представлена на рисунке 3.2.</w:t>
      </w:r>
    </w:p>
    <w:p w:rsidR="00802570" w:rsidRDefault="00802570" w:rsidP="00802570">
      <w:pPr>
        <w:pStyle w:val="aff6"/>
      </w:pPr>
    </w:p>
    <w:p w:rsidR="00802570" w:rsidRDefault="00802570" w:rsidP="00802570">
      <w:pPr>
        <w:pStyle w:val="aff2"/>
      </w:pPr>
      <w:r>
        <w:rPr>
          <w:noProof/>
          <w:lang w:eastAsia="ru-RU"/>
        </w:rPr>
        <w:lastRenderedPageBreak/>
        <w:drawing>
          <wp:inline distT="0" distB="0" distL="0" distR="0" wp14:anchorId="6837F079" wp14:editId="45114CD7">
            <wp:extent cx="5688280" cy="4870865"/>
            <wp:effectExtent l="0" t="0" r="8255"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245" cy="4926494"/>
                    </a:xfrm>
                    <a:prstGeom prst="rect">
                      <a:avLst/>
                    </a:prstGeom>
                  </pic:spPr>
                </pic:pic>
              </a:graphicData>
            </a:graphic>
          </wp:inline>
        </w:drawing>
      </w:r>
    </w:p>
    <w:p w:rsidR="00802570" w:rsidRPr="00F743C0" w:rsidRDefault="00802570" w:rsidP="00802570">
      <w:pPr>
        <w:pStyle w:val="aff2"/>
      </w:pPr>
      <w:r>
        <w:t xml:space="preserve">Рисунок 3.2. </w:t>
      </w:r>
      <w:r>
        <w:rPr>
          <w:lang w:val="en-US"/>
        </w:rPr>
        <w:t>Use</w:t>
      </w:r>
      <w:r w:rsidRPr="00F743C0">
        <w:t xml:space="preserve"> </w:t>
      </w:r>
      <w:r>
        <w:rPr>
          <w:lang w:val="en-US"/>
        </w:rPr>
        <w:t>case</w:t>
      </w:r>
      <w:r w:rsidRPr="00F743C0">
        <w:t xml:space="preserve"> </w:t>
      </w:r>
      <w:r>
        <w:t xml:space="preserve">диаграмма </w:t>
      </w:r>
      <w:r>
        <w:rPr>
          <w:lang w:val="en-US"/>
        </w:rPr>
        <w:t>Windows</w:t>
      </w:r>
      <w:r w:rsidRPr="00F743C0">
        <w:t xml:space="preserve"> </w:t>
      </w:r>
      <w:r>
        <w:t>приложения</w:t>
      </w:r>
    </w:p>
    <w:p w:rsidR="00802570" w:rsidRDefault="00802570" w:rsidP="00802570">
      <w:pPr>
        <w:pStyle w:val="13"/>
        <w:ind w:left="709" w:firstLine="0"/>
      </w:pPr>
      <w:bookmarkStart w:id="55" w:name="_Toc89360911"/>
      <w:r w:rsidRPr="00D019B8">
        <w:t>2</w:t>
      </w:r>
      <w:r>
        <w:t xml:space="preserve">.4. Структура </w:t>
      </w:r>
      <w:r>
        <w:rPr>
          <w:lang w:val="en-US"/>
        </w:rPr>
        <w:t>Android</w:t>
      </w:r>
      <w:r>
        <w:t xml:space="preserve"> приложения</w:t>
      </w:r>
      <w:bookmarkEnd w:id="55"/>
    </w:p>
    <w:p w:rsidR="00802570" w:rsidRDefault="00802570" w:rsidP="00802570">
      <w:pPr>
        <w:pStyle w:val="aff6"/>
      </w:pPr>
      <w:r>
        <w:t xml:space="preserve">Мобильное приложение позволяет получать информацию о нужном оборудовании путем считывания его </w:t>
      </w:r>
      <w:r>
        <w:rPr>
          <w:lang w:val="en-US"/>
        </w:rPr>
        <w:t>QR</w:t>
      </w:r>
      <w:r w:rsidRPr="00772515">
        <w:t xml:space="preserve"> </w:t>
      </w:r>
      <w:r>
        <w:t xml:space="preserve">кода и при необходимости генерации изображения такого кода с последующим сохранением его в памяти телефона. </w:t>
      </w:r>
      <w:r w:rsidRPr="007356F7">
        <w:t>Ниже приведена блох-схема иллюстрирующая алгоритм получения информации об оборудовании.</w:t>
      </w:r>
    </w:p>
    <w:p w:rsidR="00802570" w:rsidRPr="007356F7" w:rsidRDefault="00802570" w:rsidP="00802570">
      <w:pPr>
        <w:pStyle w:val="aff2"/>
      </w:pPr>
      <w:r>
        <w:object w:dxaOrig="9886" w:dyaOrig="210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98.9pt" o:ole="">
            <v:imagedata r:id="rId21" o:title=""/>
          </v:shape>
          <o:OLEObject Type="Embed" ProgID="Visio.Drawing.15" ShapeID="_x0000_i1025" DrawAspect="Content" ObjectID="_1744898128" r:id="rId22"/>
        </w:object>
      </w:r>
    </w:p>
    <w:p w:rsidR="00802570" w:rsidRDefault="00802570" w:rsidP="00802570">
      <w:pPr>
        <w:pStyle w:val="aff2"/>
      </w:pPr>
      <w:r w:rsidRPr="007356F7">
        <w:t>Блок-схема 1. Алгоритм получения информации об оборудовании</w:t>
      </w:r>
    </w:p>
    <w:p w:rsidR="00802570" w:rsidRDefault="00802570" w:rsidP="00802570">
      <w:pPr>
        <w:pStyle w:val="aff6"/>
      </w:pPr>
      <w:r>
        <w:t xml:space="preserve">Данный компонент системы представляет собой </w:t>
      </w:r>
      <w:r>
        <w:rPr>
          <w:lang w:val="en-US"/>
        </w:rPr>
        <w:t>Android</w:t>
      </w:r>
      <w:r w:rsidRPr="00772515">
        <w:t xml:space="preserve"> </w:t>
      </w:r>
      <w:r>
        <w:t xml:space="preserve">приложение структура которого строится на совокупности описанных ниже модулей (активностей) и набора вспомогательных классов. </w:t>
      </w:r>
    </w:p>
    <w:p w:rsidR="00802570" w:rsidRPr="00565B62" w:rsidRDefault="00802570" w:rsidP="00802570">
      <w:pPr>
        <w:pStyle w:val="aff6"/>
        <w:rPr>
          <w:rFonts w:eastAsia="Calibri"/>
        </w:rPr>
      </w:pPr>
      <w:r w:rsidRPr="00565B62">
        <w:rPr>
          <w:rFonts w:eastAsia="Calibri"/>
        </w:rPr>
        <w:t>—</w:t>
      </w:r>
      <w:r w:rsidRPr="00565B62">
        <w:rPr>
          <w:rFonts w:eastAsia="Calibri"/>
        </w:rPr>
        <w:tab/>
        <w:t>Главная активность определена в файле MainActivity.java. Данная активность предназначена для вывода стартового экрана при запуске приложения, экрана авторизации пользователя. В случае успешного соединения происходит вызов следующей активности.</w:t>
      </w:r>
    </w:p>
    <w:p w:rsidR="00802570" w:rsidRPr="00565B62" w:rsidRDefault="00802570" w:rsidP="00802570">
      <w:pPr>
        <w:pStyle w:val="aff6"/>
        <w:rPr>
          <w:rFonts w:eastAsia="Calibri"/>
        </w:rPr>
      </w:pPr>
      <w:r w:rsidRPr="00565B62">
        <w:rPr>
          <w:rFonts w:eastAsia="Calibri"/>
        </w:rPr>
        <w:t>—</w:t>
      </w:r>
      <w:r w:rsidRPr="00565B62">
        <w:rPr>
          <w:rFonts w:eastAsia="Calibri"/>
        </w:rPr>
        <w:tab/>
        <w:t>Активность, описанная в файле AssigningActivity.java отвечает за окно выставления настроек для и вызов</w:t>
      </w:r>
      <w:r>
        <w:rPr>
          <w:rFonts w:eastAsia="Calibri"/>
        </w:rPr>
        <w:t xml:space="preserve"> камеры с заданными параметрами.</w:t>
      </w:r>
      <w:r w:rsidRPr="00565B62">
        <w:rPr>
          <w:rFonts w:eastAsia="Calibri"/>
        </w:rPr>
        <w:t xml:space="preserve"> </w:t>
      </w:r>
    </w:p>
    <w:p w:rsidR="00802570" w:rsidRPr="00565B62" w:rsidRDefault="00802570" w:rsidP="00802570">
      <w:pPr>
        <w:pStyle w:val="aff6"/>
        <w:rPr>
          <w:rFonts w:eastAsia="Calibri"/>
        </w:rPr>
      </w:pPr>
      <w:r w:rsidRPr="00565B62">
        <w:rPr>
          <w:rFonts w:eastAsia="Calibri"/>
        </w:rPr>
        <w:lastRenderedPageBreak/>
        <w:t>—</w:t>
      </w:r>
      <w:r w:rsidRPr="00565B62">
        <w:rPr>
          <w:rFonts w:eastAsia="Calibri"/>
        </w:rPr>
        <w:tab/>
        <w:t xml:space="preserve">Активность, описанная в файле InformationList.java вызывается после считывания очередного QR-кода. Данная активность отвечает за получение информации из базы данных о приборе с соответствующим кодом и её выводе на экран мобильного устройства. </w:t>
      </w:r>
    </w:p>
    <w:p w:rsidR="00802570" w:rsidRPr="00565B62" w:rsidRDefault="00802570" w:rsidP="00802570">
      <w:pPr>
        <w:pStyle w:val="aff6"/>
        <w:rPr>
          <w:rFonts w:eastAsia="Calibri"/>
        </w:rPr>
      </w:pPr>
      <w:r w:rsidRPr="00565B62">
        <w:rPr>
          <w:rFonts w:eastAsia="Calibri"/>
        </w:rPr>
        <w:t>—</w:t>
      </w:r>
      <w:r w:rsidRPr="00565B62">
        <w:rPr>
          <w:rFonts w:eastAsia="Calibri"/>
        </w:rPr>
        <w:tab/>
        <w:t>Активность, описанная в файле BarcodeCaptureActivity.java вызывается после нажатия кнопки считывания QR-кода. Данная активность запускает превью камеры, выполняет обнаружение QR- кодов на данном превью, отображает их значения. При считывании кодов на каждый из них накладываются графические рамки, для определения позиции, идентификатора и размера. Все вышеперечисленные функции выполняются во вспомогательных классах, описанных далее.</w:t>
      </w:r>
    </w:p>
    <w:p w:rsidR="00802570" w:rsidRPr="00565B62" w:rsidRDefault="00802570" w:rsidP="00802570">
      <w:pPr>
        <w:pStyle w:val="aff6"/>
        <w:rPr>
          <w:rFonts w:eastAsia="Calibri"/>
        </w:rPr>
      </w:pPr>
      <w:r w:rsidRPr="00565B62">
        <w:rPr>
          <w:rFonts w:eastAsia="Calibri"/>
        </w:rPr>
        <w:t>—</w:t>
      </w:r>
      <w:r w:rsidRPr="00565B62">
        <w:rPr>
          <w:rFonts w:eastAsia="Calibri"/>
        </w:rPr>
        <w:tab/>
        <w:t>Вспомогательный класс ConnectionD</w:t>
      </w:r>
      <w:r>
        <w:rPr>
          <w:rFonts w:eastAsia="Calibri"/>
          <w:lang w:val="en-US"/>
        </w:rPr>
        <w:t>B</w:t>
      </w:r>
      <w:r w:rsidRPr="00565B62">
        <w:rPr>
          <w:rFonts w:eastAsia="Calibri"/>
        </w:rPr>
        <w:t xml:space="preserve">.java отвечает за подключение к удаленной базе данных. </w:t>
      </w:r>
    </w:p>
    <w:p w:rsidR="00802570" w:rsidRPr="00565B62" w:rsidRDefault="00802570" w:rsidP="00802570">
      <w:pPr>
        <w:pStyle w:val="aff6"/>
        <w:rPr>
          <w:rFonts w:eastAsia="Calibri"/>
        </w:rPr>
      </w:pPr>
      <w:r w:rsidRPr="00565B62">
        <w:rPr>
          <w:rFonts w:eastAsia="Calibri"/>
        </w:rPr>
        <w:t>—</w:t>
      </w:r>
      <w:r w:rsidRPr="00565B62">
        <w:rPr>
          <w:rFonts w:eastAsia="Calibri"/>
        </w:rPr>
        <w:tab/>
        <w:t>Класс CameraSource.java предоставляет функционирование камерой, для предварительного просмотра. Управляет заданными настройками, запускает камеру, обеспечивает поворот.</w:t>
      </w:r>
    </w:p>
    <w:p w:rsidR="00802570" w:rsidRPr="00565B62" w:rsidRDefault="00802570" w:rsidP="00802570">
      <w:pPr>
        <w:pStyle w:val="aff6"/>
        <w:rPr>
          <w:rFonts w:eastAsia="Calibri"/>
        </w:rPr>
      </w:pPr>
      <w:r w:rsidRPr="00565B62">
        <w:rPr>
          <w:rFonts w:eastAsia="Calibri"/>
        </w:rPr>
        <w:t>—</w:t>
      </w:r>
      <w:r w:rsidRPr="00565B62">
        <w:rPr>
          <w:rFonts w:eastAsia="Calibri"/>
        </w:rPr>
        <w:tab/>
        <w:t>Класс CameraSourcePreview.java отвечает за управление превью камеры. Её отображением, размерами, разрешением на запуск и т.д.</w:t>
      </w:r>
    </w:p>
    <w:p w:rsidR="00802570" w:rsidRPr="00565B62" w:rsidRDefault="00802570" w:rsidP="00802570">
      <w:pPr>
        <w:pStyle w:val="aff6"/>
        <w:rPr>
          <w:rFonts w:eastAsia="Calibri"/>
        </w:rPr>
      </w:pPr>
      <w:r w:rsidRPr="00565B62">
        <w:rPr>
          <w:rFonts w:eastAsia="Calibri"/>
        </w:rPr>
        <w:t>—</w:t>
      </w:r>
      <w:r w:rsidRPr="00565B62">
        <w:rPr>
          <w:rFonts w:eastAsia="Calibri"/>
        </w:rPr>
        <w:tab/>
        <w:t>Класс GraphicOverlay.java реализует отображение графических объектов поверх созданного превью. Поддерживает добавление, удаление, обновление элементов и управление масштабированием графического объекта относительно свойств превью камеры.</w:t>
      </w:r>
    </w:p>
    <w:p w:rsidR="00802570" w:rsidRPr="00565B62" w:rsidRDefault="00802570" w:rsidP="00802570">
      <w:pPr>
        <w:pStyle w:val="aff6"/>
        <w:rPr>
          <w:rFonts w:eastAsia="Calibri"/>
        </w:rPr>
      </w:pPr>
      <w:r w:rsidRPr="00565B62">
        <w:rPr>
          <w:rFonts w:eastAsia="Calibri"/>
        </w:rPr>
        <w:t>—</w:t>
      </w:r>
      <w:r w:rsidRPr="00565B62">
        <w:rPr>
          <w:rFonts w:eastAsia="Calibri"/>
        </w:rPr>
        <w:tab/>
        <w:t xml:space="preserve">Вспомогательный класс BarcodeTrackerFactory.java служит для реализации паттерна «Фабрика», для создания трекеров QR-кода. По одному трекеру на каждый код. </w:t>
      </w:r>
    </w:p>
    <w:p w:rsidR="00802570" w:rsidRPr="00565B62" w:rsidRDefault="00802570" w:rsidP="00802570">
      <w:pPr>
        <w:pStyle w:val="aff6"/>
        <w:rPr>
          <w:rFonts w:eastAsia="Calibri"/>
        </w:rPr>
      </w:pPr>
      <w:r w:rsidRPr="00565B62">
        <w:rPr>
          <w:rFonts w:eastAsia="Calibri"/>
        </w:rPr>
        <w:t>—</w:t>
      </w:r>
      <w:r w:rsidRPr="00565B62">
        <w:rPr>
          <w:rFonts w:eastAsia="Calibri"/>
        </w:rPr>
        <w:tab/>
        <w:t>Класс BarcodeGraphicTracker.java представляет трекер для обнаружения QR-кодов. Занимается отслеживанием кодов, наложением на них графики</w:t>
      </w:r>
      <w:r>
        <w:rPr>
          <w:rFonts w:eastAsia="Calibri"/>
        </w:rPr>
        <w:t xml:space="preserve"> и удалением при необходимости.</w:t>
      </w:r>
    </w:p>
    <w:p w:rsidR="00802570" w:rsidRPr="00565B62" w:rsidRDefault="00802570" w:rsidP="00802570">
      <w:pPr>
        <w:pStyle w:val="aff6"/>
        <w:rPr>
          <w:rFonts w:eastAsia="Calibri"/>
        </w:rPr>
      </w:pPr>
      <w:r w:rsidRPr="00565B62">
        <w:rPr>
          <w:rFonts w:eastAsia="Calibri"/>
        </w:rPr>
        <w:t>—</w:t>
      </w:r>
      <w:r w:rsidRPr="00565B62">
        <w:rPr>
          <w:rFonts w:eastAsia="Calibri"/>
        </w:rPr>
        <w:tab/>
        <w:t>Класс BarcodeGraphic.java отвечает за отрисовку экземпляра накладываемого на код изображения с учетом его идентификатора, размера и положения.</w:t>
      </w:r>
    </w:p>
    <w:p w:rsidR="00802570" w:rsidRPr="00BF6107" w:rsidRDefault="00802570" w:rsidP="00802570">
      <w:pPr>
        <w:pStyle w:val="31"/>
      </w:pPr>
      <w:bookmarkStart w:id="56" w:name="_Toc500517343"/>
      <w:bookmarkStart w:id="57" w:name="_Toc500862151"/>
      <w:r w:rsidRPr="00EC6626">
        <w:lastRenderedPageBreak/>
        <w:t>Mobile Vision API</w:t>
      </w:r>
      <w:bookmarkEnd w:id="56"/>
      <w:bookmarkEnd w:id="57"/>
    </w:p>
    <w:p w:rsidR="00802570" w:rsidRDefault="00802570" w:rsidP="00802570">
      <w:pPr>
        <w:pStyle w:val="aff6"/>
      </w:pPr>
      <w:r w:rsidRPr="00EC6626">
        <w:t xml:space="preserve">Для распознавания QR-кодов в приложении используется стандартная библиотека Mobile Vision API. Таким образом нет необходимости интегрировать сторонний API в проект, все что необходимо это правильно интегрировать службы Google Play. </w:t>
      </w:r>
      <w:r>
        <w:t>В</w:t>
      </w:r>
      <w:r w:rsidRPr="00EC6626">
        <w:t xml:space="preserve">ключает в себя два пакета: для распознавания лиц и штрих-кодов. Последняя используется в данной разработке. Данная API позволяет распознавать штрих-коды в любом положении экрана (ориентации) и в режиме реального времени. Поддерживает распознавание не только QR-кода, но и штрих-коды других 1D и 2D форматов (EAN-13, Code-39, ITF, PDF-417, AZTEC и т.д.). </w:t>
      </w:r>
    </w:p>
    <w:p w:rsidR="00802570" w:rsidRDefault="00802570" w:rsidP="00802570">
      <w:pPr>
        <w:pStyle w:val="31"/>
      </w:pPr>
      <w:r w:rsidRPr="00E60A24">
        <w:t>Взаимодействие основных классов и интерфейсов</w:t>
      </w:r>
    </w:p>
    <w:p w:rsidR="00802570" w:rsidRDefault="00802570" w:rsidP="00802570">
      <w:pPr>
        <w:pStyle w:val="aff6"/>
      </w:pPr>
      <w:r w:rsidRPr="00EC6626">
        <w:t xml:space="preserve">Процесс распознавания реализуется взаимодействием между следующими классами и интерфейсами: CameraSourcePreview, CameraSource, BarcodeDetector, MultiProcessor, BarcodeTrackerFactory, BarcodeGraphicTracker, BarcodeGraphic. </w:t>
      </w:r>
    </w:p>
    <w:p w:rsidR="00802570" w:rsidRDefault="00802570" w:rsidP="00802570">
      <w:pPr>
        <w:pStyle w:val="aff6"/>
      </w:pPr>
      <w:r w:rsidRPr="007356F7">
        <w:t>Ниже представлен алгоритм распознавания в виде блок-схемы.</w:t>
      </w:r>
    </w:p>
    <w:p w:rsidR="00802570" w:rsidRDefault="00802570" w:rsidP="00802570">
      <w:pPr>
        <w:pStyle w:val="aff2"/>
      </w:pPr>
      <w:r>
        <w:object w:dxaOrig="5161" w:dyaOrig="21931">
          <v:shape id="_x0000_i1026" type="#_x0000_t75" style="width:111.7pt;height:479.1pt" o:ole="">
            <v:imagedata r:id="rId23" o:title=""/>
          </v:shape>
          <o:OLEObject Type="Embed" ProgID="Visio.Drawing.15" ShapeID="_x0000_i1026" DrawAspect="Content" ObjectID="_1744898129" r:id="rId24"/>
        </w:object>
      </w:r>
    </w:p>
    <w:p w:rsidR="00802570" w:rsidRDefault="00802570" w:rsidP="00802570">
      <w:pPr>
        <w:pStyle w:val="aff2"/>
      </w:pPr>
      <w:r w:rsidRPr="007356F7">
        <w:t>Блок-схема 2. Алгоритм распознавания штрих-кода</w:t>
      </w:r>
    </w:p>
    <w:p w:rsidR="00802570" w:rsidRPr="007356F7" w:rsidRDefault="00802570" w:rsidP="00802570">
      <w:pPr>
        <w:pStyle w:val="aff6"/>
      </w:pPr>
    </w:p>
    <w:p w:rsidR="00802570" w:rsidRPr="007356F7" w:rsidRDefault="00802570" w:rsidP="00802570">
      <w:pPr>
        <w:spacing w:after="0" w:line="360" w:lineRule="auto"/>
        <w:ind w:firstLine="851"/>
        <w:jc w:val="both"/>
        <w:rPr>
          <w:rFonts w:ascii="Times New Roman" w:eastAsia="Times New Roman" w:hAnsi="Times New Roman" w:cs="Times New Roman"/>
          <w:sz w:val="28"/>
          <w:szCs w:val="28"/>
        </w:rPr>
      </w:pPr>
      <w:r w:rsidRPr="007356F7">
        <w:rPr>
          <w:rFonts w:ascii="Times New Roman" w:eastAsia="Times New Roman" w:hAnsi="Times New Roman" w:cs="Times New Roman"/>
          <w:sz w:val="28"/>
          <w:szCs w:val="28"/>
        </w:rPr>
        <w:t xml:space="preserve">На первом этапе, для отслеживания штрих-кода, создается детектор штрих кода </w:t>
      </w:r>
      <w:r>
        <w:rPr>
          <w:rFonts w:ascii="Times New Roman" w:eastAsia="Times New Roman" w:hAnsi="Times New Roman" w:cs="Times New Roman"/>
          <w:sz w:val="28"/>
          <w:szCs w:val="28"/>
        </w:rPr>
        <w:t>–</w:t>
      </w:r>
      <w:r w:rsidRPr="007356F7">
        <w:rPr>
          <w:rFonts w:ascii="Times New Roman" w:eastAsia="Times New Roman" w:hAnsi="Times New Roman" w:cs="Times New Roman"/>
          <w:sz w:val="28"/>
          <w:szCs w:val="28"/>
        </w:rPr>
        <w:t xml:space="preserve"> экземпляр BarcodeDetector. Используя созданный детектор, создается связанный с ним конвейер процесса, для дальнейшего получения результатов обнаружения. Мультипроцессор служит для создания трекера (BarcodeGraphicTracker &lt;BarcodeGraphic&gt;), для каждого штрих-кода, оказавшегося в зоне видимости камеры. BarcodeGraphic накладывает на изображение с камеры, ограничивающий прямоугольник и значение для каждого результата штрих-кода.</w:t>
      </w:r>
    </w:p>
    <w:p w:rsidR="00802570" w:rsidRPr="007356F7" w:rsidRDefault="00802570" w:rsidP="00802570">
      <w:pPr>
        <w:spacing w:after="0" w:line="360" w:lineRule="auto"/>
        <w:ind w:firstLine="851"/>
        <w:jc w:val="both"/>
        <w:rPr>
          <w:rFonts w:ascii="Times New Roman" w:eastAsia="Times New Roman" w:hAnsi="Times New Roman" w:cs="Times New Roman"/>
          <w:sz w:val="28"/>
          <w:szCs w:val="28"/>
        </w:rPr>
      </w:pPr>
      <w:r w:rsidRPr="007356F7">
        <w:rPr>
          <w:rFonts w:ascii="Times New Roman" w:eastAsia="Times New Roman" w:hAnsi="Times New Roman" w:cs="Times New Roman"/>
          <w:sz w:val="28"/>
          <w:szCs w:val="28"/>
        </w:rPr>
        <w:lastRenderedPageBreak/>
        <w:t xml:space="preserve">MultiProcessor </w:t>
      </w:r>
      <w:r>
        <w:rPr>
          <w:rFonts w:ascii="Times New Roman" w:eastAsia="Times New Roman" w:hAnsi="Times New Roman" w:cs="Times New Roman"/>
          <w:sz w:val="28"/>
          <w:szCs w:val="28"/>
        </w:rPr>
        <w:t>–</w:t>
      </w:r>
      <w:r w:rsidRPr="007356F7">
        <w:rPr>
          <w:rFonts w:ascii="Times New Roman" w:eastAsia="Times New Roman" w:hAnsi="Times New Roman" w:cs="Times New Roman"/>
          <w:sz w:val="28"/>
          <w:szCs w:val="28"/>
        </w:rPr>
        <w:t xml:space="preserve"> это компонент для работы с произвольным коли</w:t>
      </w:r>
      <w:r>
        <w:rPr>
          <w:rFonts w:ascii="Times New Roman" w:eastAsia="Times New Roman" w:hAnsi="Times New Roman" w:cs="Times New Roman"/>
          <w:sz w:val="28"/>
          <w:szCs w:val="28"/>
        </w:rPr>
        <w:t>чеством обнаруженных элементов (</w:t>
      </w:r>
      <w:r w:rsidRPr="007356F7">
        <w:rPr>
          <w:rFonts w:ascii="Times New Roman" w:eastAsia="Times New Roman" w:hAnsi="Times New Roman" w:cs="Times New Roman"/>
          <w:sz w:val="28"/>
          <w:szCs w:val="28"/>
        </w:rPr>
        <w:t>штрих-кодами</w:t>
      </w:r>
      <w:r>
        <w:rPr>
          <w:rFonts w:ascii="Times New Roman" w:eastAsia="Times New Roman" w:hAnsi="Times New Roman" w:cs="Times New Roman"/>
          <w:sz w:val="28"/>
          <w:szCs w:val="28"/>
        </w:rPr>
        <w:t>)</w:t>
      </w:r>
      <w:r w:rsidRPr="007356F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т.е.</w:t>
      </w:r>
      <w:r w:rsidRPr="007356F7">
        <w:rPr>
          <w:rFonts w:ascii="Times New Roman" w:eastAsia="Times New Roman" w:hAnsi="Times New Roman" w:cs="Times New Roman"/>
          <w:sz w:val="28"/>
          <w:szCs w:val="28"/>
        </w:rPr>
        <w:t xml:space="preserve"> позволяет одновременно сканировать и обнаруживать несколько штрих-кодов. По мере движения камеры, обновления для штрих-кодов направляются в каждый из соответствующих экземпляров BarcodeGraphicTracker, которые по средством BarcodeGraphic осуществляют перерисовку конкретного штрих-кода. Когда штрих-код исчезает из зоны видимости, многопроцессор уничтожает связанный с ним экземпляр BarcodeGraphicTracker. Таким образом осуществляется динамическое создание / отслеживание / уничтожение индивидуального трекера для каждого кода.</w:t>
      </w:r>
    </w:p>
    <w:p w:rsidR="00802570" w:rsidRDefault="00802570" w:rsidP="00802570">
      <w:pPr>
        <w:spacing w:after="0" w:line="360" w:lineRule="auto"/>
        <w:ind w:firstLine="851"/>
        <w:jc w:val="both"/>
        <w:rPr>
          <w:rFonts w:ascii="Times New Roman" w:eastAsia="Times New Roman" w:hAnsi="Times New Roman" w:cs="Times New Roman"/>
          <w:sz w:val="28"/>
          <w:szCs w:val="28"/>
        </w:rPr>
      </w:pPr>
      <w:r w:rsidRPr="007356F7">
        <w:rPr>
          <w:rFonts w:ascii="Times New Roman" w:eastAsia="Times New Roman" w:hAnsi="Times New Roman" w:cs="Times New Roman"/>
          <w:sz w:val="28"/>
          <w:szCs w:val="28"/>
        </w:rPr>
        <w:t>Для отображения изображения с камеры, служит CameraSourcePreview. CameraSourcePreview отвечает за пользовательский инте</w:t>
      </w:r>
      <w:r>
        <w:rPr>
          <w:rFonts w:ascii="Times New Roman" w:eastAsia="Times New Roman" w:hAnsi="Times New Roman" w:cs="Times New Roman"/>
          <w:sz w:val="28"/>
          <w:szCs w:val="28"/>
        </w:rPr>
        <w:t>рфейс предварительного просмотра</w:t>
      </w:r>
      <w:r w:rsidRPr="007356F7">
        <w:rPr>
          <w:rFonts w:ascii="Times New Roman" w:eastAsia="Times New Roman" w:hAnsi="Times New Roman" w:cs="Times New Roman"/>
          <w:sz w:val="28"/>
          <w:szCs w:val="28"/>
        </w:rPr>
        <w:t>. CameraSource управляет получением изображений с CameraSourcePreview и передачей их детектору для последующей обработки.</w:t>
      </w:r>
    </w:p>
    <w:p w:rsidR="00802570" w:rsidRDefault="00802570" w:rsidP="00802570">
      <w:pPr>
        <w:spacing w:after="0" w:line="360" w:lineRule="auto"/>
        <w:ind w:firstLine="851"/>
        <w:jc w:val="both"/>
        <w:rPr>
          <w:rFonts w:ascii="Times New Roman" w:eastAsia="Times New Roman" w:hAnsi="Times New Roman" w:cs="Arial"/>
          <w:color w:val="000000"/>
          <w:sz w:val="28"/>
          <w:szCs w:val="20"/>
        </w:rPr>
      </w:pPr>
      <w:r w:rsidRPr="00EC6626">
        <w:rPr>
          <w:rFonts w:ascii="Times New Roman" w:eastAsia="Times New Roman" w:hAnsi="Times New Roman"/>
          <w:sz w:val="28"/>
          <w:szCs w:val="28"/>
        </w:rPr>
        <w:t>Ниже приведена</w:t>
      </w:r>
      <w:r>
        <w:rPr>
          <w:rFonts w:ascii="Times New Roman" w:eastAsia="Times New Roman" w:hAnsi="Times New Roman" w:cs="Arial"/>
          <w:color w:val="000000"/>
          <w:sz w:val="28"/>
          <w:szCs w:val="20"/>
        </w:rPr>
        <w:t xml:space="preserve"> диаграмма описанного взаимодействия (рисунок 3.3).</w:t>
      </w:r>
    </w:p>
    <w:p w:rsidR="00802570" w:rsidRDefault="00802570" w:rsidP="00802570">
      <w:pPr>
        <w:pStyle w:val="aff6"/>
      </w:pPr>
    </w:p>
    <w:p w:rsidR="00802570" w:rsidRDefault="00802570" w:rsidP="00802570">
      <w:pPr>
        <w:pStyle w:val="aff2"/>
        <w:rPr>
          <w:lang w:eastAsia="ru-RU"/>
        </w:rPr>
      </w:pPr>
      <w:r w:rsidRPr="0061744A">
        <w:rPr>
          <w:noProof/>
          <w:lang w:eastAsia="ru-RU"/>
        </w:rPr>
        <w:drawing>
          <wp:inline distT="0" distB="0" distL="0" distR="0" wp14:anchorId="43BDC0C0" wp14:editId="61986E20">
            <wp:extent cx="5603240" cy="1616075"/>
            <wp:effectExtent l="0" t="0" r="0" b="3175"/>
            <wp:docPr id="32" name="Рисунок 32" descr="схема клас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схема классов"/>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3240" cy="1616075"/>
                    </a:xfrm>
                    <a:prstGeom prst="rect">
                      <a:avLst/>
                    </a:prstGeom>
                    <a:noFill/>
                    <a:ln>
                      <a:noFill/>
                    </a:ln>
                  </pic:spPr>
                </pic:pic>
              </a:graphicData>
            </a:graphic>
          </wp:inline>
        </w:drawing>
      </w:r>
    </w:p>
    <w:p w:rsidR="00802570" w:rsidRDefault="00802570" w:rsidP="00802570">
      <w:pPr>
        <w:pStyle w:val="aff2"/>
        <w:rPr>
          <w:lang w:eastAsia="ru-RU"/>
        </w:rPr>
      </w:pPr>
      <w:r>
        <w:rPr>
          <w:lang w:eastAsia="ru-RU"/>
        </w:rPr>
        <w:t>Рисунок 3.3. Д</w:t>
      </w:r>
      <w:r w:rsidRPr="00436B01">
        <w:rPr>
          <w:lang w:eastAsia="ru-RU"/>
        </w:rPr>
        <w:t>иаграмма зависимости основных классов и интерфейсов</w:t>
      </w:r>
    </w:p>
    <w:p w:rsidR="00802570" w:rsidRDefault="00802570" w:rsidP="00802570">
      <w:pPr>
        <w:pStyle w:val="13"/>
        <w:ind w:left="709" w:firstLine="0"/>
      </w:pPr>
      <w:bookmarkStart w:id="58" w:name="_Toc89360912"/>
      <w:r w:rsidRPr="00D019B8">
        <w:t>2</w:t>
      </w:r>
      <w:r>
        <w:t>.5. Организация сетевого взаимодействия.</w:t>
      </w:r>
      <w:bookmarkEnd w:id="58"/>
    </w:p>
    <w:p w:rsidR="00802570" w:rsidRDefault="00802570" w:rsidP="00802570">
      <w:pPr>
        <w:pStyle w:val="aff6"/>
      </w:pPr>
      <w:r w:rsidRPr="007356F7">
        <w:t xml:space="preserve">В </w:t>
      </w:r>
      <w:r>
        <w:t>разрабатываемой системе</w:t>
      </w:r>
      <w:r w:rsidRPr="007356F7">
        <w:t xml:space="preserve"> клиенты - мобильные устройства с приложением, формирующим запросы к серверу на получение информации о конкретном оборудовании для последующего отображения этой самой информации на экране. Ниже приведена блок-схема иллюстрирующая алгоритм подключения клиента к серверу базы данных</w:t>
      </w:r>
      <w:r>
        <w:t>.</w:t>
      </w:r>
    </w:p>
    <w:p w:rsidR="00802570" w:rsidRDefault="00802570" w:rsidP="00802570">
      <w:pPr>
        <w:pStyle w:val="aff6"/>
      </w:pPr>
    </w:p>
    <w:p w:rsidR="00802570" w:rsidRDefault="00802570" w:rsidP="00802570">
      <w:pPr>
        <w:pStyle w:val="aff2"/>
      </w:pPr>
      <w:r>
        <w:object w:dxaOrig="11311" w:dyaOrig="23475">
          <v:shape id="_x0000_i1027" type="#_x0000_t75" style="width:250.6pt;height:517.85pt" o:ole="">
            <v:imagedata r:id="rId26" o:title=""/>
          </v:shape>
          <o:OLEObject Type="Embed" ProgID="Visio.Drawing.15" ShapeID="_x0000_i1027" DrawAspect="Content" ObjectID="_1744898130" r:id="rId27"/>
        </w:object>
      </w:r>
    </w:p>
    <w:p w:rsidR="00802570" w:rsidRPr="007356F7" w:rsidRDefault="00802570" w:rsidP="00802570">
      <w:pPr>
        <w:pStyle w:val="aff2"/>
      </w:pPr>
      <w:r w:rsidRPr="007356F7">
        <w:t>Блок-схема 3. Алгоритм подключения к серверу БД</w:t>
      </w:r>
    </w:p>
    <w:p w:rsidR="00802570" w:rsidRDefault="00802570" w:rsidP="00802570">
      <w:pPr>
        <w:pStyle w:val="aff6"/>
      </w:pPr>
      <w:r>
        <w:t xml:space="preserve">На транспортно-сетевом уровне связь между серверами и клиентами осуществляется с использованием протокола </w:t>
      </w:r>
      <w:r w:rsidRPr="007E24E8">
        <w:t xml:space="preserve">TCP/IP. Поверх него, для обмена информацией, функционирует собственный бинарный клиент-серверный протокол mysql. </w:t>
      </w:r>
      <w:r>
        <w:t>Разграничение прав доступа реализуется</w:t>
      </w:r>
      <w:r w:rsidRPr="007E24E8">
        <w:t xml:space="preserve"> средствами mysql. </w:t>
      </w:r>
    </w:p>
    <w:p w:rsidR="00802570" w:rsidRDefault="00802570" w:rsidP="00802570">
      <w:pPr>
        <w:pStyle w:val="aff6"/>
      </w:pPr>
      <w:r>
        <w:t>Описанный стек протоколов представлен на рисунке 3.4.</w:t>
      </w:r>
    </w:p>
    <w:p w:rsidR="00802570" w:rsidRDefault="00802570" w:rsidP="00802570">
      <w:pPr>
        <w:pStyle w:val="aff6"/>
      </w:pPr>
    </w:p>
    <w:p w:rsidR="00802570" w:rsidRDefault="00802570" w:rsidP="00802570">
      <w:pPr>
        <w:pStyle w:val="aff2"/>
      </w:pPr>
      <w:r>
        <w:rPr>
          <w:noProof/>
          <w:lang w:eastAsia="ru-RU"/>
        </w:rPr>
        <w:lastRenderedPageBreak/>
        <w:drawing>
          <wp:inline distT="0" distB="0" distL="0" distR="0" wp14:anchorId="2FC59C70" wp14:editId="4B0F5439">
            <wp:extent cx="2771148" cy="13906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91844" cy="1401036"/>
                    </a:xfrm>
                    <a:prstGeom prst="rect">
                      <a:avLst/>
                    </a:prstGeom>
                  </pic:spPr>
                </pic:pic>
              </a:graphicData>
            </a:graphic>
          </wp:inline>
        </w:drawing>
      </w:r>
    </w:p>
    <w:p w:rsidR="00802570" w:rsidRDefault="00802570" w:rsidP="00802570">
      <w:pPr>
        <w:pStyle w:val="aff2"/>
      </w:pPr>
      <w:r>
        <w:t>Рисунок 3.4. Стек протоколов разрабатываемой системы</w:t>
      </w:r>
    </w:p>
    <w:p w:rsidR="00802570" w:rsidRDefault="00802570" w:rsidP="00802570">
      <w:pPr>
        <w:pStyle w:val="aff6"/>
        <w:rPr>
          <w:b/>
        </w:rPr>
      </w:pPr>
      <w:r w:rsidRPr="00E262CD">
        <w:rPr>
          <w:b/>
        </w:rPr>
        <w:t>Использование JDBC</w:t>
      </w:r>
    </w:p>
    <w:p w:rsidR="00802570" w:rsidRPr="007356F7" w:rsidRDefault="00802570" w:rsidP="00802570">
      <w:pPr>
        <w:pStyle w:val="aff6"/>
      </w:pPr>
      <w:r>
        <w:t>Для организации сетевого взаимодействия сначала необходимо</w:t>
      </w:r>
      <w:r w:rsidRPr="007356F7">
        <w:t xml:space="preserve"> </w:t>
      </w:r>
      <w:r>
        <w:t xml:space="preserve">подключить </w:t>
      </w:r>
      <w:r w:rsidRPr="007356F7">
        <w:t>драйвер JDBC для работы Android приложения с конкретным типом базы данных, в нашем случае с MySQL. Для организации такой работы необходимо:</w:t>
      </w:r>
    </w:p>
    <w:p w:rsidR="00802570" w:rsidRPr="007356F7" w:rsidRDefault="00802570" w:rsidP="00802570">
      <w:pPr>
        <w:pStyle w:val="aff6"/>
      </w:pPr>
      <w:r w:rsidRPr="007356F7">
        <w:t>—</w:t>
      </w:r>
      <w:r w:rsidRPr="007356F7">
        <w:tab/>
        <w:t>Произвести загрузку и регистрацию необходимого класса драйвера (jar библиотека).</w:t>
      </w:r>
    </w:p>
    <w:p w:rsidR="00802570" w:rsidRPr="007356F7" w:rsidRDefault="00802570" w:rsidP="00802570">
      <w:pPr>
        <w:pStyle w:val="aff6"/>
      </w:pPr>
      <w:r w:rsidRPr="007356F7">
        <w:t>—</w:t>
      </w:r>
      <w:r w:rsidRPr="007356F7">
        <w:tab/>
        <w:t>Указать путь к драйверу (classpath).</w:t>
      </w:r>
    </w:p>
    <w:p w:rsidR="00802570" w:rsidRDefault="00802570" w:rsidP="00802570">
      <w:pPr>
        <w:pStyle w:val="aff6"/>
      </w:pPr>
      <w:r>
        <w:t xml:space="preserve">Основными интерфейсами и классами для работы через </w:t>
      </w:r>
      <w:r>
        <w:rPr>
          <w:lang w:val="en-US"/>
        </w:rPr>
        <w:t>JDBC</w:t>
      </w:r>
      <w:r>
        <w:t xml:space="preserve"> служат: Connection, Statement, ResultSet, DriverManager.</w:t>
      </w:r>
    </w:p>
    <w:p w:rsidR="00802570" w:rsidRDefault="00802570" w:rsidP="00802570">
      <w:pPr>
        <w:pStyle w:val="aff6"/>
      </w:pPr>
      <w:r>
        <w:t xml:space="preserve">Класс DriverManager является посредником между программой и драйвером. Является основным интерфейсом JDBC. Основная функция – присоединить Java приложение к требуемому драйверу, для конкретной СУБД. </w:t>
      </w:r>
    </w:p>
    <w:p w:rsidR="00802570" w:rsidRDefault="00802570" w:rsidP="00802570">
      <w:pPr>
        <w:pStyle w:val="aff6"/>
      </w:pPr>
      <w:r>
        <w:t>Connection служит для подключения к БД. Результатом успешного подключения служит созданный объект, описывающий данное соединение. Программа получает ссылку на этот объект для дальнейшей работы. Этот объект содержит характеристики состояние соединения с базой данных, и кроме того предоставляет средства для контроля транзакций.</w:t>
      </w:r>
    </w:p>
    <w:p w:rsidR="00802570" w:rsidRDefault="00802570" w:rsidP="00802570">
      <w:pPr>
        <w:pStyle w:val="aff6"/>
      </w:pPr>
      <w:r>
        <w:t>Объекты классов, реализующих интерфейс Statement служат для создания и выполнения SQL запросов к БД. Служит контейнером для SQL выражений, включающих не только текст запроса, но и параметры выражения, его состояние.</w:t>
      </w:r>
    </w:p>
    <w:p w:rsidR="00802570" w:rsidRDefault="00802570" w:rsidP="00802570">
      <w:pPr>
        <w:pStyle w:val="aff6"/>
      </w:pPr>
      <w:r>
        <w:t>Объекты классов, реализующих интерфейс ResultSet используются для получение результатов запросов, представляют собой коллекции строк.</w:t>
      </w:r>
    </w:p>
    <w:p w:rsidR="00802570" w:rsidRDefault="00802570" w:rsidP="00802570">
      <w:pPr>
        <w:pStyle w:val="aff6"/>
      </w:pPr>
      <w:r>
        <w:t>Ниже приведена диаграмма взаимодействия между элементами JDBC, приложением и БД (рисунок 3.5).</w:t>
      </w:r>
    </w:p>
    <w:p w:rsidR="00802570" w:rsidRDefault="00802570" w:rsidP="00802570">
      <w:pPr>
        <w:pStyle w:val="aff6"/>
      </w:pPr>
    </w:p>
    <w:p w:rsidR="00802570" w:rsidRDefault="00802570" w:rsidP="00802570">
      <w:pPr>
        <w:pStyle w:val="aff2"/>
      </w:pPr>
      <w:r w:rsidRPr="001F6235">
        <w:rPr>
          <w:noProof/>
          <w:lang w:eastAsia="ru-RU"/>
        </w:rPr>
        <w:drawing>
          <wp:inline distT="0" distB="0" distL="0" distR="0" wp14:anchorId="261ED8E3" wp14:editId="08734F90">
            <wp:extent cx="6020882" cy="3918857"/>
            <wp:effectExtent l="0" t="0" r="0" b="5715"/>
            <wp:docPr id="34" name="Рисунок 34" descr="58312e5e3d1e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58312e5e3d1e448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6868" cy="3922753"/>
                    </a:xfrm>
                    <a:prstGeom prst="rect">
                      <a:avLst/>
                    </a:prstGeom>
                    <a:noFill/>
                    <a:ln>
                      <a:noFill/>
                    </a:ln>
                  </pic:spPr>
                </pic:pic>
              </a:graphicData>
            </a:graphic>
          </wp:inline>
        </w:drawing>
      </w:r>
    </w:p>
    <w:p w:rsidR="00802570" w:rsidRDefault="00802570" w:rsidP="00802570">
      <w:pPr>
        <w:pStyle w:val="aff2"/>
      </w:pPr>
      <w:r>
        <w:t>Рисунок 3.5. Взаимодействие между компонентами JDBC, приложением и БД.</w:t>
      </w:r>
    </w:p>
    <w:p w:rsidR="00802570" w:rsidRDefault="00802570" w:rsidP="00802570">
      <w:pPr>
        <w:pStyle w:val="25"/>
      </w:pPr>
      <w:bookmarkStart w:id="59" w:name="_Toc89360913"/>
      <w:r w:rsidRPr="00BA0F55">
        <w:t>Выводы</w:t>
      </w:r>
      <w:bookmarkEnd w:id="59"/>
    </w:p>
    <w:p w:rsidR="00802570" w:rsidRPr="00BA0F55" w:rsidRDefault="00802570" w:rsidP="00802570">
      <w:pPr>
        <w:pStyle w:val="aff6"/>
      </w:pPr>
      <w:r>
        <w:t>В результате были выполнены проектирование и реализация компонентов программного продукта: базы данных, серверной части и клиентской части. Полность учтены функциональные требования технического задания.</w:t>
      </w:r>
    </w:p>
    <w:p w:rsidR="00802570" w:rsidRDefault="00802570" w:rsidP="00802570">
      <w:pPr>
        <w:pStyle w:val="afa"/>
      </w:pPr>
      <w:bookmarkStart w:id="60" w:name="_Toc89360914"/>
      <w:r w:rsidRPr="006B333C">
        <w:lastRenderedPageBreak/>
        <w:t>3</w:t>
      </w:r>
      <w:r w:rsidRPr="00E54761">
        <w:t xml:space="preserve">. </w:t>
      </w:r>
      <w:r>
        <w:t>ТЕСТИРОВАНИЕ И ИНТЕГРАЦИЯ КОМПОНЕНТОВ ПРОГРАММНОГО ПРОДУКТА</w:t>
      </w:r>
      <w:bookmarkEnd w:id="60"/>
    </w:p>
    <w:p w:rsidR="00802570" w:rsidRDefault="00802570" w:rsidP="00802570">
      <w:pPr>
        <w:pStyle w:val="13"/>
      </w:pPr>
      <w:bookmarkStart w:id="61" w:name="_Toc89360915"/>
      <w:r w:rsidRPr="00D019B8">
        <w:t>3</w:t>
      </w:r>
      <w:r>
        <w:t xml:space="preserve">.1. </w:t>
      </w:r>
      <w:bookmarkStart w:id="62" w:name="_Toc452892142"/>
      <w:bookmarkStart w:id="63" w:name="_Toc452901728"/>
      <w:r w:rsidRPr="009A16D3">
        <w:t>Тестирование системы</w:t>
      </w:r>
      <w:bookmarkEnd w:id="61"/>
      <w:bookmarkEnd w:id="62"/>
      <w:bookmarkEnd w:id="63"/>
    </w:p>
    <w:p w:rsidR="00802570" w:rsidRDefault="00802570" w:rsidP="00802570">
      <w:pPr>
        <w:pStyle w:val="aff6"/>
      </w:pPr>
      <w:r>
        <w:t xml:space="preserve">Тестирование системы производилось с использованием персонального компьютера в качестве сервера и мобильных устройств на базе ОС </w:t>
      </w:r>
      <w:r>
        <w:rPr>
          <w:lang w:val="en-US"/>
        </w:rPr>
        <w:t>Android</w:t>
      </w:r>
      <w:r>
        <w:t xml:space="preserve">. На сервере тестировалась работа </w:t>
      </w:r>
      <w:r>
        <w:rPr>
          <w:lang w:val="en-US"/>
        </w:rPr>
        <w:t>Windows</w:t>
      </w:r>
      <w:r w:rsidRPr="002C7C28">
        <w:t xml:space="preserve"> </w:t>
      </w:r>
      <w:r>
        <w:t>приложения по учету оборудования и включало в себя проверку всех возможных вариантов использования с последующим выводом отчета. На мобильных устройствах производилось тестирование возможностей клиентского приложения, а также получение информации из базы данных с нескольких устройств одновременно.</w:t>
      </w:r>
    </w:p>
    <w:p w:rsidR="00802570" w:rsidRDefault="00802570" w:rsidP="00802570">
      <w:pPr>
        <w:pStyle w:val="31"/>
      </w:pPr>
      <w:r>
        <w:t xml:space="preserve">Требования к </w:t>
      </w:r>
      <w:r>
        <w:rPr>
          <w:lang w:val="en-US"/>
        </w:rPr>
        <w:t>Windows</w:t>
      </w:r>
      <w:r w:rsidRPr="00405873">
        <w:t xml:space="preserve"> </w:t>
      </w:r>
      <w:r>
        <w:t>приложению</w:t>
      </w:r>
    </w:p>
    <w:p w:rsidR="00802570" w:rsidRDefault="00802570" w:rsidP="00802570">
      <w:pPr>
        <w:pStyle w:val="aff6"/>
      </w:pPr>
      <w:r>
        <w:t>Для работы Windows приложения необходимо, чтобы компьютер обладал следующими минимальными характеристиками:</w:t>
      </w:r>
    </w:p>
    <w:p w:rsidR="00802570" w:rsidRDefault="00802570" w:rsidP="00802570">
      <w:pPr>
        <w:pStyle w:val="aff6"/>
      </w:pPr>
      <w:r>
        <w:t>—</w:t>
      </w:r>
      <w:r>
        <w:tab/>
        <w:t>процессор с тактовой частотой не менее 1 ГГц;</w:t>
      </w:r>
    </w:p>
    <w:p w:rsidR="00802570" w:rsidRDefault="00802570" w:rsidP="00802570">
      <w:pPr>
        <w:pStyle w:val="aff6"/>
      </w:pPr>
      <w:r>
        <w:t>—</w:t>
      </w:r>
      <w:r>
        <w:tab/>
        <w:t>ОЗУ 1 Гб;</w:t>
      </w:r>
    </w:p>
    <w:p w:rsidR="00802570" w:rsidRDefault="00802570" w:rsidP="00802570">
      <w:pPr>
        <w:pStyle w:val="aff6"/>
      </w:pPr>
      <w:r>
        <w:t>—</w:t>
      </w:r>
      <w:r>
        <w:tab/>
        <w:t>2 Гбайт свободного пространства на диске;</w:t>
      </w:r>
    </w:p>
    <w:p w:rsidR="00802570" w:rsidRPr="00AE17B8" w:rsidRDefault="00802570" w:rsidP="00802570">
      <w:pPr>
        <w:pStyle w:val="aff6"/>
        <w:rPr>
          <w:lang w:val="en-US"/>
        </w:rPr>
      </w:pPr>
      <w:r w:rsidRPr="00AE17B8">
        <w:rPr>
          <w:lang w:val="en-US"/>
        </w:rPr>
        <w:t>—</w:t>
      </w:r>
      <w:r w:rsidRPr="00AE17B8">
        <w:rPr>
          <w:lang w:val="en-US"/>
        </w:rPr>
        <w:tab/>
        <w:t>Microsoft Windows 7/8/8.1/10</w:t>
      </w:r>
    </w:p>
    <w:p w:rsidR="00802570" w:rsidRPr="00AE17B8" w:rsidRDefault="00802570" w:rsidP="00802570">
      <w:pPr>
        <w:pStyle w:val="aff6"/>
        <w:rPr>
          <w:lang w:val="en-US"/>
        </w:rPr>
      </w:pPr>
      <w:r w:rsidRPr="00AE17B8">
        <w:rPr>
          <w:lang w:val="en-US"/>
        </w:rPr>
        <w:t>—</w:t>
      </w:r>
      <w:r w:rsidRPr="00AE17B8">
        <w:rPr>
          <w:lang w:val="en-US"/>
        </w:rPr>
        <w:tab/>
        <w:t xml:space="preserve">MySQL Server </w:t>
      </w:r>
    </w:p>
    <w:p w:rsidR="00802570" w:rsidRPr="00AE17B8" w:rsidRDefault="00802570" w:rsidP="00802570">
      <w:pPr>
        <w:pStyle w:val="aff6"/>
        <w:rPr>
          <w:lang w:val="en-US"/>
        </w:rPr>
      </w:pPr>
      <w:r w:rsidRPr="00AE17B8">
        <w:rPr>
          <w:lang w:val="en-US"/>
        </w:rPr>
        <w:t>—</w:t>
      </w:r>
      <w:r w:rsidRPr="00AE17B8">
        <w:rPr>
          <w:lang w:val="en-US"/>
        </w:rPr>
        <w:tab/>
        <w:t xml:space="preserve">.NET Framework 4.5.2 </w:t>
      </w:r>
      <w:r>
        <w:t>или</w:t>
      </w:r>
      <w:r w:rsidRPr="00AE17B8">
        <w:rPr>
          <w:lang w:val="en-US"/>
        </w:rPr>
        <w:t xml:space="preserve"> </w:t>
      </w:r>
      <w:r>
        <w:t>выше</w:t>
      </w:r>
      <w:r w:rsidRPr="00AE17B8">
        <w:rPr>
          <w:lang w:val="en-US"/>
        </w:rPr>
        <w:t xml:space="preserve"> </w:t>
      </w:r>
    </w:p>
    <w:p w:rsidR="00802570" w:rsidRDefault="00802570" w:rsidP="00802570">
      <w:pPr>
        <w:pStyle w:val="aff6"/>
      </w:pPr>
      <w:r>
        <w:t>Для взаимодействия с приложением необходимо наличие мыши или монитора.</w:t>
      </w:r>
    </w:p>
    <w:p w:rsidR="00802570" w:rsidRDefault="00802570" w:rsidP="00802570">
      <w:pPr>
        <w:pStyle w:val="31"/>
      </w:pPr>
      <w:r>
        <w:t>Требования к мобильному приложению</w:t>
      </w:r>
    </w:p>
    <w:p w:rsidR="00802570" w:rsidRDefault="00802570" w:rsidP="00802570">
      <w:pPr>
        <w:pStyle w:val="aff6"/>
      </w:pPr>
      <w:r>
        <w:t>Минимальные требования для работы мобильного приложения:</w:t>
      </w:r>
    </w:p>
    <w:p w:rsidR="00802570" w:rsidRDefault="00802570" w:rsidP="00802570">
      <w:pPr>
        <w:pStyle w:val="aff6"/>
      </w:pPr>
      <w:r>
        <w:t>—</w:t>
      </w:r>
      <w:r>
        <w:tab/>
        <w:t>мобильное устройство под управлением ОС Android версии 4.0 или выше;</w:t>
      </w:r>
    </w:p>
    <w:p w:rsidR="00802570" w:rsidRDefault="00802570" w:rsidP="00802570">
      <w:pPr>
        <w:pStyle w:val="aff6"/>
      </w:pPr>
      <w:r>
        <w:t>—</w:t>
      </w:r>
      <w:r>
        <w:tab/>
        <w:t>9,6 Мб свободного пространства;</w:t>
      </w:r>
    </w:p>
    <w:p w:rsidR="00802570" w:rsidRDefault="00802570" w:rsidP="00802570">
      <w:pPr>
        <w:pStyle w:val="aff6"/>
      </w:pPr>
      <w:r>
        <w:t>—</w:t>
      </w:r>
      <w:r>
        <w:tab/>
        <w:t>наличие камеры;</w:t>
      </w:r>
    </w:p>
    <w:p w:rsidR="00802570" w:rsidRDefault="00802570" w:rsidP="00802570">
      <w:pPr>
        <w:pStyle w:val="aff6"/>
      </w:pPr>
      <w:r>
        <w:t>Разрешения:</w:t>
      </w:r>
    </w:p>
    <w:p w:rsidR="00802570" w:rsidRDefault="00802570" w:rsidP="00802570">
      <w:pPr>
        <w:pStyle w:val="aff6"/>
      </w:pPr>
      <w:r>
        <w:t>—</w:t>
      </w:r>
      <w:r>
        <w:tab/>
        <w:t>просмотр сетевых подключений;</w:t>
      </w:r>
    </w:p>
    <w:p w:rsidR="00802570" w:rsidRDefault="00802570" w:rsidP="00802570">
      <w:pPr>
        <w:pStyle w:val="aff6"/>
      </w:pPr>
      <w:r>
        <w:t>—</w:t>
      </w:r>
      <w:r>
        <w:tab/>
        <w:t>доступ к камере;</w:t>
      </w:r>
    </w:p>
    <w:p w:rsidR="00802570" w:rsidRDefault="00802570" w:rsidP="00802570">
      <w:pPr>
        <w:pStyle w:val="aff6"/>
      </w:pPr>
      <w:r>
        <w:lastRenderedPageBreak/>
        <w:t>—</w:t>
      </w:r>
      <w:r>
        <w:tab/>
        <w:t>съемка фото;</w:t>
      </w:r>
    </w:p>
    <w:p w:rsidR="00802570" w:rsidRDefault="00802570" w:rsidP="00802570">
      <w:pPr>
        <w:pStyle w:val="aff6"/>
      </w:pPr>
      <w:r>
        <w:t>—</w:t>
      </w:r>
      <w:r>
        <w:tab/>
        <w:t>управление функциями вспышки и автофокуса.</w:t>
      </w:r>
    </w:p>
    <w:p w:rsidR="00802570" w:rsidRDefault="00802570" w:rsidP="00802570">
      <w:pPr>
        <w:pStyle w:val="31"/>
      </w:pPr>
      <w:bookmarkStart w:id="64" w:name="_Toc359195395"/>
      <w:bookmarkStart w:id="65" w:name="_Toc452892141"/>
      <w:bookmarkStart w:id="66" w:name="_Toc452901727"/>
      <w:r w:rsidRPr="009A16D3">
        <w:t>Требования к программному обеспечению</w:t>
      </w:r>
      <w:bookmarkEnd w:id="64"/>
      <w:bookmarkEnd w:id="65"/>
      <w:bookmarkEnd w:id="66"/>
    </w:p>
    <w:p w:rsidR="00802570" w:rsidRDefault="00802570" w:rsidP="00802570">
      <w:pPr>
        <w:pStyle w:val="aff6"/>
      </w:pPr>
      <w:r w:rsidRPr="00AE17B8">
        <w:t xml:space="preserve">Для работы приложения на </w:t>
      </w:r>
      <w:r>
        <w:t>сервере-</w:t>
      </w:r>
      <w:r w:rsidRPr="00AE17B8">
        <w:t>компьютере с базой</w:t>
      </w:r>
      <w:r>
        <w:t xml:space="preserve"> данных</w:t>
      </w:r>
      <w:r w:rsidRPr="00AE17B8">
        <w:t xml:space="preserve"> необходимо установить и настроить MySQL сервер.</w:t>
      </w:r>
    </w:p>
    <w:p w:rsidR="00802570" w:rsidRPr="002C7C28" w:rsidRDefault="00802570" w:rsidP="00802570">
      <w:pPr>
        <w:pStyle w:val="13"/>
      </w:pPr>
      <w:bookmarkStart w:id="67" w:name="_Toc89360916"/>
      <w:r w:rsidRPr="00D019B8">
        <w:t>3</w:t>
      </w:r>
      <w:r>
        <w:t>.</w:t>
      </w:r>
      <w:r w:rsidRPr="00D019B8">
        <w:t>2</w:t>
      </w:r>
      <w:r>
        <w:t xml:space="preserve">. </w:t>
      </w:r>
      <w:r w:rsidRPr="002C7C28">
        <w:t>Руководство администратор</w:t>
      </w:r>
      <w:r>
        <w:t>а</w:t>
      </w:r>
      <w:bookmarkEnd w:id="67"/>
    </w:p>
    <w:p w:rsidR="00802570" w:rsidRDefault="00802570" w:rsidP="00802570">
      <w:pPr>
        <w:pStyle w:val="31"/>
      </w:pPr>
      <w:r>
        <w:t>Настройка доступа к базе данных</w:t>
      </w:r>
    </w:p>
    <w:p w:rsidR="00802570" w:rsidRPr="00A02AF3" w:rsidRDefault="00802570" w:rsidP="00802570">
      <w:pPr>
        <w:pStyle w:val="aff6"/>
      </w:pPr>
      <w:r w:rsidRPr="00DB0AB5">
        <w:t xml:space="preserve">Для работы необходимо установить и настроить mysql сервер. Подробное руководство изложено в соответствующей документации </w:t>
      </w:r>
      <w:hyperlink r:id="rId30" w:history="1">
        <w:r w:rsidRPr="00DB0AB5">
          <w:t>https://dev.mysql.com/doc/refman/8.0/en/windows-installation.html</w:t>
        </w:r>
      </w:hyperlink>
      <w:r w:rsidRPr="00DB0AB5">
        <w:t>.</w:t>
      </w:r>
      <w:r>
        <w:t xml:space="preserve"> </w:t>
      </w:r>
      <w:r w:rsidRPr="00A02AF3">
        <w:t>Для обеспечения доступа к удаленной базе данных</w:t>
      </w:r>
      <w:r>
        <w:t xml:space="preserve"> </w:t>
      </w:r>
      <w:r w:rsidRPr="00A02AF3">
        <w:t>сервер должен быть запущен. На уровне сервера необходимо определить уровень доступа пользователей к базе данных сервера. После добавления пользователей и ввода соответствующих разрешений, система безопасности MySQL будет самостоятельно осуществлять аутентификацию очередного пользователя при попытке доступа.</w:t>
      </w:r>
    </w:p>
    <w:p w:rsidR="00802570" w:rsidRPr="00A02AF3" w:rsidRDefault="00802570" w:rsidP="00802570">
      <w:pPr>
        <w:pStyle w:val="aff6"/>
      </w:pPr>
      <w:r w:rsidRPr="00A02AF3">
        <w:t>Для добавления пользователя и настройки для него определенных прав доступа необходимо выполнить следующие действия:</w:t>
      </w:r>
    </w:p>
    <w:p w:rsidR="00802570" w:rsidRPr="00113F33" w:rsidRDefault="00802570" w:rsidP="00802570">
      <w:pPr>
        <w:pStyle w:val="aff6"/>
      </w:pPr>
      <w:r>
        <w:t>Добавить</w:t>
      </w:r>
      <w:r w:rsidRPr="00113F33">
        <w:t xml:space="preserve"> </w:t>
      </w:r>
      <w:r>
        <w:t>нового</w:t>
      </w:r>
      <w:r w:rsidRPr="00113F33">
        <w:t xml:space="preserve"> </w:t>
      </w:r>
      <w:r>
        <w:t>пользователя</w:t>
      </w:r>
      <w:r w:rsidRPr="00113F33">
        <w:t>:</w:t>
      </w:r>
    </w:p>
    <w:p w:rsidR="00802570" w:rsidRPr="007F20EE" w:rsidRDefault="00802570" w:rsidP="00802570">
      <w:pPr>
        <w:pStyle w:val="aff6"/>
      </w:pPr>
      <w:r w:rsidRPr="00552EFD">
        <w:rPr>
          <w:lang w:val="en-US"/>
        </w:rPr>
        <w:t>CREATE</w:t>
      </w:r>
      <w:r w:rsidRPr="007F20EE">
        <w:t xml:space="preserve"> </w:t>
      </w:r>
      <w:r w:rsidRPr="00552EFD">
        <w:rPr>
          <w:lang w:val="en-US"/>
        </w:rPr>
        <w:t>USER</w:t>
      </w:r>
      <w:r w:rsidRPr="007F20EE">
        <w:t xml:space="preserve"> '</w:t>
      </w:r>
      <w:r w:rsidRPr="00552EFD">
        <w:t>имя</w:t>
      </w:r>
      <w:r w:rsidRPr="007F20EE">
        <w:t xml:space="preserve"> </w:t>
      </w:r>
      <w:r w:rsidRPr="00552EFD">
        <w:t>нового</w:t>
      </w:r>
      <w:r w:rsidRPr="007F20EE">
        <w:t xml:space="preserve"> </w:t>
      </w:r>
      <w:r w:rsidRPr="00552EFD">
        <w:t>пользователя</w:t>
      </w:r>
      <w:r w:rsidRPr="007F20EE">
        <w:t>'@'</w:t>
      </w:r>
      <w:r w:rsidRPr="00552EFD">
        <w:t>адрес</w:t>
      </w:r>
      <w:r w:rsidRPr="007F20EE">
        <w:t xml:space="preserve"> </w:t>
      </w:r>
      <w:r w:rsidRPr="00552EFD">
        <w:t>устройства</w:t>
      </w:r>
      <w:r w:rsidRPr="007F20EE">
        <w:t xml:space="preserve">' </w:t>
      </w:r>
      <w:r w:rsidRPr="00552EFD">
        <w:rPr>
          <w:lang w:val="en-US"/>
        </w:rPr>
        <w:t>IDENTIFIED</w:t>
      </w:r>
      <w:r w:rsidRPr="007F20EE">
        <w:t xml:space="preserve"> </w:t>
      </w:r>
      <w:r w:rsidRPr="00552EFD">
        <w:rPr>
          <w:lang w:val="en-US"/>
        </w:rPr>
        <w:t>BY</w:t>
      </w:r>
      <w:r w:rsidRPr="007F20EE">
        <w:t xml:space="preserve"> '</w:t>
      </w:r>
      <w:r w:rsidRPr="00552EFD">
        <w:t>пароль</w:t>
      </w:r>
      <w:r w:rsidRPr="007F20EE">
        <w:t>';</w:t>
      </w:r>
    </w:p>
    <w:p w:rsidR="00802570" w:rsidRDefault="00802570" w:rsidP="00802570">
      <w:pPr>
        <w:pStyle w:val="aff6"/>
      </w:pPr>
      <w:r>
        <w:t>Для того, чтобы пользователь мог подключаться к базе данных с любого устройства, необходимо в качестве адреса указать символ %.</w:t>
      </w:r>
    </w:p>
    <w:p w:rsidR="00802570" w:rsidRDefault="00802570" w:rsidP="00802570">
      <w:pPr>
        <w:pStyle w:val="aff6"/>
      </w:pPr>
      <w:r>
        <w:t>Установить привилегии для пользователя:</w:t>
      </w:r>
    </w:p>
    <w:p w:rsidR="00802570" w:rsidRPr="0067441E" w:rsidRDefault="00802570" w:rsidP="00802570">
      <w:pPr>
        <w:pStyle w:val="aff6"/>
      </w:pPr>
      <w:r w:rsidRPr="00552EFD">
        <w:rPr>
          <w:lang w:val="en-US"/>
        </w:rPr>
        <w:t>GRANT</w:t>
      </w:r>
      <w:r w:rsidRPr="0067441E">
        <w:t xml:space="preserve"> [тип прав] </w:t>
      </w:r>
      <w:r w:rsidRPr="00552EFD">
        <w:rPr>
          <w:lang w:val="en-US"/>
        </w:rPr>
        <w:t>ON</w:t>
      </w:r>
      <w:r w:rsidRPr="0067441E">
        <w:t xml:space="preserve"> [имя базы данных].[имя таблицы] </w:t>
      </w:r>
      <w:r w:rsidRPr="00552EFD">
        <w:rPr>
          <w:lang w:val="en-US"/>
        </w:rPr>
        <w:t>TO</w:t>
      </w:r>
      <w:r w:rsidRPr="0067441E">
        <w:t xml:space="preserve"> ‘имя пользователя’@'адрес устройства;</w:t>
      </w:r>
    </w:p>
    <w:p w:rsidR="00802570" w:rsidRDefault="00802570" w:rsidP="00802570">
      <w:pPr>
        <w:pStyle w:val="aff6"/>
      </w:pPr>
      <w:r>
        <w:t>Доступные привилегии:</w:t>
      </w:r>
    </w:p>
    <w:p w:rsidR="00802570" w:rsidRPr="00A02AF3" w:rsidRDefault="00802570" w:rsidP="00802570">
      <w:pPr>
        <w:pStyle w:val="aff"/>
        <w:numPr>
          <w:ilvl w:val="0"/>
          <w:numId w:val="3"/>
        </w:numPr>
        <w:spacing w:line="360" w:lineRule="auto"/>
        <w:ind w:left="0" w:firstLine="851"/>
        <w:jc w:val="both"/>
        <w:rPr>
          <w:sz w:val="28"/>
          <w:szCs w:val="28"/>
        </w:rPr>
      </w:pPr>
      <w:r w:rsidRPr="00A02AF3">
        <w:rPr>
          <w:sz w:val="28"/>
          <w:szCs w:val="28"/>
        </w:rPr>
        <w:t>CREATE – Разрешить создание базы данных/таблиц</w:t>
      </w:r>
    </w:p>
    <w:p w:rsidR="00802570" w:rsidRPr="00A02AF3" w:rsidRDefault="00802570" w:rsidP="00802570">
      <w:pPr>
        <w:pStyle w:val="aff"/>
        <w:numPr>
          <w:ilvl w:val="0"/>
          <w:numId w:val="3"/>
        </w:numPr>
        <w:spacing w:line="360" w:lineRule="auto"/>
        <w:ind w:left="0" w:firstLine="851"/>
        <w:jc w:val="both"/>
        <w:rPr>
          <w:sz w:val="28"/>
          <w:szCs w:val="28"/>
        </w:rPr>
      </w:pPr>
      <w:r w:rsidRPr="00A02AF3">
        <w:rPr>
          <w:sz w:val="28"/>
          <w:szCs w:val="28"/>
        </w:rPr>
        <w:t>SELECT – Разрешить производить выборку данных</w:t>
      </w:r>
    </w:p>
    <w:p w:rsidR="00802570" w:rsidRPr="00A02AF3" w:rsidRDefault="00802570" w:rsidP="00802570">
      <w:pPr>
        <w:pStyle w:val="aff"/>
        <w:numPr>
          <w:ilvl w:val="0"/>
          <w:numId w:val="3"/>
        </w:numPr>
        <w:spacing w:line="360" w:lineRule="auto"/>
        <w:ind w:left="0" w:firstLine="851"/>
        <w:jc w:val="both"/>
        <w:rPr>
          <w:sz w:val="28"/>
          <w:szCs w:val="28"/>
        </w:rPr>
      </w:pPr>
      <w:r w:rsidRPr="00A02AF3">
        <w:rPr>
          <w:sz w:val="28"/>
          <w:szCs w:val="28"/>
        </w:rPr>
        <w:t>INSERT – Разрешить добавление новых записей в таблицы</w:t>
      </w:r>
    </w:p>
    <w:p w:rsidR="00802570" w:rsidRPr="00A02AF3" w:rsidRDefault="00802570" w:rsidP="00802570">
      <w:pPr>
        <w:pStyle w:val="aff"/>
        <w:numPr>
          <w:ilvl w:val="0"/>
          <w:numId w:val="3"/>
        </w:numPr>
        <w:spacing w:line="360" w:lineRule="auto"/>
        <w:ind w:left="0" w:firstLine="851"/>
        <w:jc w:val="both"/>
        <w:rPr>
          <w:sz w:val="28"/>
          <w:szCs w:val="28"/>
        </w:rPr>
      </w:pPr>
      <w:r w:rsidRPr="00A02AF3">
        <w:rPr>
          <w:sz w:val="28"/>
          <w:szCs w:val="28"/>
        </w:rPr>
        <w:t>UPDATE – Разрешить изменение существующих записей в таблицах</w:t>
      </w:r>
    </w:p>
    <w:p w:rsidR="00802570" w:rsidRPr="00A02AF3" w:rsidRDefault="00802570" w:rsidP="00802570">
      <w:pPr>
        <w:pStyle w:val="aff"/>
        <w:numPr>
          <w:ilvl w:val="0"/>
          <w:numId w:val="3"/>
        </w:numPr>
        <w:spacing w:line="360" w:lineRule="auto"/>
        <w:ind w:left="0" w:firstLine="851"/>
        <w:jc w:val="both"/>
        <w:rPr>
          <w:sz w:val="28"/>
          <w:szCs w:val="28"/>
        </w:rPr>
      </w:pPr>
      <w:r w:rsidRPr="00A02AF3">
        <w:rPr>
          <w:sz w:val="28"/>
          <w:szCs w:val="28"/>
        </w:rPr>
        <w:lastRenderedPageBreak/>
        <w:t>DELETE – Разрешить удалять записи из таблиц</w:t>
      </w:r>
    </w:p>
    <w:p w:rsidR="00802570" w:rsidRDefault="00802570" w:rsidP="00802570">
      <w:pPr>
        <w:pStyle w:val="aff"/>
        <w:numPr>
          <w:ilvl w:val="0"/>
          <w:numId w:val="3"/>
        </w:numPr>
        <w:spacing w:line="360" w:lineRule="auto"/>
        <w:ind w:left="0" w:firstLine="851"/>
        <w:jc w:val="both"/>
        <w:rPr>
          <w:sz w:val="28"/>
          <w:szCs w:val="28"/>
        </w:rPr>
      </w:pPr>
      <w:r w:rsidRPr="00A02AF3">
        <w:rPr>
          <w:sz w:val="28"/>
          <w:szCs w:val="28"/>
        </w:rPr>
        <w:t>DROP – Разрешить удалять записи в базе данных/таблицах</w:t>
      </w:r>
    </w:p>
    <w:p w:rsidR="00802570" w:rsidRPr="00ED10D7" w:rsidRDefault="00802570" w:rsidP="00802570">
      <w:pPr>
        <w:pStyle w:val="aff6"/>
      </w:pPr>
      <w:r w:rsidRPr="00ED10D7">
        <w:t>Для того, чтоб изменения вошли в силу запустите команду обновления: FLUSH PRIVILEGES;</w:t>
      </w:r>
    </w:p>
    <w:p w:rsidR="00802570" w:rsidRDefault="00802570" w:rsidP="00802570">
      <w:pPr>
        <w:pStyle w:val="13"/>
      </w:pPr>
      <w:bookmarkStart w:id="68" w:name="_Toc89360917"/>
      <w:r w:rsidRPr="00D019B8">
        <w:t>3</w:t>
      </w:r>
      <w:r>
        <w:t>.</w:t>
      </w:r>
      <w:r w:rsidRPr="00D019B8">
        <w:t>3</w:t>
      </w:r>
      <w:r>
        <w:t>. Руководство пользователя</w:t>
      </w:r>
      <w:bookmarkEnd w:id="68"/>
    </w:p>
    <w:p w:rsidR="00802570" w:rsidRDefault="00802570" w:rsidP="00802570">
      <w:pPr>
        <w:pStyle w:val="31"/>
      </w:pPr>
      <w:r>
        <w:t xml:space="preserve">Руководство к </w:t>
      </w:r>
      <w:r>
        <w:rPr>
          <w:lang w:val="en-US"/>
        </w:rPr>
        <w:t>Windows</w:t>
      </w:r>
      <w:r w:rsidRPr="00FE1274">
        <w:t xml:space="preserve"> </w:t>
      </w:r>
      <w:r>
        <w:t>приложению</w:t>
      </w:r>
    </w:p>
    <w:p w:rsidR="00802570" w:rsidRDefault="00802570" w:rsidP="00802570">
      <w:pPr>
        <w:pStyle w:val="aff6"/>
      </w:pPr>
      <w:r w:rsidRPr="00842646">
        <w:t>Для запуска приложения необходимо запустить на выполнение файл. «AccountingSystemCMequipment.exe». На экране</w:t>
      </w:r>
      <w:r>
        <w:t xml:space="preserve"> появится окно авторизации (рисунок</w:t>
      </w:r>
      <w:r w:rsidRPr="00842646">
        <w:t xml:space="preserve"> </w:t>
      </w:r>
      <w:r>
        <w:t>4.1</w:t>
      </w:r>
      <w:r w:rsidRPr="00842646">
        <w:t>).</w:t>
      </w:r>
    </w:p>
    <w:p w:rsidR="00802570" w:rsidRPr="00842646" w:rsidRDefault="00802570" w:rsidP="00802570">
      <w:pPr>
        <w:pStyle w:val="aff6"/>
      </w:pPr>
    </w:p>
    <w:p w:rsidR="00802570" w:rsidRDefault="00802570" w:rsidP="00802570">
      <w:pPr>
        <w:pStyle w:val="aff2"/>
      </w:pPr>
      <w:r w:rsidRPr="00D76825">
        <w:rPr>
          <w:noProof/>
          <w:lang w:eastAsia="ru-RU"/>
        </w:rPr>
        <w:drawing>
          <wp:inline distT="0" distB="0" distL="0" distR="0" wp14:anchorId="4AC00BA6" wp14:editId="448BABF5">
            <wp:extent cx="1769423" cy="1668979"/>
            <wp:effectExtent l="0" t="0" r="254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80913" cy="1679817"/>
                    </a:xfrm>
                    <a:prstGeom prst="rect">
                      <a:avLst/>
                    </a:prstGeom>
                    <a:noFill/>
                    <a:ln>
                      <a:noFill/>
                    </a:ln>
                  </pic:spPr>
                </pic:pic>
              </a:graphicData>
            </a:graphic>
          </wp:inline>
        </w:drawing>
      </w:r>
    </w:p>
    <w:p w:rsidR="00802570" w:rsidRDefault="00802570" w:rsidP="00802570">
      <w:pPr>
        <w:pStyle w:val="aff2"/>
        <w:rPr>
          <w:rFonts w:eastAsia="MS Mincho" w:cs="Arial"/>
          <w:bCs/>
          <w:iCs/>
          <w:color w:val="000000"/>
          <w:szCs w:val="20"/>
        </w:rPr>
      </w:pPr>
      <w:r>
        <w:rPr>
          <w:rFonts w:eastAsia="MS Mincho" w:cs="Arial"/>
          <w:bCs/>
          <w:iCs/>
          <w:color w:val="000000"/>
          <w:szCs w:val="20"/>
        </w:rPr>
        <w:t>Рисунок 4.1. Окно авторизации</w:t>
      </w:r>
    </w:p>
    <w:p w:rsidR="00802570" w:rsidRPr="00C17F5E" w:rsidRDefault="00802570" w:rsidP="00802570">
      <w:pPr>
        <w:pStyle w:val="aff6"/>
        <w:rPr>
          <w:rFonts w:eastAsia="MS Mincho"/>
        </w:rPr>
      </w:pPr>
    </w:p>
    <w:p w:rsidR="00802570" w:rsidRDefault="00802570" w:rsidP="00802570">
      <w:pPr>
        <w:pStyle w:val="aff6"/>
      </w:pPr>
      <w:r w:rsidRPr="00842646">
        <w:t>Если авторизация прошла успешно на экране появи</w:t>
      </w:r>
      <w:r>
        <w:t>тся окно главного меню (рисунок 4.2)</w:t>
      </w:r>
      <w:r w:rsidRPr="00842646">
        <w:t>.</w:t>
      </w:r>
    </w:p>
    <w:p w:rsidR="00802570" w:rsidRPr="00842646" w:rsidRDefault="00802570" w:rsidP="00802570">
      <w:pPr>
        <w:pStyle w:val="aff6"/>
      </w:pPr>
    </w:p>
    <w:p w:rsidR="00802570" w:rsidRDefault="00802570" w:rsidP="00802570">
      <w:pPr>
        <w:pStyle w:val="aff2"/>
      </w:pPr>
      <w:r w:rsidRPr="00D76825">
        <w:rPr>
          <w:noProof/>
          <w:lang w:eastAsia="ru-RU"/>
        </w:rPr>
        <w:drawing>
          <wp:inline distT="0" distB="0" distL="0" distR="0" wp14:anchorId="3D50A8E0" wp14:editId="5A6B6F2B">
            <wp:extent cx="3259405" cy="21528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59405" cy="2152800"/>
                    </a:xfrm>
                    <a:prstGeom prst="rect">
                      <a:avLst/>
                    </a:prstGeom>
                    <a:noFill/>
                    <a:ln>
                      <a:noFill/>
                    </a:ln>
                  </pic:spPr>
                </pic:pic>
              </a:graphicData>
            </a:graphic>
          </wp:inline>
        </w:drawing>
      </w:r>
    </w:p>
    <w:p w:rsidR="00802570" w:rsidRDefault="00802570" w:rsidP="00802570">
      <w:pPr>
        <w:pStyle w:val="aff2"/>
        <w:rPr>
          <w:rFonts w:eastAsia="MS Mincho"/>
          <w:bCs/>
          <w:iCs/>
        </w:rPr>
      </w:pPr>
      <w:r>
        <w:rPr>
          <w:rFonts w:eastAsia="MS Mincho"/>
          <w:bCs/>
          <w:iCs/>
        </w:rPr>
        <w:t>Рисунок 4.2. Главное меню</w:t>
      </w:r>
    </w:p>
    <w:p w:rsidR="00802570" w:rsidRDefault="00802570" w:rsidP="00802570">
      <w:pPr>
        <w:pStyle w:val="aff6"/>
        <w:rPr>
          <w:rFonts w:eastAsia="MS Mincho"/>
        </w:rPr>
      </w:pPr>
    </w:p>
    <w:p w:rsidR="00802570" w:rsidRDefault="00802570" w:rsidP="00802570">
      <w:pPr>
        <w:pStyle w:val="aff6"/>
      </w:pPr>
      <w:r w:rsidRPr="00842646">
        <w:lastRenderedPageBreak/>
        <w:t>Кнопка «Поиск» позволяет осуществить поиск оборудования.</w:t>
      </w:r>
      <w:r>
        <w:t xml:space="preserve"> </w:t>
      </w:r>
      <w:r w:rsidRPr="00842646">
        <w:t>При желании можно указать критерии поиска</w:t>
      </w:r>
      <w:r>
        <w:t xml:space="preserve"> (рисунок 4.3).</w:t>
      </w:r>
    </w:p>
    <w:p w:rsidR="00802570" w:rsidRPr="00842646" w:rsidRDefault="00802570" w:rsidP="00802570">
      <w:pPr>
        <w:pStyle w:val="aff6"/>
      </w:pPr>
    </w:p>
    <w:p w:rsidR="00802570" w:rsidRPr="00C17F5E" w:rsidRDefault="00802570" w:rsidP="00802570">
      <w:pPr>
        <w:pStyle w:val="aff2"/>
      </w:pPr>
      <w:r w:rsidRPr="00D76825">
        <w:rPr>
          <w:noProof/>
          <w:lang w:eastAsia="ru-RU"/>
        </w:rPr>
        <w:drawing>
          <wp:inline distT="0" distB="0" distL="0" distR="0" wp14:anchorId="66949DA2" wp14:editId="6E7047F6">
            <wp:extent cx="3253839" cy="2154445"/>
            <wp:effectExtent l="0" t="0" r="381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1793" cy="2159711"/>
                    </a:xfrm>
                    <a:prstGeom prst="rect">
                      <a:avLst/>
                    </a:prstGeom>
                    <a:noFill/>
                    <a:ln>
                      <a:noFill/>
                    </a:ln>
                  </pic:spPr>
                </pic:pic>
              </a:graphicData>
            </a:graphic>
          </wp:inline>
        </w:drawing>
      </w:r>
    </w:p>
    <w:p w:rsidR="00802570" w:rsidRDefault="00802570" w:rsidP="00802570">
      <w:pPr>
        <w:pStyle w:val="aff2"/>
        <w:rPr>
          <w:rFonts w:eastAsia="MS Mincho"/>
        </w:rPr>
      </w:pPr>
      <w:r>
        <w:rPr>
          <w:rFonts w:eastAsia="MS Mincho"/>
        </w:rPr>
        <w:t>Рисунок 4.3. Окно «Поиск»</w:t>
      </w:r>
    </w:p>
    <w:p w:rsidR="00802570" w:rsidRDefault="00802570" w:rsidP="00802570">
      <w:pPr>
        <w:pStyle w:val="aff6"/>
        <w:rPr>
          <w:rFonts w:eastAsia="MS Mincho"/>
        </w:rPr>
      </w:pPr>
    </w:p>
    <w:p w:rsidR="00802570" w:rsidRDefault="00802570" w:rsidP="00802570">
      <w:pPr>
        <w:pStyle w:val="aff6"/>
        <w:rPr>
          <w:rFonts w:eastAsia="MS Mincho"/>
        </w:rPr>
      </w:pPr>
      <w:r>
        <w:rPr>
          <w:rFonts w:eastAsia="MS Mincho"/>
        </w:rPr>
        <w:t>Рисунок 4.4 иллюстрирует результат выполнения поиска оборудования.</w:t>
      </w:r>
    </w:p>
    <w:p w:rsidR="00802570" w:rsidRDefault="00802570" w:rsidP="00802570">
      <w:pPr>
        <w:pStyle w:val="aff6"/>
        <w:rPr>
          <w:rFonts w:eastAsia="MS Mincho"/>
        </w:rPr>
      </w:pPr>
    </w:p>
    <w:p w:rsidR="00802570" w:rsidRDefault="00802570" w:rsidP="00802570">
      <w:pPr>
        <w:pStyle w:val="aff2"/>
      </w:pPr>
      <w:r w:rsidRPr="00D76825">
        <w:rPr>
          <w:noProof/>
          <w:lang w:eastAsia="ru-RU"/>
        </w:rPr>
        <w:drawing>
          <wp:inline distT="0" distB="0" distL="0" distR="0" wp14:anchorId="648588B9" wp14:editId="71DB11D2">
            <wp:extent cx="3202764" cy="21528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2764" cy="2152800"/>
                    </a:xfrm>
                    <a:prstGeom prst="rect">
                      <a:avLst/>
                    </a:prstGeom>
                    <a:noFill/>
                    <a:ln>
                      <a:noFill/>
                    </a:ln>
                  </pic:spPr>
                </pic:pic>
              </a:graphicData>
            </a:graphic>
          </wp:inline>
        </w:drawing>
      </w:r>
    </w:p>
    <w:p w:rsidR="00802570" w:rsidRDefault="00802570" w:rsidP="00802570">
      <w:pPr>
        <w:pStyle w:val="aff2"/>
        <w:rPr>
          <w:rFonts w:eastAsia="MS Mincho"/>
          <w:bCs/>
          <w:iCs/>
        </w:rPr>
      </w:pPr>
      <w:r>
        <w:rPr>
          <w:rFonts w:eastAsia="MS Mincho"/>
          <w:bCs/>
          <w:iCs/>
        </w:rPr>
        <w:t>Рисунок 4.4. Результат выполнения операции поиска</w:t>
      </w:r>
    </w:p>
    <w:p w:rsidR="00802570" w:rsidRDefault="00802570" w:rsidP="00802570">
      <w:pPr>
        <w:pStyle w:val="aff6"/>
        <w:rPr>
          <w:rFonts w:eastAsia="MS Mincho"/>
        </w:rPr>
      </w:pPr>
    </w:p>
    <w:p w:rsidR="00802570" w:rsidRDefault="00802570" w:rsidP="00802570">
      <w:pPr>
        <w:pStyle w:val="aff6"/>
      </w:pPr>
      <w:r w:rsidRPr="00842646">
        <w:t>Для отображения технических характеристик, необходимо нажать в любом месте строки выбранного оборудования. Появится окно с имеющийся информацией о данном оборудовании (рис</w:t>
      </w:r>
      <w:r>
        <w:t>унок</w:t>
      </w:r>
      <w:r w:rsidRPr="00842646">
        <w:t xml:space="preserve"> </w:t>
      </w:r>
      <w:r>
        <w:t>4.5</w:t>
      </w:r>
      <w:r w:rsidRPr="00842646">
        <w:t xml:space="preserve">). </w:t>
      </w:r>
    </w:p>
    <w:p w:rsidR="00802570" w:rsidRPr="00842646" w:rsidRDefault="00802570" w:rsidP="00802570">
      <w:pPr>
        <w:pStyle w:val="aff6"/>
      </w:pPr>
    </w:p>
    <w:p w:rsidR="00802570" w:rsidRDefault="00802570" w:rsidP="00802570">
      <w:pPr>
        <w:pStyle w:val="aff2"/>
      </w:pPr>
      <w:r w:rsidRPr="00D76825">
        <w:rPr>
          <w:noProof/>
          <w:lang w:eastAsia="ru-RU"/>
        </w:rPr>
        <w:lastRenderedPageBreak/>
        <w:drawing>
          <wp:inline distT="0" distB="0" distL="0" distR="0" wp14:anchorId="7C47A5B6" wp14:editId="63AD4435">
            <wp:extent cx="3258764" cy="21528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8764" cy="2152800"/>
                    </a:xfrm>
                    <a:prstGeom prst="rect">
                      <a:avLst/>
                    </a:prstGeom>
                    <a:noFill/>
                    <a:ln>
                      <a:noFill/>
                    </a:ln>
                  </pic:spPr>
                </pic:pic>
              </a:graphicData>
            </a:graphic>
          </wp:inline>
        </w:drawing>
      </w:r>
    </w:p>
    <w:p w:rsidR="00802570" w:rsidRDefault="00802570" w:rsidP="00802570">
      <w:pPr>
        <w:pStyle w:val="aff2"/>
        <w:rPr>
          <w:rFonts w:eastAsia="MS Mincho"/>
          <w:bCs/>
          <w:iCs/>
        </w:rPr>
      </w:pPr>
      <w:r>
        <w:rPr>
          <w:rFonts w:eastAsia="MS Mincho"/>
          <w:bCs/>
          <w:iCs/>
        </w:rPr>
        <w:t>Рисунок 4.5. Технические характеристики выбранного оборудования</w:t>
      </w:r>
    </w:p>
    <w:p w:rsidR="00802570" w:rsidRDefault="00802570" w:rsidP="00802570">
      <w:pPr>
        <w:pStyle w:val="aff6"/>
        <w:rPr>
          <w:rFonts w:eastAsia="MS Mincho"/>
        </w:rPr>
      </w:pPr>
    </w:p>
    <w:p w:rsidR="00802570" w:rsidRPr="00842646" w:rsidRDefault="00802570" w:rsidP="00802570">
      <w:pPr>
        <w:pStyle w:val="aff6"/>
      </w:pPr>
      <w:r w:rsidRPr="00842646">
        <w:t>Для обеспечения удобства и возможности сравнения можно производить поиск и открывать несколько окон с результатами одновременно.</w:t>
      </w:r>
    </w:p>
    <w:p w:rsidR="00802570" w:rsidRDefault="00802570" w:rsidP="00802570">
      <w:pPr>
        <w:pStyle w:val="aff6"/>
      </w:pPr>
      <w:r w:rsidRPr="00842646">
        <w:t>Кнопка «Добавление» позволяет добавить оборудование в базу данных</w:t>
      </w:r>
      <w:r>
        <w:t xml:space="preserve"> (рисунок</w:t>
      </w:r>
      <w:r w:rsidRPr="00842646">
        <w:t xml:space="preserve"> </w:t>
      </w:r>
      <w:r>
        <w:t>4.6</w:t>
      </w:r>
      <w:r w:rsidRPr="00842646">
        <w:t>).</w:t>
      </w:r>
    </w:p>
    <w:p w:rsidR="00802570" w:rsidRPr="00842646" w:rsidRDefault="00802570" w:rsidP="00802570">
      <w:pPr>
        <w:pStyle w:val="aff6"/>
      </w:pPr>
    </w:p>
    <w:p w:rsidR="00802570" w:rsidRDefault="00802570" w:rsidP="00802570">
      <w:pPr>
        <w:pStyle w:val="aff2"/>
      </w:pPr>
      <w:r w:rsidRPr="00D76825">
        <w:rPr>
          <w:noProof/>
          <w:lang w:eastAsia="ru-RU"/>
        </w:rPr>
        <w:drawing>
          <wp:inline distT="0" distB="0" distL="0" distR="0" wp14:anchorId="091E804C" wp14:editId="722C8B52">
            <wp:extent cx="3255169" cy="2152800"/>
            <wp:effectExtent l="0" t="0" r="254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5169" cy="2152800"/>
                    </a:xfrm>
                    <a:prstGeom prst="rect">
                      <a:avLst/>
                    </a:prstGeom>
                    <a:noFill/>
                    <a:ln>
                      <a:noFill/>
                    </a:ln>
                  </pic:spPr>
                </pic:pic>
              </a:graphicData>
            </a:graphic>
          </wp:inline>
        </w:drawing>
      </w:r>
    </w:p>
    <w:p w:rsidR="00802570" w:rsidRDefault="00802570" w:rsidP="00802570">
      <w:pPr>
        <w:pStyle w:val="aff2"/>
        <w:rPr>
          <w:rFonts w:eastAsia="MS Mincho"/>
          <w:bCs/>
          <w:iCs/>
        </w:rPr>
      </w:pPr>
      <w:r>
        <w:rPr>
          <w:rFonts w:eastAsia="MS Mincho"/>
          <w:bCs/>
          <w:iCs/>
        </w:rPr>
        <w:t>Рисунок 4.6. Добавление нового оборудования</w:t>
      </w:r>
    </w:p>
    <w:p w:rsidR="00802570" w:rsidRDefault="00802570" w:rsidP="00802570">
      <w:pPr>
        <w:pStyle w:val="aff6"/>
        <w:rPr>
          <w:rFonts w:eastAsia="MS Mincho"/>
          <w:bCs/>
          <w:iCs/>
        </w:rPr>
      </w:pPr>
    </w:p>
    <w:p w:rsidR="00802570" w:rsidRDefault="00802570" w:rsidP="00802570">
      <w:pPr>
        <w:pStyle w:val="aff6"/>
      </w:pPr>
      <w:r w:rsidRPr="00842646">
        <w:t>Сначала необходимо выбрать тип оборудования</w:t>
      </w:r>
      <w:r>
        <w:t>.</w:t>
      </w:r>
      <w:r w:rsidRPr="00842646">
        <w:t xml:space="preserve"> Выбор определит окно, соответствующее данному типа для ввода технических характеристик (рис</w:t>
      </w:r>
      <w:r>
        <w:t>унок</w:t>
      </w:r>
      <w:r w:rsidRPr="00842646">
        <w:t xml:space="preserve"> </w:t>
      </w:r>
      <w:r>
        <w:t>4.7</w:t>
      </w:r>
      <w:r w:rsidRPr="00842646">
        <w:t>).</w:t>
      </w:r>
    </w:p>
    <w:p w:rsidR="00802570" w:rsidRPr="00842646" w:rsidRDefault="00802570" w:rsidP="00802570">
      <w:pPr>
        <w:pStyle w:val="aff6"/>
      </w:pPr>
    </w:p>
    <w:p w:rsidR="00802570" w:rsidRPr="00396672" w:rsidRDefault="00802570" w:rsidP="00802570">
      <w:pPr>
        <w:pStyle w:val="aff2"/>
      </w:pPr>
      <w:r w:rsidRPr="00D76825">
        <w:rPr>
          <w:noProof/>
          <w:lang w:eastAsia="ru-RU"/>
        </w:rPr>
        <w:lastRenderedPageBreak/>
        <w:drawing>
          <wp:inline distT="0" distB="0" distL="0" distR="0" wp14:anchorId="31E9ACF8" wp14:editId="6C9D7A63">
            <wp:extent cx="3261712" cy="215280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1712" cy="2152800"/>
                    </a:xfrm>
                    <a:prstGeom prst="rect">
                      <a:avLst/>
                    </a:prstGeom>
                    <a:noFill/>
                    <a:ln>
                      <a:noFill/>
                    </a:ln>
                  </pic:spPr>
                </pic:pic>
              </a:graphicData>
            </a:graphic>
          </wp:inline>
        </w:drawing>
      </w:r>
    </w:p>
    <w:p w:rsidR="00802570" w:rsidRDefault="00802570" w:rsidP="00802570">
      <w:pPr>
        <w:pStyle w:val="aff2"/>
      </w:pPr>
      <w:r>
        <w:t>Рисунок 4.7. Окно ввода технических характеристик для осциллографа</w:t>
      </w:r>
    </w:p>
    <w:p w:rsidR="00802570" w:rsidRDefault="00802570" w:rsidP="00802570">
      <w:pPr>
        <w:pStyle w:val="aff6"/>
      </w:pPr>
    </w:p>
    <w:p w:rsidR="00802570" w:rsidRDefault="00802570" w:rsidP="00802570">
      <w:pPr>
        <w:pStyle w:val="aff6"/>
      </w:pPr>
      <w:r w:rsidRPr="00842646">
        <w:t>После подтверждения введенных данных можно приступить к вводу общих характеристик (рис</w:t>
      </w:r>
      <w:r>
        <w:t>унок</w:t>
      </w:r>
      <w:r w:rsidRPr="00842646">
        <w:t xml:space="preserve"> </w:t>
      </w:r>
      <w:r>
        <w:t>4.8</w:t>
      </w:r>
      <w:r w:rsidRPr="00842646">
        <w:t>).</w:t>
      </w:r>
    </w:p>
    <w:p w:rsidR="00802570" w:rsidRPr="00842646" w:rsidRDefault="00802570" w:rsidP="00802570">
      <w:pPr>
        <w:pStyle w:val="aff6"/>
      </w:pPr>
    </w:p>
    <w:p w:rsidR="00802570" w:rsidRDefault="00802570" w:rsidP="00802570">
      <w:pPr>
        <w:pStyle w:val="aff2"/>
      </w:pPr>
      <w:r w:rsidRPr="00D76825">
        <w:rPr>
          <w:noProof/>
          <w:lang w:eastAsia="ru-RU"/>
        </w:rPr>
        <w:drawing>
          <wp:inline distT="0" distB="0" distL="0" distR="0" wp14:anchorId="706D0F10" wp14:editId="22E7D69F">
            <wp:extent cx="3260710" cy="21528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60710" cy="2152800"/>
                    </a:xfrm>
                    <a:prstGeom prst="rect">
                      <a:avLst/>
                    </a:prstGeom>
                    <a:noFill/>
                    <a:ln>
                      <a:noFill/>
                    </a:ln>
                  </pic:spPr>
                </pic:pic>
              </a:graphicData>
            </a:graphic>
          </wp:inline>
        </w:drawing>
      </w:r>
    </w:p>
    <w:p w:rsidR="00802570" w:rsidRDefault="00802570" w:rsidP="00802570">
      <w:pPr>
        <w:pStyle w:val="aff2"/>
        <w:rPr>
          <w:rFonts w:eastAsia="MS Mincho"/>
          <w:bCs/>
          <w:iCs/>
        </w:rPr>
      </w:pPr>
      <w:r>
        <w:rPr>
          <w:rFonts w:eastAsia="MS Mincho"/>
          <w:bCs/>
          <w:iCs/>
        </w:rPr>
        <w:t>Рисунок 4.8. Ввод основных характеристик</w:t>
      </w:r>
    </w:p>
    <w:p w:rsidR="00802570" w:rsidRDefault="00802570" w:rsidP="00802570">
      <w:pPr>
        <w:pStyle w:val="aff6"/>
        <w:rPr>
          <w:rStyle w:val="aff7"/>
          <w:rFonts w:eastAsiaTheme="minorHAnsi"/>
        </w:rPr>
      </w:pPr>
    </w:p>
    <w:p w:rsidR="00802570" w:rsidRDefault="00802570" w:rsidP="00802570">
      <w:pPr>
        <w:pStyle w:val="aff6"/>
      </w:pPr>
      <w:r w:rsidRPr="0025639D">
        <w:t>В случае ввода некорректных данных появится значок, сообщающий об ошибке</w:t>
      </w:r>
      <w:r>
        <w:t>, рядом с соответствующем полем</w:t>
      </w:r>
      <w:r w:rsidRPr="0025639D">
        <w:t xml:space="preserve"> (рисунок </w:t>
      </w:r>
      <w:r>
        <w:t>4.9</w:t>
      </w:r>
      <w:r w:rsidRPr="0025639D">
        <w:t>).</w:t>
      </w:r>
      <w:r w:rsidRPr="00842646">
        <w:t xml:space="preserve"> </w:t>
      </w:r>
    </w:p>
    <w:p w:rsidR="00802570" w:rsidRDefault="00802570" w:rsidP="00802570">
      <w:pPr>
        <w:pStyle w:val="aff6"/>
      </w:pPr>
    </w:p>
    <w:p w:rsidR="00802570" w:rsidRDefault="00802570" w:rsidP="00802570">
      <w:pPr>
        <w:pStyle w:val="aff2"/>
      </w:pPr>
      <w:r w:rsidRPr="00526DF1">
        <w:rPr>
          <w:noProof/>
          <w:lang w:eastAsia="ru-RU"/>
        </w:rPr>
        <w:lastRenderedPageBreak/>
        <w:drawing>
          <wp:inline distT="0" distB="0" distL="0" distR="0" wp14:anchorId="33214457" wp14:editId="1E478863">
            <wp:extent cx="3591185" cy="2152800"/>
            <wp:effectExtent l="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1185" cy="2152800"/>
                    </a:xfrm>
                    <a:prstGeom prst="rect">
                      <a:avLst/>
                    </a:prstGeom>
                    <a:noFill/>
                    <a:ln>
                      <a:noFill/>
                    </a:ln>
                  </pic:spPr>
                </pic:pic>
              </a:graphicData>
            </a:graphic>
          </wp:inline>
        </w:drawing>
      </w:r>
    </w:p>
    <w:p w:rsidR="00802570" w:rsidRDefault="00802570" w:rsidP="00802570">
      <w:pPr>
        <w:pStyle w:val="aff2"/>
      </w:pPr>
      <w:r>
        <w:t>Рисунок 4.9. Уведомление об ошибке</w:t>
      </w:r>
    </w:p>
    <w:p w:rsidR="00802570" w:rsidRDefault="00802570" w:rsidP="00802570">
      <w:pPr>
        <w:pStyle w:val="aff6"/>
        <w:rPr>
          <w:rFonts w:eastAsia="MS Mincho"/>
        </w:rPr>
      </w:pPr>
    </w:p>
    <w:p w:rsidR="00802570" w:rsidRPr="00842646" w:rsidRDefault="00802570" w:rsidP="00802570">
      <w:pPr>
        <w:pStyle w:val="aff6"/>
      </w:pPr>
      <w:r w:rsidRPr="00842646">
        <w:t>Кнопка «Добавить» будет не доступна до тех пор, пока не будут корректно заполнены все обязательные поля.</w:t>
      </w:r>
    </w:p>
    <w:p w:rsidR="00802570" w:rsidRDefault="00802570" w:rsidP="00802570">
      <w:pPr>
        <w:pStyle w:val="aff6"/>
      </w:pPr>
      <w:r w:rsidRPr="00842646">
        <w:t>Кнопка «Изменение» позволяет изменить характеристики выбранного оборудования</w:t>
      </w:r>
      <w:r>
        <w:t xml:space="preserve"> (рисунок 4.10).</w:t>
      </w:r>
    </w:p>
    <w:p w:rsidR="00802570" w:rsidRPr="00842646" w:rsidRDefault="00802570" w:rsidP="00802570">
      <w:pPr>
        <w:pStyle w:val="aff6"/>
      </w:pPr>
    </w:p>
    <w:p w:rsidR="00802570" w:rsidRDefault="00802570" w:rsidP="00802570">
      <w:pPr>
        <w:pStyle w:val="aff2"/>
      </w:pPr>
      <w:r w:rsidRPr="00D76825">
        <w:rPr>
          <w:noProof/>
          <w:lang w:eastAsia="ru-RU"/>
        </w:rPr>
        <w:drawing>
          <wp:inline distT="0" distB="0" distL="0" distR="0" wp14:anchorId="3947FC15" wp14:editId="199E7B5C">
            <wp:extent cx="3260061" cy="21528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0061" cy="2152800"/>
                    </a:xfrm>
                    <a:prstGeom prst="rect">
                      <a:avLst/>
                    </a:prstGeom>
                    <a:noFill/>
                    <a:ln>
                      <a:noFill/>
                    </a:ln>
                  </pic:spPr>
                </pic:pic>
              </a:graphicData>
            </a:graphic>
          </wp:inline>
        </w:drawing>
      </w:r>
    </w:p>
    <w:p w:rsidR="00802570" w:rsidRDefault="00802570" w:rsidP="00802570">
      <w:pPr>
        <w:pStyle w:val="aff2"/>
        <w:rPr>
          <w:rFonts w:eastAsia="MS Mincho"/>
          <w:bCs/>
          <w:iCs/>
        </w:rPr>
      </w:pPr>
      <w:r>
        <w:rPr>
          <w:rFonts w:eastAsia="MS Mincho"/>
          <w:bCs/>
          <w:iCs/>
        </w:rPr>
        <w:t>Рисунок 4.10. Окно «Изменение» с указанием критериев</w:t>
      </w:r>
    </w:p>
    <w:p w:rsidR="00802570" w:rsidRDefault="00802570" w:rsidP="00802570">
      <w:pPr>
        <w:pStyle w:val="aff6"/>
        <w:rPr>
          <w:rFonts w:eastAsia="MS Mincho"/>
        </w:rPr>
      </w:pPr>
    </w:p>
    <w:p w:rsidR="00802570" w:rsidRDefault="00802570" w:rsidP="00802570">
      <w:pPr>
        <w:pStyle w:val="aff6"/>
      </w:pPr>
      <w:r w:rsidRPr="00842646">
        <w:t>При желании можно указать критерии выбо</w:t>
      </w:r>
      <w:r>
        <w:t>ра оборудования из базы данных.</w:t>
      </w:r>
    </w:p>
    <w:p w:rsidR="00802570" w:rsidRDefault="00802570" w:rsidP="00802570">
      <w:pPr>
        <w:pStyle w:val="aff6"/>
      </w:pPr>
      <w:r w:rsidRPr="00842646">
        <w:t xml:space="preserve">Для отображения характеристик, необходимо нажать в любом месте строки выбранного оборудования. Появится окно «Общие сведения» в котором можно </w:t>
      </w:r>
      <w:r>
        <w:t>вносить желаемые изменения (рисунок 4.11</w:t>
      </w:r>
      <w:r w:rsidRPr="00842646">
        <w:t xml:space="preserve">). </w:t>
      </w:r>
    </w:p>
    <w:p w:rsidR="00802570" w:rsidRPr="00842646" w:rsidRDefault="00802570" w:rsidP="00802570">
      <w:pPr>
        <w:pStyle w:val="aff6"/>
      </w:pPr>
    </w:p>
    <w:p w:rsidR="00802570" w:rsidRDefault="00802570" w:rsidP="00802570">
      <w:pPr>
        <w:pStyle w:val="aff2"/>
      </w:pPr>
      <w:r w:rsidRPr="00D76825">
        <w:rPr>
          <w:noProof/>
          <w:lang w:eastAsia="ru-RU"/>
        </w:rPr>
        <w:lastRenderedPageBreak/>
        <w:drawing>
          <wp:inline distT="0" distB="0" distL="0" distR="0" wp14:anchorId="6FEF4811" wp14:editId="49ACB79A">
            <wp:extent cx="1567543" cy="2675928"/>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76381" cy="2691015"/>
                    </a:xfrm>
                    <a:prstGeom prst="rect">
                      <a:avLst/>
                    </a:prstGeom>
                    <a:noFill/>
                    <a:ln>
                      <a:noFill/>
                    </a:ln>
                  </pic:spPr>
                </pic:pic>
              </a:graphicData>
            </a:graphic>
          </wp:inline>
        </w:drawing>
      </w:r>
    </w:p>
    <w:p w:rsidR="00802570" w:rsidRDefault="00802570" w:rsidP="00802570">
      <w:pPr>
        <w:pStyle w:val="aff2"/>
        <w:rPr>
          <w:rFonts w:eastAsia="MS Mincho"/>
          <w:bCs/>
          <w:iCs/>
        </w:rPr>
      </w:pPr>
      <w:r>
        <w:rPr>
          <w:rFonts w:eastAsia="MS Mincho"/>
          <w:bCs/>
          <w:iCs/>
        </w:rPr>
        <w:t>Рисунок 4.11. Окно изменения общих характеристик</w:t>
      </w:r>
    </w:p>
    <w:p w:rsidR="00802570" w:rsidRPr="0065611B" w:rsidRDefault="00802570" w:rsidP="00802570">
      <w:pPr>
        <w:pStyle w:val="aff6"/>
        <w:rPr>
          <w:rFonts w:eastAsia="MS Mincho"/>
        </w:rPr>
      </w:pPr>
    </w:p>
    <w:p w:rsidR="00802570" w:rsidRDefault="00802570" w:rsidP="00802570">
      <w:pPr>
        <w:pStyle w:val="aff6"/>
      </w:pPr>
      <w:r w:rsidRPr="00842646">
        <w:t>Для изменения технических характеристик необходимо поставить галочку рядом с надписью «Отобрази</w:t>
      </w:r>
      <w:r>
        <w:t xml:space="preserve">ть технические характеристики» </w:t>
      </w:r>
      <w:r w:rsidRPr="00842646">
        <w:t>(рис</w:t>
      </w:r>
      <w:r>
        <w:t>унок 4.12</w:t>
      </w:r>
      <w:r w:rsidRPr="00842646">
        <w:t>).</w:t>
      </w:r>
    </w:p>
    <w:p w:rsidR="00802570" w:rsidRPr="00842646" w:rsidRDefault="00802570" w:rsidP="00802570">
      <w:pPr>
        <w:pStyle w:val="aff6"/>
      </w:pPr>
    </w:p>
    <w:p w:rsidR="00802570" w:rsidRDefault="00802570" w:rsidP="00802570">
      <w:pPr>
        <w:pStyle w:val="aff2"/>
      </w:pPr>
      <w:r w:rsidRPr="00D76825">
        <w:rPr>
          <w:noProof/>
          <w:lang w:eastAsia="ru-RU"/>
        </w:rPr>
        <w:drawing>
          <wp:inline distT="0" distB="0" distL="0" distR="0" wp14:anchorId="020C5981" wp14:editId="2ED25313">
            <wp:extent cx="3283337" cy="21528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83337" cy="2152800"/>
                    </a:xfrm>
                    <a:prstGeom prst="rect">
                      <a:avLst/>
                    </a:prstGeom>
                    <a:noFill/>
                    <a:ln>
                      <a:noFill/>
                    </a:ln>
                  </pic:spPr>
                </pic:pic>
              </a:graphicData>
            </a:graphic>
          </wp:inline>
        </w:drawing>
      </w:r>
    </w:p>
    <w:p w:rsidR="00802570" w:rsidRDefault="00802570" w:rsidP="00802570">
      <w:pPr>
        <w:pStyle w:val="aff2"/>
      </w:pPr>
      <w:r>
        <w:t>Рисунок 4.12. Окно изменения технических характеристик для оборудования выбранного типа</w:t>
      </w:r>
    </w:p>
    <w:p w:rsidR="00802570" w:rsidRDefault="00802570" w:rsidP="00802570">
      <w:pPr>
        <w:pStyle w:val="aff6"/>
      </w:pPr>
    </w:p>
    <w:p w:rsidR="00802570" w:rsidRDefault="00802570" w:rsidP="00802570">
      <w:pPr>
        <w:pStyle w:val="aff6"/>
      </w:pPr>
      <w:r w:rsidRPr="00842646">
        <w:t>Кнопка «Удаление» позволяет</w:t>
      </w:r>
      <w:r>
        <w:t xml:space="preserve"> удалить выбранное оборудование.</w:t>
      </w:r>
    </w:p>
    <w:p w:rsidR="00802570" w:rsidRPr="00842646" w:rsidRDefault="00802570" w:rsidP="00802570">
      <w:pPr>
        <w:pStyle w:val="aff6"/>
      </w:pPr>
      <w:r w:rsidRPr="00842646">
        <w:t>Для выбора оборудования для удаления, необходимо нажать в любом месте строки выбранного оборудования. Появится окно «Подтверждения», в котором необходимо подтверд</w:t>
      </w:r>
      <w:r>
        <w:t>ить или отклонить удаление (рисунок 4.13</w:t>
      </w:r>
      <w:r w:rsidRPr="00842646">
        <w:t xml:space="preserve">). </w:t>
      </w:r>
    </w:p>
    <w:p w:rsidR="00802570" w:rsidRPr="006272F1" w:rsidRDefault="00802570" w:rsidP="00802570">
      <w:pPr>
        <w:pStyle w:val="aff6"/>
      </w:pPr>
    </w:p>
    <w:p w:rsidR="00802570" w:rsidRDefault="00802570" w:rsidP="00802570">
      <w:pPr>
        <w:pStyle w:val="aff2"/>
      </w:pPr>
      <w:r w:rsidRPr="00D76825">
        <w:rPr>
          <w:noProof/>
          <w:lang w:eastAsia="ru-RU"/>
        </w:rPr>
        <w:lastRenderedPageBreak/>
        <w:drawing>
          <wp:inline distT="0" distB="0" distL="0" distR="0" wp14:anchorId="55C9D5FF" wp14:editId="3B237D2A">
            <wp:extent cx="3284942" cy="21528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84942" cy="2152800"/>
                    </a:xfrm>
                    <a:prstGeom prst="rect">
                      <a:avLst/>
                    </a:prstGeom>
                    <a:noFill/>
                    <a:ln>
                      <a:noFill/>
                    </a:ln>
                  </pic:spPr>
                </pic:pic>
              </a:graphicData>
            </a:graphic>
          </wp:inline>
        </w:drawing>
      </w:r>
    </w:p>
    <w:p w:rsidR="00802570" w:rsidRDefault="00802570" w:rsidP="00802570">
      <w:pPr>
        <w:pStyle w:val="aff2"/>
        <w:rPr>
          <w:rFonts w:eastAsia="MS Mincho"/>
          <w:bCs/>
          <w:iCs/>
        </w:rPr>
      </w:pPr>
      <w:r>
        <w:rPr>
          <w:rFonts w:eastAsia="MS Mincho"/>
          <w:bCs/>
          <w:iCs/>
        </w:rPr>
        <w:t>Рисунок 4.13. Окно «Подтверждение»</w:t>
      </w:r>
    </w:p>
    <w:p w:rsidR="00802570" w:rsidRDefault="00802570" w:rsidP="00802570">
      <w:pPr>
        <w:pStyle w:val="aff6"/>
      </w:pPr>
    </w:p>
    <w:p w:rsidR="00802570" w:rsidRDefault="00802570" w:rsidP="00802570">
      <w:pPr>
        <w:pStyle w:val="aff6"/>
      </w:pPr>
      <w:r w:rsidRPr="00842646">
        <w:t>Кнопка «Отчет» позволяет вывести отчет, содержащий все таблицы б</w:t>
      </w:r>
      <w:r>
        <w:t>азы данных в формате Excel (рисунок 4.14</w:t>
      </w:r>
      <w:r w:rsidRPr="00842646">
        <w:t>).</w:t>
      </w:r>
    </w:p>
    <w:p w:rsidR="00802570" w:rsidRPr="00842646" w:rsidRDefault="00802570" w:rsidP="00802570">
      <w:pPr>
        <w:pStyle w:val="aff6"/>
      </w:pPr>
    </w:p>
    <w:p w:rsidR="00802570" w:rsidRPr="00123DE7" w:rsidRDefault="00802570" w:rsidP="00802570">
      <w:pPr>
        <w:pStyle w:val="aff2"/>
        <w:rPr>
          <w:lang w:val="en-US"/>
        </w:rPr>
      </w:pPr>
      <w:r w:rsidRPr="00D76825">
        <w:rPr>
          <w:noProof/>
          <w:lang w:eastAsia="ru-RU"/>
        </w:rPr>
        <w:drawing>
          <wp:inline distT="0" distB="0" distL="0" distR="0" wp14:anchorId="5B8592D1" wp14:editId="2E5E3E9C">
            <wp:extent cx="4726270" cy="2090058"/>
            <wp:effectExtent l="0" t="0" r="0" b="571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48113" cy="2099717"/>
                    </a:xfrm>
                    <a:prstGeom prst="rect">
                      <a:avLst/>
                    </a:prstGeom>
                    <a:noFill/>
                    <a:ln>
                      <a:noFill/>
                    </a:ln>
                  </pic:spPr>
                </pic:pic>
              </a:graphicData>
            </a:graphic>
          </wp:inline>
        </w:drawing>
      </w:r>
    </w:p>
    <w:p w:rsidR="00802570" w:rsidRPr="00594A3D" w:rsidRDefault="00802570" w:rsidP="00802570">
      <w:pPr>
        <w:pStyle w:val="aff2"/>
        <w:rPr>
          <w:rFonts w:eastAsia="MS Mincho"/>
          <w:bCs/>
          <w:iCs/>
        </w:rPr>
      </w:pPr>
      <w:r>
        <w:rPr>
          <w:rFonts w:eastAsia="MS Mincho"/>
          <w:bCs/>
          <w:iCs/>
        </w:rPr>
        <w:t xml:space="preserve">Рисунок 4.14. Отчет в формате </w:t>
      </w:r>
      <w:r>
        <w:rPr>
          <w:lang w:val="en-US"/>
        </w:rPr>
        <w:t>Excel</w:t>
      </w:r>
      <w:r>
        <w:t xml:space="preserve"> </w:t>
      </w:r>
      <w:r w:rsidRPr="00526DF1">
        <w:rPr>
          <w:b/>
        </w:rPr>
        <w:t>-</w:t>
      </w:r>
      <w:r>
        <w:t xml:space="preserve"> Перечень оборудования.</w:t>
      </w:r>
    </w:p>
    <w:p w:rsidR="00802570" w:rsidRPr="00FE1274" w:rsidRDefault="00802570" w:rsidP="00802570">
      <w:pPr>
        <w:pStyle w:val="31"/>
      </w:pPr>
      <w:r>
        <w:t xml:space="preserve">Руководство к </w:t>
      </w:r>
      <w:r>
        <w:rPr>
          <w:lang w:val="en-US"/>
        </w:rPr>
        <w:t>Android</w:t>
      </w:r>
      <w:r w:rsidRPr="008314D7">
        <w:t xml:space="preserve"> </w:t>
      </w:r>
      <w:r>
        <w:t>приложению</w:t>
      </w:r>
    </w:p>
    <w:p w:rsidR="00802570" w:rsidRDefault="00802570" w:rsidP="00802570">
      <w:pPr>
        <w:pStyle w:val="aff6"/>
      </w:pPr>
      <w:r w:rsidRPr="00546D3F">
        <w:t xml:space="preserve">Для запуска приложения </w:t>
      </w:r>
      <w:r>
        <w:t xml:space="preserve">необходимо запустить исполняемый файл </w:t>
      </w:r>
      <w:r w:rsidRPr="00546D3F">
        <w:t>«</w:t>
      </w:r>
      <w:r>
        <w:rPr>
          <w:lang w:val="en-US"/>
        </w:rPr>
        <w:t>BarcodeReader</w:t>
      </w:r>
      <w:r w:rsidRPr="00112D37">
        <w:t>.</w:t>
      </w:r>
      <w:r>
        <w:rPr>
          <w:lang w:val="en-US"/>
        </w:rPr>
        <w:t>apk</w:t>
      </w:r>
      <w:r w:rsidRPr="00546D3F">
        <w:t>»</w:t>
      </w:r>
      <w:r>
        <w:t>, после чего отобразиться главное окно приложения. В данном окне необходимо ввести данные для подключения: логин и пароль (рисунок 4.15). Адрес подключения указывается в настройках приложения (рисунок 4.16).</w:t>
      </w:r>
    </w:p>
    <w:p w:rsidR="00802570" w:rsidRDefault="00802570" w:rsidP="00802570">
      <w:pPr>
        <w:pStyle w:val="aff6"/>
      </w:pPr>
    </w:p>
    <w:p w:rsidR="00802570" w:rsidRDefault="00802570" w:rsidP="00802570">
      <w:pPr>
        <w:pStyle w:val="aff2"/>
        <w:rPr>
          <w:rFonts w:eastAsia="Times New Roman" w:cs="Arial"/>
          <w:color w:val="000000"/>
          <w:szCs w:val="20"/>
          <w:lang w:eastAsia="ru-RU"/>
        </w:rPr>
      </w:pPr>
      <w:r>
        <w:object w:dxaOrig="5610" w:dyaOrig="9946">
          <v:shape id="_x0000_i1028" type="#_x0000_t75" style="width:116.75pt;height:206.75pt" o:ole="">
            <v:imagedata r:id="rId45" o:title=""/>
          </v:shape>
          <o:OLEObject Type="Embed" ProgID="Visio.Drawing.15" ShapeID="_x0000_i1028" DrawAspect="Content" ObjectID="_1744898131" r:id="rId46"/>
        </w:object>
      </w:r>
    </w:p>
    <w:p w:rsidR="00802570" w:rsidRDefault="00802570" w:rsidP="00802570">
      <w:pPr>
        <w:pStyle w:val="aff2"/>
        <w:rPr>
          <w:rFonts w:eastAsia="MS Mincho"/>
          <w:bCs/>
          <w:iCs/>
        </w:rPr>
      </w:pPr>
      <w:r>
        <w:rPr>
          <w:rFonts w:eastAsia="MS Mincho"/>
          <w:bCs/>
          <w:iCs/>
        </w:rPr>
        <w:t>Рисунок 4.15. Окно авторизации</w:t>
      </w:r>
    </w:p>
    <w:p w:rsidR="00802570" w:rsidRDefault="00802570" w:rsidP="00802570">
      <w:pPr>
        <w:pStyle w:val="aff2"/>
      </w:pPr>
      <w:r w:rsidRPr="002E40A4">
        <w:rPr>
          <w:noProof/>
          <w:lang w:eastAsia="ru-RU"/>
        </w:rPr>
        <w:drawing>
          <wp:inline distT="0" distB="0" distL="0" distR="0" wp14:anchorId="7094A29D" wp14:editId="112F46DE">
            <wp:extent cx="1520041" cy="2702666"/>
            <wp:effectExtent l="19050" t="19050" r="23495" b="21590"/>
            <wp:docPr id="2" name="Рисунок 2" descr="C:\Users\Anastasia\Desktop\4 курс\Диплом\Скрины с мобильного приложения\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Anastasia\Desktop\4 курс\Диплом\Скрины с мобильного приложения\0.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27059" cy="2715145"/>
                    </a:xfrm>
                    <a:prstGeom prst="rect">
                      <a:avLst/>
                    </a:prstGeom>
                    <a:noFill/>
                    <a:ln w="3048">
                      <a:solidFill>
                        <a:schemeClr val="tx1"/>
                      </a:solidFill>
                    </a:ln>
                  </pic:spPr>
                </pic:pic>
              </a:graphicData>
            </a:graphic>
          </wp:inline>
        </w:drawing>
      </w:r>
    </w:p>
    <w:p w:rsidR="00802570" w:rsidRDefault="00802570" w:rsidP="00802570">
      <w:pPr>
        <w:pStyle w:val="aff2"/>
      </w:pPr>
      <w:r>
        <w:t>Рисунок 4.16</w:t>
      </w:r>
      <w:r w:rsidRPr="002E40A4">
        <w:t xml:space="preserve">. </w:t>
      </w:r>
      <w:r>
        <w:t>Ввод адреса подключения</w:t>
      </w:r>
    </w:p>
    <w:p w:rsidR="00802570" w:rsidRPr="002E40A4" w:rsidRDefault="00802570" w:rsidP="00802570">
      <w:pPr>
        <w:pStyle w:val="aff6"/>
        <w:rPr>
          <w:rFonts w:eastAsia="MS Mincho"/>
        </w:rPr>
      </w:pPr>
    </w:p>
    <w:p w:rsidR="00802570" w:rsidRDefault="00802570" w:rsidP="00802570">
      <w:pPr>
        <w:pStyle w:val="aff6"/>
      </w:pPr>
      <w:r>
        <w:t>В случае некорректного ввода данных для подключения или отсутствия последнего, внизу экрана появится уведомление о ошибке.</w:t>
      </w:r>
    </w:p>
    <w:p w:rsidR="00802570" w:rsidRDefault="00802570" w:rsidP="00802570">
      <w:pPr>
        <w:pStyle w:val="aff6"/>
      </w:pPr>
      <w:r>
        <w:t>В случае успешного подключения, на экране отобразиться окно главного меню (рисунок 4.17).</w:t>
      </w:r>
    </w:p>
    <w:p w:rsidR="00802570" w:rsidRDefault="00802570" w:rsidP="00802570">
      <w:pPr>
        <w:pStyle w:val="aff6"/>
      </w:pPr>
    </w:p>
    <w:p w:rsidR="00802570" w:rsidRDefault="00802570" w:rsidP="00802570">
      <w:pPr>
        <w:pStyle w:val="aff2"/>
      </w:pPr>
      <w:r>
        <w:object w:dxaOrig="5610" w:dyaOrig="9946">
          <v:shape id="_x0000_i1029" type="#_x0000_t75" style="width:116.75pt;height:206.75pt" o:ole="">
            <v:imagedata r:id="rId48" o:title=""/>
          </v:shape>
          <o:OLEObject Type="Embed" ProgID="Visio.Drawing.15" ShapeID="_x0000_i1029" DrawAspect="Content" ObjectID="_1744898132" r:id="rId49"/>
        </w:object>
      </w:r>
    </w:p>
    <w:p w:rsidR="00802570" w:rsidRDefault="00802570" w:rsidP="00802570">
      <w:pPr>
        <w:pStyle w:val="aff2"/>
        <w:rPr>
          <w:rFonts w:eastAsia="MS Mincho"/>
          <w:bCs/>
          <w:iCs/>
        </w:rPr>
      </w:pPr>
      <w:r>
        <w:rPr>
          <w:rFonts w:eastAsia="MS Mincho"/>
          <w:bCs/>
          <w:iCs/>
        </w:rPr>
        <w:t>Рисунок 4.17. Окно главного меню</w:t>
      </w:r>
    </w:p>
    <w:p w:rsidR="00802570" w:rsidRDefault="00802570" w:rsidP="00802570">
      <w:pPr>
        <w:pStyle w:val="aff6"/>
        <w:rPr>
          <w:rFonts w:eastAsia="MS Mincho"/>
        </w:rPr>
      </w:pPr>
    </w:p>
    <w:p w:rsidR="00802570" w:rsidRDefault="00802570" w:rsidP="00802570">
      <w:pPr>
        <w:pStyle w:val="aff6"/>
      </w:pPr>
      <w:r>
        <w:t>В случае выбора пункта сканирования кода, на экране отобразится окно для предварительного выставления настроек камеры. Имеется возможность включения использования автофокуса и</w:t>
      </w:r>
      <w:r w:rsidRPr="00526DF1">
        <w:t>/</w:t>
      </w:r>
      <w:r>
        <w:t>или вспышки (рисунок 4.18).</w:t>
      </w:r>
    </w:p>
    <w:p w:rsidR="00802570" w:rsidRDefault="00802570" w:rsidP="00802570">
      <w:pPr>
        <w:pStyle w:val="aff6"/>
      </w:pPr>
    </w:p>
    <w:p w:rsidR="00802570" w:rsidRDefault="00802570" w:rsidP="00802570">
      <w:pPr>
        <w:pStyle w:val="aff2"/>
        <w:rPr>
          <w:rFonts w:eastAsia="Times New Roman" w:cs="Arial"/>
          <w:color w:val="000000"/>
          <w:szCs w:val="20"/>
          <w:lang w:eastAsia="ru-RU"/>
        </w:rPr>
      </w:pPr>
      <w:r>
        <w:object w:dxaOrig="5610" w:dyaOrig="9946">
          <v:shape id="_x0000_i1030" type="#_x0000_t75" style="width:114.9pt;height:203.1pt;mso-position-vertical:absolute" o:ole="">
            <v:imagedata r:id="rId50" o:title=""/>
          </v:shape>
          <o:OLEObject Type="Embed" ProgID="Visio.Drawing.15" ShapeID="_x0000_i1030" DrawAspect="Content" ObjectID="_1744898133" r:id="rId51"/>
        </w:object>
      </w:r>
    </w:p>
    <w:p w:rsidR="00802570" w:rsidRDefault="00802570" w:rsidP="00802570">
      <w:pPr>
        <w:pStyle w:val="aff2"/>
        <w:rPr>
          <w:rFonts w:eastAsia="Times New Roman"/>
          <w:lang w:eastAsia="ru-RU"/>
        </w:rPr>
      </w:pPr>
      <w:r w:rsidRPr="00436B01">
        <w:rPr>
          <w:rFonts w:eastAsia="Times New Roman"/>
          <w:lang w:eastAsia="ru-RU"/>
        </w:rPr>
        <w:t xml:space="preserve">Рисунок </w:t>
      </w:r>
      <w:r>
        <w:rPr>
          <w:rFonts w:eastAsia="Times New Roman"/>
          <w:lang w:eastAsia="ru-RU"/>
        </w:rPr>
        <w:t xml:space="preserve">4.18. </w:t>
      </w:r>
      <w:r w:rsidRPr="00436B01">
        <w:rPr>
          <w:rFonts w:eastAsia="Times New Roman"/>
          <w:lang w:eastAsia="ru-RU"/>
        </w:rPr>
        <w:t>Окно указания настроек камеры</w:t>
      </w:r>
    </w:p>
    <w:p w:rsidR="00802570" w:rsidRDefault="00802570" w:rsidP="00802570">
      <w:pPr>
        <w:pStyle w:val="aff6"/>
      </w:pPr>
    </w:p>
    <w:p w:rsidR="00802570" w:rsidRDefault="00802570" w:rsidP="00802570">
      <w:pPr>
        <w:pStyle w:val="aff6"/>
      </w:pPr>
      <w:r>
        <w:t>Нажатие клавиши «</w:t>
      </w:r>
      <w:r w:rsidRPr="00F33223">
        <w:t>Read</w:t>
      </w:r>
      <w:r w:rsidRPr="0091002F">
        <w:t xml:space="preserve"> </w:t>
      </w:r>
      <w:r w:rsidRPr="00F33223">
        <w:t>Barcode</w:t>
      </w:r>
      <w:r>
        <w:t xml:space="preserve">» активирует запуск камеры с указанными настройками для считывания </w:t>
      </w:r>
      <w:r w:rsidRPr="00F33223">
        <w:t>QR</w:t>
      </w:r>
      <w:r w:rsidRPr="0091002F">
        <w:t>-</w:t>
      </w:r>
      <w:r>
        <w:t>кода. Распознаваемые штрих-коды будут выделяться рамкой. Снизу рамки, области считывания, будут появляться данные о получаемой информации из кода (рисунок 4.19).</w:t>
      </w:r>
    </w:p>
    <w:p w:rsidR="00802570" w:rsidRDefault="00802570" w:rsidP="00802570">
      <w:pPr>
        <w:pStyle w:val="aff6"/>
      </w:pPr>
    </w:p>
    <w:p w:rsidR="00802570" w:rsidRDefault="00802570" w:rsidP="00802570">
      <w:pPr>
        <w:pStyle w:val="aff2"/>
        <w:rPr>
          <w:rFonts w:eastAsia="Times New Roman" w:cs="Arial"/>
          <w:color w:val="000000"/>
          <w:szCs w:val="20"/>
          <w:lang w:eastAsia="ru-RU"/>
        </w:rPr>
      </w:pPr>
      <w:r>
        <w:object w:dxaOrig="5610" w:dyaOrig="9946">
          <v:shape id="_x0000_i1031" type="#_x0000_t75" style="width:116.3pt;height:204.9pt" o:ole="">
            <v:imagedata r:id="rId52" o:title=""/>
          </v:shape>
          <o:OLEObject Type="Embed" ProgID="Visio.Drawing.15" ShapeID="_x0000_i1031" DrawAspect="Content" ObjectID="_1744898134" r:id="rId53"/>
        </w:object>
      </w:r>
    </w:p>
    <w:p w:rsidR="00802570" w:rsidRDefault="00802570" w:rsidP="00802570">
      <w:pPr>
        <w:pStyle w:val="aff2"/>
        <w:rPr>
          <w:rFonts w:eastAsia="Times New Roman"/>
          <w:lang w:eastAsia="ru-RU"/>
        </w:rPr>
      </w:pPr>
      <w:r w:rsidRPr="00436B01">
        <w:rPr>
          <w:rFonts w:eastAsia="Times New Roman"/>
          <w:lang w:eastAsia="ru-RU"/>
        </w:rPr>
        <w:t xml:space="preserve">Рисунок </w:t>
      </w:r>
      <w:r>
        <w:rPr>
          <w:rFonts w:eastAsia="Times New Roman"/>
          <w:lang w:eastAsia="ru-RU"/>
        </w:rPr>
        <w:t>4.19. Процесс считывания</w:t>
      </w:r>
      <w:r w:rsidRPr="009D634C">
        <w:rPr>
          <w:rFonts w:eastAsia="Times New Roman"/>
          <w:lang w:eastAsia="ru-RU"/>
        </w:rPr>
        <w:t xml:space="preserve"> QR-кода</w:t>
      </w:r>
    </w:p>
    <w:p w:rsidR="00802570" w:rsidRDefault="00802570" w:rsidP="00802570">
      <w:pPr>
        <w:pStyle w:val="aff6"/>
      </w:pPr>
    </w:p>
    <w:p w:rsidR="00802570" w:rsidRDefault="00802570" w:rsidP="00802570">
      <w:pPr>
        <w:pStyle w:val="aff6"/>
      </w:pPr>
      <w:r>
        <w:t>Полученная информация об оборудовании отобразиться на следующем экране (рисунок 4.20).</w:t>
      </w:r>
    </w:p>
    <w:p w:rsidR="00802570" w:rsidRDefault="00802570" w:rsidP="00802570">
      <w:pPr>
        <w:pStyle w:val="aff6"/>
      </w:pPr>
    </w:p>
    <w:p w:rsidR="00802570" w:rsidRDefault="00802570" w:rsidP="00802570">
      <w:pPr>
        <w:pStyle w:val="aff2"/>
      </w:pPr>
      <w:r>
        <w:object w:dxaOrig="5610" w:dyaOrig="9946">
          <v:shape id="_x0000_i1032" type="#_x0000_t75" style="width:116.75pt;height:206.75pt;mso-position-horizontal:absolute" o:ole="">
            <v:imagedata r:id="rId54" o:title=""/>
          </v:shape>
          <o:OLEObject Type="Embed" ProgID="Visio.Drawing.15" ShapeID="_x0000_i1032" DrawAspect="Content" ObjectID="_1744898135" r:id="rId55"/>
        </w:object>
      </w:r>
    </w:p>
    <w:p w:rsidR="00802570" w:rsidRDefault="00802570" w:rsidP="00802570">
      <w:pPr>
        <w:pStyle w:val="aff2"/>
        <w:rPr>
          <w:rFonts w:eastAsia="Times New Roman"/>
          <w:lang w:eastAsia="ru-RU"/>
        </w:rPr>
      </w:pPr>
      <w:r w:rsidRPr="00436B01">
        <w:rPr>
          <w:rFonts w:eastAsia="Times New Roman"/>
          <w:lang w:eastAsia="ru-RU"/>
        </w:rPr>
        <w:t xml:space="preserve">Рисунок </w:t>
      </w:r>
      <w:r>
        <w:rPr>
          <w:rFonts w:eastAsia="Times New Roman"/>
          <w:lang w:eastAsia="ru-RU"/>
        </w:rPr>
        <w:t xml:space="preserve">4.20. </w:t>
      </w:r>
      <w:r w:rsidRPr="00742CB3">
        <w:rPr>
          <w:rFonts w:eastAsia="Times New Roman"/>
          <w:lang w:eastAsia="ru-RU"/>
        </w:rPr>
        <w:t>Полученная информация из базы данных</w:t>
      </w:r>
    </w:p>
    <w:p w:rsidR="00802570" w:rsidRDefault="00802570" w:rsidP="00802570">
      <w:pPr>
        <w:pStyle w:val="aff6"/>
      </w:pPr>
    </w:p>
    <w:p w:rsidR="00802570" w:rsidRPr="0013396E" w:rsidRDefault="00802570" w:rsidP="00802570">
      <w:pPr>
        <w:pStyle w:val="aff6"/>
      </w:pPr>
      <w:r w:rsidRPr="0013396E">
        <w:t>В случае, если на сервере базы данных не содержится информация о данном оборудовании, пользователь получит уведомление об отсутствии таких данных (рисунок 4.21).</w:t>
      </w:r>
    </w:p>
    <w:p w:rsidR="00802570" w:rsidRDefault="00802570" w:rsidP="00802570">
      <w:pPr>
        <w:pStyle w:val="aff6"/>
      </w:pPr>
    </w:p>
    <w:p w:rsidR="00802570" w:rsidRDefault="00802570" w:rsidP="00802570">
      <w:pPr>
        <w:pStyle w:val="aff2"/>
        <w:rPr>
          <w:rFonts w:eastAsia="Times New Roman" w:cs="Arial"/>
          <w:color w:val="000000"/>
          <w:szCs w:val="20"/>
          <w:lang w:eastAsia="ru-RU"/>
        </w:rPr>
      </w:pPr>
      <w:r>
        <w:object w:dxaOrig="6481" w:dyaOrig="11460">
          <v:shape id="_x0000_i1033" type="#_x0000_t75" style="width:114.9pt;height:201.25pt" o:ole="">
            <v:imagedata r:id="rId56" o:title=""/>
          </v:shape>
          <o:OLEObject Type="Embed" ProgID="Visio.Drawing.15" ShapeID="_x0000_i1033" DrawAspect="Content" ObjectID="_1744898136" r:id="rId57"/>
        </w:object>
      </w:r>
    </w:p>
    <w:p w:rsidR="00802570" w:rsidRDefault="00802570" w:rsidP="00802570">
      <w:pPr>
        <w:pStyle w:val="aff2"/>
        <w:rPr>
          <w:lang w:eastAsia="ru-RU"/>
        </w:rPr>
      </w:pPr>
      <w:r w:rsidRPr="00436B01">
        <w:rPr>
          <w:lang w:eastAsia="ru-RU"/>
        </w:rPr>
        <w:t>Рис</w:t>
      </w:r>
      <w:r>
        <w:rPr>
          <w:lang w:eastAsia="ru-RU"/>
        </w:rPr>
        <w:t>унок</w:t>
      </w:r>
      <w:r w:rsidRPr="00436B01">
        <w:rPr>
          <w:lang w:eastAsia="ru-RU"/>
        </w:rPr>
        <w:t xml:space="preserve"> </w:t>
      </w:r>
      <w:r>
        <w:rPr>
          <w:lang w:eastAsia="ru-RU"/>
        </w:rPr>
        <w:t xml:space="preserve">4.21. </w:t>
      </w:r>
      <w:r w:rsidRPr="00436B01">
        <w:rPr>
          <w:lang w:eastAsia="ru-RU"/>
        </w:rPr>
        <w:t>У</w:t>
      </w:r>
      <w:r>
        <w:rPr>
          <w:lang w:eastAsia="ru-RU"/>
        </w:rPr>
        <w:t>ведомление об отсутствии данных</w:t>
      </w:r>
    </w:p>
    <w:p w:rsidR="00802570" w:rsidRPr="00436B01" w:rsidRDefault="00802570" w:rsidP="00802570">
      <w:pPr>
        <w:pStyle w:val="aff6"/>
      </w:pPr>
    </w:p>
    <w:p w:rsidR="00802570" w:rsidRPr="0013396E" w:rsidRDefault="00802570" w:rsidP="00802570">
      <w:pPr>
        <w:pStyle w:val="aff6"/>
      </w:pPr>
      <w:r w:rsidRPr="0013396E">
        <w:t>При выборе в главном меню пункта генерации кода на экране появится соответствующее окно. В строке генерации необходимо ввести заводской номер оборудования и нажать клавишу «Generate». Сгенерированное изображение появится в центральной части экрана, а в нижней части экрана будет указан путь сохранения указанного изображения (рисунок 4.22).</w:t>
      </w:r>
    </w:p>
    <w:p w:rsidR="00802570" w:rsidRPr="002E40A4" w:rsidRDefault="00802570" w:rsidP="00802570">
      <w:pPr>
        <w:pStyle w:val="aff6"/>
      </w:pPr>
    </w:p>
    <w:p w:rsidR="00802570" w:rsidRDefault="00802570" w:rsidP="00802570">
      <w:pPr>
        <w:pStyle w:val="aff2"/>
        <w:rPr>
          <w:rFonts w:eastAsia="Times New Roman" w:cs="Arial"/>
          <w:color w:val="000000"/>
          <w:szCs w:val="20"/>
          <w:lang w:eastAsia="ru-RU"/>
        </w:rPr>
      </w:pPr>
      <w:r>
        <w:object w:dxaOrig="5610" w:dyaOrig="9946">
          <v:shape id="_x0000_i1034" type="#_x0000_t75" style="width:121.4pt;height:212.75pt" o:ole="">
            <v:imagedata r:id="rId58" o:title=""/>
          </v:shape>
          <o:OLEObject Type="Embed" ProgID="Visio.Drawing.15" ShapeID="_x0000_i1034" DrawAspect="Content" ObjectID="_1744898137" r:id="rId59"/>
        </w:object>
      </w:r>
      <w:r>
        <w:rPr>
          <w:rFonts w:eastAsia="Times New Roman" w:cs="Arial"/>
          <w:color w:val="000000"/>
          <w:szCs w:val="20"/>
          <w:lang w:eastAsia="ru-RU"/>
        </w:rPr>
        <w:t xml:space="preserve"> </w:t>
      </w:r>
    </w:p>
    <w:p w:rsidR="00802570" w:rsidRDefault="00802570" w:rsidP="00802570">
      <w:pPr>
        <w:pStyle w:val="aff2"/>
        <w:rPr>
          <w:rFonts w:eastAsia="Times New Roman"/>
          <w:lang w:eastAsia="ru-RU"/>
        </w:rPr>
      </w:pPr>
      <w:r w:rsidRPr="00436B01">
        <w:rPr>
          <w:rFonts w:eastAsia="Times New Roman"/>
          <w:lang w:eastAsia="ru-RU"/>
        </w:rPr>
        <w:t>Рис</w:t>
      </w:r>
      <w:r>
        <w:rPr>
          <w:rFonts w:eastAsia="Times New Roman"/>
          <w:lang w:eastAsia="ru-RU"/>
        </w:rPr>
        <w:t>унок</w:t>
      </w:r>
      <w:r w:rsidRPr="00436B01">
        <w:rPr>
          <w:rFonts w:eastAsia="Times New Roman"/>
          <w:lang w:eastAsia="ru-RU"/>
        </w:rPr>
        <w:t xml:space="preserve"> </w:t>
      </w:r>
      <w:r>
        <w:rPr>
          <w:rFonts w:eastAsia="Times New Roman"/>
          <w:lang w:eastAsia="ru-RU"/>
        </w:rPr>
        <w:t>4.22. Окно генерации кода</w:t>
      </w:r>
    </w:p>
    <w:p w:rsidR="00802570" w:rsidRPr="00BA0F55" w:rsidRDefault="00802570" w:rsidP="00802570">
      <w:pPr>
        <w:pStyle w:val="25"/>
        <w:rPr>
          <w:rFonts w:cs="Times New Roman"/>
        </w:rPr>
      </w:pPr>
      <w:bookmarkStart w:id="69" w:name="_Toc89360918"/>
      <w:r>
        <w:t>Выводы</w:t>
      </w:r>
      <w:bookmarkEnd w:id="69"/>
    </w:p>
    <w:p w:rsidR="00802570" w:rsidRDefault="00802570" w:rsidP="00802570">
      <w:pPr>
        <w:pStyle w:val="aff6"/>
      </w:pPr>
      <w:r>
        <w:t>В результате были выполнены тестирование компонентов программного продукта. Разработана техническая документация.</w:t>
      </w:r>
    </w:p>
    <w:p w:rsidR="00802570" w:rsidRPr="0023004D" w:rsidRDefault="00802570" w:rsidP="00802570">
      <w:pPr>
        <w:pStyle w:val="afa"/>
      </w:pPr>
      <w:bookmarkStart w:id="70" w:name="_Toc89360919"/>
      <w:r w:rsidRPr="0023004D">
        <w:lastRenderedPageBreak/>
        <w:t>ЗАКЛЮЧЕНИЕ</w:t>
      </w:r>
      <w:bookmarkEnd w:id="70"/>
    </w:p>
    <w:p w:rsidR="00802570" w:rsidRPr="0013396E" w:rsidRDefault="00802570" w:rsidP="00802570">
      <w:pPr>
        <w:pStyle w:val="aff6"/>
      </w:pPr>
      <w:r w:rsidRPr="0013396E">
        <w:t>В результате выполнения выпускной квалификационной работы была создана система, позволяющая вести автоматизированный учет контрольно-измерительного оборудования в подразделении предприятия. Результат соответствует всем заранее определенным требованиям технического задания.  Разработанная система обладает гибкостью, многофункциональностью и удобством в эксплуатации. Внедрение данной системы на предприятие позволит увеличить производительность труда за счет качественного анализа, планирования имеющихся ресурсов и уменьшения времени поиска необходимой информации, а также будет приносить экономическую выгоду в силу отсутствия затрат на материалы для производства бумажной документации.</w:t>
      </w:r>
    </w:p>
    <w:p w:rsidR="00802570" w:rsidRDefault="00802570" w:rsidP="00802570">
      <w:pPr>
        <w:pStyle w:val="aff6"/>
      </w:pPr>
      <w:r w:rsidRPr="0013396E">
        <w:t>Поскольку поставленная задача была выполнена в полном объеме дальнейшее её расширение не планируется. Однако разработанная архитектура позволяет при необходимости улучшить и расширить данную систему.</w:t>
      </w:r>
    </w:p>
    <w:p w:rsidR="00802570" w:rsidRPr="000E0C20" w:rsidRDefault="00802570" w:rsidP="00802570">
      <w:pPr>
        <w:pStyle w:val="afa"/>
      </w:pPr>
      <w:bookmarkStart w:id="71" w:name="_Toc89360920"/>
      <w:r w:rsidRPr="000E0C20">
        <w:lastRenderedPageBreak/>
        <w:t xml:space="preserve">СПИСОК </w:t>
      </w:r>
      <w:r>
        <w:t>ИСПОЛЬЗОВАННЫХ ИСТОЧНИКОВ</w:t>
      </w:r>
      <w:bookmarkEnd w:id="71"/>
    </w:p>
    <w:p w:rsidR="00802570" w:rsidRPr="008B0393" w:rsidRDefault="00802570" w:rsidP="00802570">
      <w:pPr>
        <w:pStyle w:val="25"/>
        <w:rPr>
          <w:i/>
        </w:rPr>
      </w:pPr>
      <w:bookmarkStart w:id="72" w:name="_Toc455865689"/>
      <w:bookmarkStart w:id="73" w:name="_Toc455866079"/>
      <w:bookmarkStart w:id="74" w:name="_Toc12207613"/>
      <w:bookmarkStart w:id="75" w:name="_Toc89360921"/>
      <w:r w:rsidRPr="008B0393">
        <w:t>Основная литература</w:t>
      </w:r>
      <w:bookmarkEnd w:id="72"/>
      <w:bookmarkEnd w:id="73"/>
      <w:bookmarkEnd w:id="74"/>
      <w:bookmarkEnd w:id="75"/>
    </w:p>
    <w:p w:rsidR="00802570" w:rsidRPr="008B0393" w:rsidRDefault="00802570" w:rsidP="00802570">
      <w:pPr>
        <w:pStyle w:val="aff6"/>
        <w:numPr>
          <w:ilvl w:val="0"/>
          <w:numId w:val="27"/>
        </w:numPr>
        <w:ind w:left="426"/>
      </w:pPr>
      <w:bookmarkStart w:id="76" w:name="_Toc455865690"/>
      <w:bookmarkStart w:id="77" w:name="_Toc455866080"/>
      <w:r w:rsidRPr="008B0393">
        <w:t xml:space="preserve">Романенко, В.В. Объектно-ориентированное программирование : учебное пособие / В.В. Романенко ; Министерство образования и науки Российской Федерации, Томский Государственный Университет Систем Управления и Радиоэлектроники (ТУСУР). - Томск : Томский государственный университет систем управления и радиоэлектроники, 2014. - 475 с. : ил. - Библиогр.: с. 442. ; То же [Электронный ресурс]. - URL: </w:t>
      </w:r>
      <w:hyperlink r:id="rId60" w:history="1">
        <w:r w:rsidRPr="008B0393">
          <w:rPr>
            <w:rStyle w:val="af1"/>
          </w:rPr>
          <w:t>http://biblioclub.ru/index.php?page=book&amp;id=480517</w:t>
        </w:r>
      </w:hyperlink>
      <w:r w:rsidRPr="008B0393">
        <w:t>.</w:t>
      </w:r>
    </w:p>
    <w:p w:rsidR="00802570" w:rsidRPr="008B0393" w:rsidRDefault="00802570" w:rsidP="00802570">
      <w:pPr>
        <w:pStyle w:val="aff6"/>
        <w:numPr>
          <w:ilvl w:val="0"/>
          <w:numId w:val="27"/>
        </w:numPr>
        <w:ind w:left="426"/>
        <w:rPr>
          <w:b/>
          <w:bCs/>
          <w:i/>
          <w:iCs/>
        </w:rPr>
      </w:pPr>
      <w:r w:rsidRPr="008B0393">
        <w:t>Николаев, Е.И. Объектно-ориентированное программирование : учебное пособие / Е.И. Николаев ; Министерство образования и науки Российской Федерации, Федеральное государственное автономное образовательное учреждение высшего профессионального образования «Северо-Кавказский федеральный университет». - Ставрополь : СКФУ, 2015. - 225 с. : ил. - Библиогр. в кн. ; То же [Электронный ресурс]. - URL: </w:t>
      </w:r>
      <w:hyperlink r:id="rId61" w:history="1">
        <w:r w:rsidRPr="008B0393">
          <w:rPr>
            <w:rStyle w:val="af1"/>
          </w:rPr>
          <w:t>http://biblioclub.ru/index.php?page=book&amp;id=458133</w:t>
        </w:r>
      </w:hyperlink>
      <w:r w:rsidRPr="008B0393">
        <w:t>.</w:t>
      </w:r>
    </w:p>
    <w:p w:rsidR="00802570" w:rsidRPr="008B0393" w:rsidRDefault="00802570" w:rsidP="00802570">
      <w:pPr>
        <w:pStyle w:val="aff6"/>
        <w:numPr>
          <w:ilvl w:val="0"/>
          <w:numId w:val="27"/>
        </w:numPr>
        <w:ind w:left="426"/>
        <w:rPr>
          <w:b/>
          <w:bCs/>
          <w:i/>
          <w:iCs/>
        </w:rPr>
      </w:pPr>
      <w:r w:rsidRPr="008B0393">
        <w:t>Суханов, М.В. Основы Microsoft .NET Framework и языка программирования C# : учебное пособие / М.В. Суханов, И.В. Бачурин, И.С. Майоров ; Министерство образования и науки Российской Федерации, Федеральное государственное автономное образовательное учреждение высшего профессионального образования Северный (Арктический) федеральный университет им. М.В. Ломоносова. - Архангельск : ИД САФУ, 2014. - 97 с. : схем., табл., ил. - Библиогр. в кн. - ISBN 978-5-261-00934-4 ; То же [Электронный ресурс]. - URL: </w:t>
      </w:r>
      <w:hyperlink r:id="rId62" w:history="1">
        <w:r w:rsidRPr="008B0393">
          <w:rPr>
            <w:rStyle w:val="af1"/>
          </w:rPr>
          <w:t>http://biblioclub.ru/index.php?page=book&amp;id=312313</w:t>
        </w:r>
      </w:hyperlink>
      <w:r w:rsidRPr="008B0393">
        <w:t>.</w:t>
      </w:r>
    </w:p>
    <w:p w:rsidR="00802570" w:rsidRPr="008B0393" w:rsidRDefault="00802570" w:rsidP="00802570">
      <w:pPr>
        <w:pStyle w:val="25"/>
      </w:pPr>
      <w:bookmarkStart w:id="78" w:name="_Toc12207614"/>
      <w:bookmarkStart w:id="79" w:name="_Toc89360922"/>
      <w:r w:rsidRPr="008B0393">
        <w:t>Дополнительная литература</w:t>
      </w:r>
      <w:bookmarkEnd w:id="76"/>
      <w:bookmarkEnd w:id="77"/>
      <w:bookmarkEnd w:id="78"/>
      <w:bookmarkEnd w:id="79"/>
    </w:p>
    <w:p w:rsidR="00802570" w:rsidRDefault="00802570" w:rsidP="00802570">
      <w:pPr>
        <w:pStyle w:val="aff6"/>
        <w:numPr>
          <w:ilvl w:val="0"/>
          <w:numId w:val="28"/>
        </w:numPr>
        <w:ind w:left="426"/>
      </w:pPr>
      <w:r w:rsidRPr="008B0393">
        <w:t xml:space="preserve">Мейер, Б. Объектно-ориентированное программирование и программная инженерия [Электронный ресурс] / Б. Мейер. — 3-е изд. — Электрон. текстовые данные. — М. : Интернет-Университет Информационных </w:t>
      </w:r>
      <w:r w:rsidRPr="008B0393">
        <w:lastRenderedPageBreak/>
        <w:t xml:space="preserve">Технологий (ИНТУИТ), Ай Пи Эр Медиа, 2019. — 285 c. — 978-5-4486-0513-0. — Режим доступа: </w:t>
      </w:r>
      <w:hyperlink r:id="rId63" w:history="1">
        <w:r w:rsidRPr="0039701D">
          <w:rPr>
            <w:rStyle w:val="af1"/>
          </w:rPr>
          <w:t>http://www.iprbookshop.ru/79706.html</w:t>
        </w:r>
      </w:hyperlink>
    </w:p>
    <w:p w:rsidR="00802570" w:rsidRDefault="00802570" w:rsidP="00802570">
      <w:pPr>
        <w:pStyle w:val="aff6"/>
        <w:numPr>
          <w:ilvl w:val="0"/>
          <w:numId w:val="28"/>
        </w:numPr>
        <w:ind w:left="426"/>
        <w:rPr>
          <w:b/>
        </w:rPr>
      </w:pPr>
      <w:r w:rsidRPr="006B333C">
        <w:rPr>
          <w:b/>
          <w:highlight w:val="yellow"/>
        </w:rPr>
        <w:t>добавить свои источники, общим числом не менее 10</w:t>
      </w:r>
    </w:p>
    <w:p w:rsidR="00802570" w:rsidRPr="00802570" w:rsidRDefault="00802570" w:rsidP="00802570">
      <w:pPr>
        <w:pStyle w:val="aff6"/>
        <w:ind w:left="66" w:firstLine="0"/>
        <w:rPr>
          <w:b/>
        </w:rPr>
      </w:pPr>
    </w:p>
    <w:sectPr w:rsidR="00802570" w:rsidRPr="00802570" w:rsidSect="00420E04">
      <w:pgSz w:w="11906" w:h="16838"/>
      <w:pgMar w:top="1134" w:right="566" w:bottom="56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4632" w:rsidRDefault="00CC4632" w:rsidP="00566ACF">
      <w:pPr>
        <w:spacing w:after="0" w:line="240" w:lineRule="auto"/>
      </w:pPr>
      <w:r>
        <w:separator/>
      </w:r>
    </w:p>
  </w:endnote>
  <w:endnote w:type="continuationSeparator" w:id="0">
    <w:p w:rsidR="00CC4632" w:rsidRDefault="00CC4632" w:rsidP="00566A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Georgia">
    <w:panose1 w:val="02040502050405020303"/>
    <w:charset w:val="CC"/>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4632" w:rsidRDefault="00CC4632" w:rsidP="00566ACF">
      <w:pPr>
        <w:spacing w:after="0" w:line="240" w:lineRule="auto"/>
      </w:pPr>
      <w:r>
        <w:separator/>
      </w:r>
    </w:p>
  </w:footnote>
  <w:footnote w:type="continuationSeparator" w:id="0">
    <w:p w:rsidR="00CC4632" w:rsidRDefault="00CC4632" w:rsidP="00566A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83B9D"/>
    <w:multiLevelType w:val="hybridMultilevel"/>
    <w:tmpl w:val="8908722E"/>
    <w:lvl w:ilvl="0" w:tplc="CC8810AA">
      <w:start w:val="1"/>
      <w:numFmt w:val="decimal"/>
      <w:lvlText w:val="%1."/>
      <w:lvlJc w:val="left"/>
      <w:pPr>
        <w:ind w:left="1429" w:hanging="360"/>
      </w:pPr>
      <w:rPr>
        <w:b w:val="0"/>
        <w:i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0B21D31"/>
    <w:multiLevelType w:val="hybridMultilevel"/>
    <w:tmpl w:val="3A148C5A"/>
    <w:lvl w:ilvl="0" w:tplc="06E4D8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8400FAE"/>
    <w:multiLevelType w:val="hybridMultilevel"/>
    <w:tmpl w:val="6472F9B0"/>
    <w:lvl w:ilvl="0" w:tplc="ADBCA104">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E583CBC"/>
    <w:multiLevelType w:val="hybridMultilevel"/>
    <w:tmpl w:val="4BBA8624"/>
    <w:lvl w:ilvl="0" w:tplc="ADBCA104">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FED7FA1"/>
    <w:multiLevelType w:val="multilevel"/>
    <w:tmpl w:val="4094CF70"/>
    <w:lvl w:ilvl="0">
      <w:start w:val="1"/>
      <w:numFmt w:val="decimal"/>
      <w:lvlText w:val="%1."/>
      <w:lvlJc w:val="left"/>
      <w:pPr>
        <w:ind w:left="432" w:hanging="432"/>
      </w:pPr>
      <w:rPr>
        <w:rFonts w:cs="Times New Roman" w:hint="default"/>
        <w:b w:val="0"/>
        <w:sz w:val="28"/>
        <w:szCs w:val="28"/>
      </w:rPr>
    </w:lvl>
    <w:lvl w:ilvl="1">
      <w:start w:val="1"/>
      <w:numFmt w:val="bullet"/>
      <w:lvlText w:val=""/>
      <w:lvlJc w:val="left"/>
      <w:pPr>
        <w:ind w:left="3128" w:hanging="576"/>
      </w:pPr>
      <w:rPr>
        <w:rFonts w:ascii="Symbol" w:hAnsi="Symbol" w:hint="default"/>
        <w:b w:val="0"/>
        <w:i w:val="0"/>
      </w:rPr>
    </w:lvl>
    <w:lvl w:ilvl="2">
      <w:start w:val="1"/>
      <w:numFmt w:val="decimal"/>
      <w:lvlText w:val="%1.%2.%3"/>
      <w:lvlJc w:val="left"/>
      <w:pPr>
        <w:ind w:left="1288"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5" w15:restartNumberingAfterBreak="0">
    <w:nsid w:val="20D54585"/>
    <w:multiLevelType w:val="multilevel"/>
    <w:tmpl w:val="68C6F67A"/>
    <w:lvl w:ilvl="0">
      <w:start w:val="1"/>
      <w:numFmt w:val="decimal"/>
      <w:lvlText w:val="%1."/>
      <w:lvlJc w:val="left"/>
      <w:pPr>
        <w:ind w:left="1069" w:hanging="360"/>
      </w:pPr>
      <w:rPr>
        <w:rFonts w:hint="default"/>
      </w:rPr>
    </w:lvl>
    <w:lvl w:ilvl="1">
      <w:start w:val="5"/>
      <w:numFmt w:val="decimal"/>
      <w:isLgl/>
      <w:lvlText w:val="%1.%2."/>
      <w:lvlJc w:val="left"/>
      <w:pPr>
        <w:ind w:left="1459" w:hanging="750"/>
      </w:pPr>
      <w:rPr>
        <w:rFonts w:hint="default"/>
      </w:rPr>
    </w:lvl>
    <w:lvl w:ilvl="2">
      <w:start w:val="2"/>
      <w:numFmt w:val="decimal"/>
      <w:isLgl/>
      <w:lvlText w:val="%1.%2.%3."/>
      <w:lvlJc w:val="left"/>
      <w:pPr>
        <w:ind w:left="1459" w:hanging="75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70D66AD"/>
    <w:multiLevelType w:val="hybridMultilevel"/>
    <w:tmpl w:val="8908722E"/>
    <w:lvl w:ilvl="0" w:tplc="CC8810AA">
      <w:start w:val="1"/>
      <w:numFmt w:val="decimal"/>
      <w:lvlText w:val="%1."/>
      <w:lvlJc w:val="left"/>
      <w:pPr>
        <w:ind w:left="1429" w:hanging="360"/>
      </w:pPr>
      <w:rPr>
        <w:b w:val="0"/>
        <w:i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7CC788A"/>
    <w:multiLevelType w:val="multilevel"/>
    <w:tmpl w:val="D7BCDB80"/>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9" w15:restartNumberingAfterBreak="0">
    <w:nsid w:val="286E4DA8"/>
    <w:multiLevelType w:val="multilevel"/>
    <w:tmpl w:val="F862589E"/>
    <w:lvl w:ilvl="0">
      <w:start w:val="1"/>
      <w:numFmt w:val="decimal"/>
      <w:lvlText w:val="%1."/>
      <w:lvlJc w:val="left"/>
      <w:pPr>
        <w:ind w:left="1429" w:hanging="360"/>
      </w:pPr>
    </w:lvl>
    <w:lvl w:ilvl="1">
      <w:start w:val="2"/>
      <w:numFmt w:val="decimal"/>
      <w:isLgl/>
      <w:lvlText w:val="%1.%2."/>
      <w:lvlJc w:val="left"/>
      <w:pPr>
        <w:ind w:left="1789" w:hanging="720"/>
      </w:pPr>
      <w:rPr>
        <w:rFonts w:eastAsiaTheme="minorHAnsi" w:hint="default"/>
      </w:rPr>
    </w:lvl>
    <w:lvl w:ilvl="2">
      <w:start w:val="2"/>
      <w:numFmt w:val="decimal"/>
      <w:isLgl/>
      <w:lvlText w:val="%1.%2.%3."/>
      <w:lvlJc w:val="left"/>
      <w:pPr>
        <w:ind w:left="1789" w:hanging="720"/>
      </w:pPr>
      <w:rPr>
        <w:rFonts w:eastAsiaTheme="minorHAnsi" w:hint="default"/>
      </w:rPr>
    </w:lvl>
    <w:lvl w:ilvl="3">
      <w:start w:val="1"/>
      <w:numFmt w:val="decimal"/>
      <w:isLgl/>
      <w:lvlText w:val="%1.%2.%3.%4."/>
      <w:lvlJc w:val="left"/>
      <w:pPr>
        <w:ind w:left="2149" w:hanging="1080"/>
      </w:pPr>
      <w:rPr>
        <w:rFonts w:eastAsiaTheme="minorHAnsi" w:hint="default"/>
      </w:rPr>
    </w:lvl>
    <w:lvl w:ilvl="4">
      <w:start w:val="1"/>
      <w:numFmt w:val="decimal"/>
      <w:isLgl/>
      <w:lvlText w:val="%1.%2.%3.%4.%5."/>
      <w:lvlJc w:val="left"/>
      <w:pPr>
        <w:ind w:left="2149" w:hanging="1080"/>
      </w:pPr>
      <w:rPr>
        <w:rFonts w:eastAsiaTheme="minorHAnsi" w:hint="default"/>
      </w:rPr>
    </w:lvl>
    <w:lvl w:ilvl="5">
      <w:start w:val="1"/>
      <w:numFmt w:val="decimal"/>
      <w:isLgl/>
      <w:lvlText w:val="%1.%2.%3.%4.%5.%6."/>
      <w:lvlJc w:val="left"/>
      <w:pPr>
        <w:ind w:left="2509" w:hanging="1440"/>
      </w:pPr>
      <w:rPr>
        <w:rFonts w:eastAsiaTheme="minorHAnsi" w:hint="default"/>
      </w:rPr>
    </w:lvl>
    <w:lvl w:ilvl="6">
      <w:start w:val="1"/>
      <w:numFmt w:val="decimal"/>
      <w:isLgl/>
      <w:lvlText w:val="%1.%2.%3.%4.%5.%6.%7."/>
      <w:lvlJc w:val="left"/>
      <w:pPr>
        <w:ind w:left="2869" w:hanging="1800"/>
      </w:pPr>
      <w:rPr>
        <w:rFonts w:eastAsiaTheme="minorHAnsi" w:hint="default"/>
      </w:rPr>
    </w:lvl>
    <w:lvl w:ilvl="7">
      <w:start w:val="1"/>
      <w:numFmt w:val="decimal"/>
      <w:isLgl/>
      <w:lvlText w:val="%1.%2.%3.%4.%5.%6.%7.%8."/>
      <w:lvlJc w:val="left"/>
      <w:pPr>
        <w:ind w:left="2869" w:hanging="1800"/>
      </w:pPr>
      <w:rPr>
        <w:rFonts w:eastAsiaTheme="minorHAnsi" w:hint="default"/>
      </w:rPr>
    </w:lvl>
    <w:lvl w:ilvl="8">
      <w:start w:val="1"/>
      <w:numFmt w:val="decimal"/>
      <w:isLgl/>
      <w:lvlText w:val="%1.%2.%3.%4.%5.%6.%7.%8.%9."/>
      <w:lvlJc w:val="left"/>
      <w:pPr>
        <w:ind w:left="3229" w:hanging="2160"/>
      </w:pPr>
      <w:rPr>
        <w:rFonts w:eastAsiaTheme="minorHAnsi" w:hint="default"/>
      </w:rPr>
    </w:lvl>
  </w:abstractNum>
  <w:abstractNum w:abstractNumId="10" w15:restartNumberingAfterBreak="0">
    <w:nsid w:val="2A1E7C32"/>
    <w:multiLevelType w:val="hybridMultilevel"/>
    <w:tmpl w:val="ACB06D0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15:restartNumberingAfterBreak="0">
    <w:nsid w:val="356228B6"/>
    <w:multiLevelType w:val="hybridMultilevel"/>
    <w:tmpl w:val="3658554E"/>
    <w:lvl w:ilvl="0" w:tplc="06E4D8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90D5F3A"/>
    <w:multiLevelType w:val="hybridMultilevel"/>
    <w:tmpl w:val="E76A5F0C"/>
    <w:lvl w:ilvl="0" w:tplc="ADBCA104">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81D4851"/>
    <w:multiLevelType w:val="hybridMultilevel"/>
    <w:tmpl w:val="358EEF94"/>
    <w:lvl w:ilvl="0" w:tplc="ADBCA104">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82D263C"/>
    <w:multiLevelType w:val="hybridMultilevel"/>
    <w:tmpl w:val="5EA2CC38"/>
    <w:lvl w:ilvl="0" w:tplc="563CADD2">
      <w:start w:val="1"/>
      <w:numFmt w:val="decimal"/>
      <w:lvlText w:val="%1."/>
      <w:lvlJc w:val="left"/>
      <w:pPr>
        <w:ind w:left="720" w:hanging="360"/>
      </w:pPr>
      <w:rPr>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92E2CEB"/>
    <w:multiLevelType w:val="multilevel"/>
    <w:tmpl w:val="BA725FC4"/>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6" w15:restartNumberingAfterBreak="0">
    <w:nsid w:val="58D81DCB"/>
    <w:multiLevelType w:val="hybridMultilevel"/>
    <w:tmpl w:val="5CC4524C"/>
    <w:lvl w:ilvl="0" w:tplc="ADBCA104">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9F253F3"/>
    <w:multiLevelType w:val="hybridMultilevel"/>
    <w:tmpl w:val="A204F37C"/>
    <w:lvl w:ilvl="0" w:tplc="CEB817C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15:restartNumberingAfterBreak="0">
    <w:nsid w:val="5D3D38FD"/>
    <w:multiLevelType w:val="multilevel"/>
    <w:tmpl w:val="4C46814E"/>
    <w:lvl w:ilvl="0">
      <w:start w:val="1"/>
      <w:numFmt w:val="decimal"/>
      <w:lvlText w:val="%1."/>
      <w:lvlJc w:val="left"/>
      <w:pPr>
        <w:ind w:left="432" w:hanging="432"/>
      </w:pPr>
      <w:rPr>
        <w:rFonts w:cs="Times New Roman" w:hint="default"/>
        <w:b w:val="0"/>
        <w:sz w:val="28"/>
        <w:szCs w:val="28"/>
      </w:rPr>
    </w:lvl>
    <w:lvl w:ilvl="1">
      <w:start w:val="1"/>
      <w:numFmt w:val="decimal"/>
      <w:lvlText w:val="%1.%2"/>
      <w:lvlJc w:val="left"/>
      <w:pPr>
        <w:ind w:left="3128" w:hanging="576"/>
      </w:pPr>
      <w:rPr>
        <w:rFonts w:ascii="Times New Roman" w:hAnsi="Times New Roman" w:cs="Times New Roman" w:hint="default"/>
        <w:b w:val="0"/>
        <w:i w:val="0"/>
      </w:rPr>
    </w:lvl>
    <w:lvl w:ilvl="2">
      <w:start w:val="1"/>
      <w:numFmt w:val="decimal"/>
      <w:lvlText w:val="%1.%2.%3"/>
      <w:lvlJc w:val="left"/>
      <w:pPr>
        <w:ind w:left="1288"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19" w15:restartNumberingAfterBreak="0">
    <w:nsid w:val="5E454AB3"/>
    <w:multiLevelType w:val="hybridMultilevel"/>
    <w:tmpl w:val="EDB0F852"/>
    <w:lvl w:ilvl="0" w:tplc="ADBCA104">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FCE320F"/>
    <w:multiLevelType w:val="hybridMultilevel"/>
    <w:tmpl w:val="3F38D546"/>
    <w:lvl w:ilvl="0" w:tplc="ADBCA104">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1F37406"/>
    <w:multiLevelType w:val="hybridMultilevel"/>
    <w:tmpl w:val="C2E42AD0"/>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2" w15:restartNumberingAfterBreak="0">
    <w:nsid w:val="64B4232B"/>
    <w:multiLevelType w:val="hybridMultilevel"/>
    <w:tmpl w:val="AFBC5C3E"/>
    <w:lvl w:ilvl="0" w:tplc="ADBCA104">
      <w:start w:val="65535"/>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7015A07"/>
    <w:multiLevelType w:val="multilevel"/>
    <w:tmpl w:val="30244CBE"/>
    <w:lvl w:ilvl="0">
      <w:start w:val="2"/>
      <w:numFmt w:val="decimal"/>
      <w:lvlText w:val="%1."/>
      <w:lvlJc w:val="left"/>
      <w:pPr>
        <w:ind w:left="450" w:hanging="450"/>
      </w:pPr>
      <w:rPr>
        <w:rFonts w:hint="default"/>
      </w:rPr>
    </w:lvl>
    <w:lvl w:ilvl="1">
      <w:start w:val="7"/>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4" w15:restartNumberingAfterBreak="0">
    <w:nsid w:val="6A034CF4"/>
    <w:multiLevelType w:val="hybridMultilevel"/>
    <w:tmpl w:val="D3A6461E"/>
    <w:lvl w:ilvl="0" w:tplc="04190005">
      <w:start w:val="1"/>
      <w:numFmt w:val="bullet"/>
      <w:lvlText w:val=""/>
      <w:lvlJc w:val="left"/>
      <w:pPr>
        <w:ind w:left="1429" w:hanging="360"/>
      </w:pPr>
      <w:rPr>
        <w:rFonts w:ascii="Wingdings" w:hAnsi="Wingdings" w:cs="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4040642"/>
    <w:multiLevelType w:val="hybridMultilevel"/>
    <w:tmpl w:val="849A69F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776418A4"/>
    <w:multiLevelType w:val="multilevel"/>
    <w:tmpl w:val="2BA0146C"/>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7" w15:restartNumberingAfterBreak="0">
    <w:nsid w:val="7795514F"/>
    <w:multiLevelType w:val="hybridMultilevel"/>
    <w:tmpl w:val="D92ACDB2"/>
    <w:lvl w:ilvl="0" w:tplc="B15E14B0">
      <w:start w:val="65535"/>
      <w:numFmt w:val="bullet"/>
      <w:pStyle w:val="a"/>
      <w:lvlText w:val="—"/>
      <w:lvlJc w:val="left"/>
      <w:pPr>
        <w:ind w:left="1070"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79DC4816"/>
    <w:multiLevelType w:val="multilevel"/>
    <w:tmpl w:val="8A7066F2"/>
    <w:lvl w:ilvl="0">
      <w:start w:val="3"/>
      <w:numFmt w:val="decimal"/>
      <w:lvlText w:val="%1."/>
      <w:lvlJc w:val="left"/>
      <w:pPr>
        <w:ind w:left="450" w:hanging="450"/>
      </w:pPr>
      <w:rPr>
        <w:rFonts w:hint="default"/>
      </w:rPr>
    </w:lvl>
    <w:lvl w:ilvl="1">
      <w:start w:val="4"/>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10"/>
  </w:num>
  <w:num w:numId="2">
    <w:abstractNumId w:val="11"/>
  </w:num>
  <w:num w:numId="3">
    <w:abstractNumId w:val="22"/>
  </w:num>
  <w:num w:numId="4">
    <w:abstractNumId w:val="27"/>
  </w:num>
  <w:num w:numId="5">
    <w:abstractNumId w:val="5"/>
  </w:num>
  <w:num w:numId="6">
    <w:abstractNumId w:val="15"/>
  </w:num>
  <w:num w:numId="7">
    <w:abstractNumId w:val="26"/>
  </w:num>
  <w:num w:numId="8">
    <w:abstractNumId w:val="23"/>
  </w:num>
  <w:num w:numId="9">
    <w:abstractNumId w:val="28"/>
  </w:num>
  <w:num w:numId="10">
    <w:abstractNumId w:val="13"/>
  </w:num>
  <w:num w:numId="11">
    <w:abstractNumId w:val="20"/>
  </w:num>
  <w:num w:numId="12">
    <w:abstractNumId w:val="2"/>
  </w:num>
  <w:num w:numId="13">
    <w:abstractNumId w:val="19"/>
  </w:num>
  <w:num w:numId="14">
    <w:abstractNumId w:val="3"/>
  </w:num>
  <w:num w:numId="15">
    <w:abstractNumId w:val="16"/>
  </w:num>
  <w:num w:numId="16">
    <w:abstractNumId w:val="18"/>
  </w:num>
  <w:num w:numId="17">
    <w:abstractNumId w:val="4"/>
  </w:num>
  <w:num w:numId="18">
    <w:abstractNumId w:val="25"/>
  </w:num>
  <w:num w:numId="19">
    <w:abstractNumId w:val="1"/>
  </w:num>
  <w:num w:numId="20">
    <w:abstractNumId w:val="12"/>
  </w:num>
  <w:num w:numId="21">
    <w:abstractNumId w:val="24"/>
  </w:num>
  <w:num w:numId="22">
    <w:abstractNumId w:val="21"/>
  </w:num>
  <w:num w:numId="23">
    <w:abstractNumId w:val="9"/>
  </w:num>
  <w:num w:numId="24">
    <w:abstractNumId w:val="8"/>
  </w:num>
  <w:num w:numId="25">
    <w:abstractNumId w:val="6"/>
  </w:num>
  <w:num w:numId="26">
    <w:abstractNumId w:val="14"/>
  </w:num>
  <w:num w:numId="27">
    <w:abstractNumId w:val="0"/>
  </w:num>
  <w:num w:numId="28">
    <w:abstractNumId w:val="7"/>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5277"/>
    <w:rsid w:val="000411BB"/>
    <w:rsid w:val="001510B9"/>
    <w:rsid w:val="002035D7"/>
    <w:rsid w:val="00230B14"/>
    <w:rsid w:val="002377CB"/>
    <w:rsid w:val="00255A58"/>
    <w:rsid w:val="00260440"/>
    <w:rsid w:val="00260832"/>
    <w:rsid w:val="00281041"/>
    <w:rsid w:val="00283A0B"/>
    <w:rsid w:val="00354461"/>
    <w:rsid w:val="003A2705"/>
    <w:rsid w:val="00420E04"/>
    <w:rsid w:val="00444EAD"/>
    <w:rsid w:val="004D78D6"/>
    <w:rsid w:val="00566ACF"/>
    <w:rsid w:val="006440C0"/>
    <w:rsid w:val="00661F81"/>
    <w:rsid w:val="006A6B94"/>
    <w:rsid w:val="006D38FC"/>
    <w:rsid w:val="00761894"/>
    <w:rsid w:val="007A4F2F"/>
    <w:rsid w:val="007F20EE"/>
    <w:rsid w:val="00802570"/>
    <w:rsid w:val="00834DD9"/>
    <w:rsid w:val="00936317"/>
    <w:rsid w:val="009D2A78"/>
    <w:rsid w:val="00A10752"/>
    <w:rsid w:val="00A27EB9"/>
    <w:rsid w:val="00A467A8"/>
    <w:rsid w:val="00A83250"/>
    <w:rsid w:val="00A976D9"/>
    <w:rsid w:val="00BC081C"/>
    <w:rsid w:val="00BC5ED6"/>
    <w:rsid w:val="00BE61F3"/>
    <w:rsid w:val="00C46748"/>
    <w:rsid w:val="00C65277"/>
    <w:rsid w:val="00CC4632"/>
    <w:rsid w:val="00D321F4"/>
    <w:rsid w:val="00D6298B"/>
    <w:rsid w:val="00DB1F1B"/>
    <w:rsid w:val="00DE7662"/>
    <w:rsid w:val="00DF6378"/>
    <w:rsid w:val="00EA4F56"/>
    <w:rsid w:val="00FF0422"/>
    <w:rsid w:val="00FF10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C25C4"/>
  <w15:docId w15:val="{66D27F95-AD4C-41EF-A2AC-BBCF3ACE2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
    <w:name w:val="heading 1"/>
    <w:next w:val="a0"/>
    <w:link w:val="10"/>
    <w:unhideWhenUsed/>
    <w:qFormat/>
    <w:rsid w:val="00726677"/>
    <w:pPr>
      <w:keepNext/>
      <w:keepLines/>
      <w:spacing w:after="137"/>
      <w:ind w:left="350"/>
      <w:jc w:val="center"/>
      <w:outlineLvl w:val="0"/>
    </w:pPr>
    <w:rPr>
      <w:rFonts w:ascii="Arial" w:eastAsia="Arial" w:hAnsi="Arial" w:cs="Arial"/>
      <w:b/>
      <w:color w:val="000000"/>
      <w:sz w:val="40"/>
    </w:rPr>
  </w:style>
  <w:style w:type="paragraph" w:styleId="2">
    <w:name w:val="heading 2"/>
    <w:basedOn w:val="a0"/>
    <w:next w:val="a0"/>
    <w:link w:val="20"/>
    <w:pPr>
      <w:keepNext/>
      <w:keepLines/>
      <w:spacing w:before="360" w:after="80"/>
      <w:outlineLvl w:val="1"/>
    </w:pPr>
    <w:rPr>
      <w:b/>
      <w:sz w:val="36"/>
      <w:szCs w:val="36"/>
    </w:rPr>
  </w:style>
  <w:style w:type="paragraph" w:styleId="3">
    <w:name w:val="heading 3"/>
    <w:basedOn w:val="a0"/>
    <w:next w:val="a0"/>
    <w:link w:val="30"/>
    <w:uiPriority w:val="9"/>
    <w:qFormat/>
    <w:pPr>
      <w:keepNext/>
      <w:keepLines/>
      <w:spacing w:before="280" w:after="80"/>
      <w:outlineLvl w:val="2"/>
    </w:pPr>
    <w:rPr>
      <w:b/>
      <w:sz w:val="28"/>
      <w:szCs w:val="28"/>
    </w:rPr>
  </w:style>
  <w:style w:type="paragraph" w:styleId="4">
    <w:name w:val="heading 4"/>
    <w:basedOn w:val="a0"/>
    <w:next w:val="a0"/>
    <w:link w:val="40"/>
    <w:uiPriority w:val="9"/>
    <w:pPr>
      <w:keepNext/>
      <w:keepLines/>
      <w:spacing w:before="240" w:after="40"/>
      <w:outlineLvl w:val="3"/>
    </w:pPr>
    <w:rPr>
      <w:b/>
      <w:sz w:val="24"/>
      <w:szCs w:val="24"/>
    </w:rPr>
  </w:style>
  <w:style w:type="paragraph" w:styleId="5">
    <w:name w:val="heading 5"/>
    <w:basedOn w:val="a0"/>
    <w:next w:val="a0"/>
    <w:link w:val="50"/>
    <w:uiPriority w:val="9"/>
    <w:pPr>
      <w:keepNext/>
      <w:keepLines/>
      <w:spacing w:before="220" w:after="40"/>
      <w:outlineLvl w:val="4"/>
    </w:pPr>
    <w:rPr>
      <w:b/>
    </w:rPr>
  </w:style>
  <w:style w:type="paragraph" w:styleId="6">
    <w:name w:val="heading 6"/>
    <w:basedOn w:val="a0"/>
    <w:next w:val="a0"/>
    <w:pPr>
      <w:keepNext/>
      <w:keepLines/>
      <w:spacing w:before="200" w:after="40"/>
      <w:outlineLvl w:val="5"/>
    </w:pPr>
    <w:rPr>
      <w:b/>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0"/>
    <w:link w:val="a5"/>
    <w:qFormat/>
    <w:rsid w:val="00726677"/>
    <w:pPr>
      <w:widowControl w:val="0"/>
      <w:shd w:val="clear" w:color="auto" w:fill="FFFFFF"/>
      <w:spacing w:after="0" w:line="557" w:lineRule="exact"/>
      <w:jc w:val="center"/>
    </w:pPr>
    <w:rPr>
      <w:rFonts w:ascii="Times New Roman" w:eastAsia="Times New Roman" w:hAnsi="Times New Roman" w:cs="Times New Roman"/>
      <w:color w:val="000000"/>
      <w:spacing w:val="-8"/>
      <w:sz w:val="32"/>
      <w:szCs w:val="20"/>
    </w:rPr>
  </w:style>
  <w:style w:type="character" w:customStyle="1" w:styleId="10">
    <w:name w:val="Заголовок 1 Знак"/>
    <w:basedOn w:val="a1"/>
    <w:link w:val="1"/>
    <w:rsid w:val="00726677"/>
    <w:rPr>
      <w:rFonts w:ascii="Arial" w:eastAsia="Arial" w:hAnsi="Arial" w:cs="Arial"/>
      <w:b/>
      <w:color w:val="000000"/>
      <w:sz w:val="40"/>
      <w:lang w:eastAsia="ru-RU"/>
    </w:rPr>
  </w:style>
  <w:style w:type="character" w:customStyle="1" w:styleId="a5">
    <w:name w:val="Заголовок Знак"/>
    <w:basedOn w:val="a1"/>
    <w:link w:val="a4"/>
    <w:rsid w:val="00726677"/>
    <w:rPr>
      <w:rFonts w:ascii="Times New Roman" w:eastAsia="Times New Roman" w:hAnsi="Times New Roman" w:cs="Times New Roman"/>
      <w:color w:val="000000"/>
      <w:spacing w:val="-8"/>
      <w:sz w:val="32"/>
      <w:szCs w:val="20"/>
      <w:shd w:val="clear" w:color="auto" w:fill="FFFFFF"/>
      <w:lang w:eastAsia="ru-RU"/>
    </w:rPr>
  </w:style>
  <w:style w:type="paragraph" w:styleId="21">
    <w:name w:val="Body Text 2"/>
    <w:basedOn w:val="a0"/>
    <w:link w:val="22"/>
    <w:rsid w:val="00726677"/>
    <w:pPr>
      <w:widowControl w:val="0"/>
      <w:shd w:val="clear" w:color="auto" w:fill="FFFFFF"/>
      <w:spacing w:after="0" w:line="240" w:lineRule="auto"/>
    </w:pPr>
    <w:rPr>
      <w:rFonts w:ascii="Times New Roman" w:eastAsia="Times New Roman" w:hAnsi="Times New Roman" w:cs="Times New Roman"/>
      <w:sz w:val="24"/>
      <w:szCs w:val="20"/>
    </w:rPr>
  </w:style>
  <w:style w:type="character" w:customStyle="1" w:styleId="22">
    <w:name w:val="Основной текст 2 Знак"/>
    <w:basedOn w:val="a1"/>
    <w:link w:val="21"/>
    <w:rsid w:val="00726677"/>
    <w:rPr>
      <w:rFonts w:ascii="Times New Roman" w:eastAsia="Times New Roman" w:hAnsi="Times New Roman" w:cs="Times New Roman"/>
      <w:sz w:val="24"/>
      <w:szCs w:val="20"/>
      <w:shd w:val="clear" w:color="auto" w:fill="FFFFFF"/>
      <w:lang w:eastAsia="ru-RU"/>
    </w:rPr>
  </w:style>
  <w:style w:type="paragraph" w:customStyle="1" w:styleId="11">
    <w:name w:val="Обычный1"/>
    <w:rsid w:val="00726677"/>
    <w:pPr>
      <w:widowControl w:val="0"/>
      <w:spacing w:after="0" w:line="240" w:lineRule="auto"/>
    </w:pPr>
    <w:rPr>
      <w:rFonts w:ascii="Times New Roman" w:eastAsia="Times New Roman" w:hAnsi="Times New Roman" w:cs="Times New Roman"/>
      <w:snapToGrid w:val="0"/>
      <w:sz w:val="20"/>
      <w:szCs w:val="20"/>
    </w:rPr>
  </w:style>
  <w:style w:type="character" w:customStyle="1" w:styleId="12">
    <w:name w:val="Название Знак1"/>
    <w:basedOn w:val="a1"/>
    <w:uiPriority w:val="10"/>
    <w:rsid w:val="004D3FF0"/>
    <w:rPr>
      <w:rFonts w:asciiTheme="majorHAnsi" w:eastAsiaTheme="majorEastAsia" w:hAnsiTheme="majorHAnsi" w:cstheme="majorBidi"/>
      <w:spacing w:val="-10"/>
      <w:kern w:val="28"/>
      <w:sz w:val="56"/>
      <w:szCs w:val="56"/>
      <w:lang w:eastAsia="ru-RU"/>
    </w:rPr>
  </w:style>
  <w:style w:type="paragraph" w:styleId="a6">
    <w:name w:val="Balloon Text"/>
    <w:basedOn w:val="a0"/>
    <w:link w:val="a7"/>
    <w:uiPriority w:val="99"/>
    <w:semiHidden/>
    <w:unhideWhenUsed/>
    <w:rsid w:val="00AB4E9D"/>
    <w:pPr>
      <w:spacing w:after="0" w:line="240" w:lineRule="auto"/>
    </w:pPr>
    <w:rPr>
      <w:rFonts w:ascii="Segoe UI" w:hAnsi="Segoe UI" w:cs="Segoe UI"/>
      <w:sz w:val="18"/>
      <w:szCs w:val="18"/>
    </w:rPr>
  </w:style>
  <w:style w:type="character" w:customStyle="1" w:styleId="a7">
    <w:name w:val="Текст выноски Знак"/>
    <w:basedOn w:val="a1"/>
    <w:link w:val="a6"/>
    <w:uiPriority w:val="99"/>
    <w:semiHidden/>
    <w:rsid w:val="00AB4E9D"/>
    <w:rPr>
      <w:rFonts w:ascii="Segoe UI" w:hAnsi="Segoe UI" w:cs="Segoe UI"/>
      <w:sz w:val="18"/>
      <w:szCs w:val="18"/>
    </w:rPr>
  </w:style>
  <w:style w:type="paragraph" w:styleId="a8">
    <w:name w:val="Subtitle"/>
    <w:basedOn w:val="a0"/>
    <w:next w:val="a0"/>
    <w:pPr>
      <w:keepNext/>
      <w:keepLines/>
      <w:spacing w:before="360" w:after="80"/>
    </w:pPr>
    <w:rPr>
      <w:rFonts w:ascii="Georgia" w:eastAsia="Georgia" w:hAnsi="Georgia" w:cs="Georgia"/>
      <w:i/>
      <w:color w:val="666666"/>
      <w:sz w:val="48"/>
      <w:szCs w:val="48"/>
    </w:rPr>
  </w:style>
  <w:style w:type="table" w:customStyle="1" w:styleId="a9">
    <w:basedOn w:val="TableNormal"/>
    <w:tblPr>
      <w:tblStyleRowBandSize w:val="1"/>
      <w:tblStyleColBandSize w:val="1"/>
      <w:tblCellMar>
        <w:left w:w="115" w:type="dxa"/>
        <w:right w:w="115" w:type="dxa"/>
      </w:tblCellMar>
    </w:tblPr>
  </w:style>
  <w:style w:type="paragraph" w:styleId="aa">
    <w:name w:val="header"/>
    <w:basedOn w:val="a0"/>
    <w:link w:val="ab"/>
    <w:uiPriority w:val="99"/>
    <w:unhideWhenUsed/>
    <w:rsid w:val="00566ACF"/>
    <w:pPr>
      <w:tabs>
        <w:tab w:val="center" w:pos="4677"/>
        <w:tab w:val="right" w:pos="9355"/>
      </w:tabs>
      <w:spacing w:after="0" w:line="240" w:lineRule="auto"/>
    </w:pPr>
  </w:style>
  <w:style w:type="character" w:customStyle="1" w:styleId="ab">
    <w:name w:val="Верхний колонтитул Знак"/>
    <w:basedOn w:val="a1"/>
    <w:link w:val="aa"/>
    <w:uiPriority w:val="99"/>
    <w:rsid w:val="00566ACF"/>
  </w:style>
  <w:style w:type="paragraph" w:styleId="ac">
    <w:name w:val="footer"/>
    <w:basedOn w:val="a0"/>
    <w:link w:val="ad"/>
    <w:uiPriority w:val="99"/>
    <w:unhideWhenUsed/>
    <w:rsid w:val="00566ACF"/>
    <w:pPr>
      <w:tabs>
        <w:tab w:val="center" w:pos="4677"/>
        <w:tab w:val="right" w:pos="9355"/>
      </w:tabs>
      <w:spacing w:after="0" w:line="240" w:lineRule="auto"/>
    </w:pPr>
  </w:style>
  <w:style w:type="character" w:customStyle="1" w:styleId="ad">
    <w:name w:val="Нижний колонтитул Знак"/>
    <w:basedOn w:val="a1"/>
    <w:link w:val="ac"/>
    <w:uiPriority w:val="99"/>
    <w:rsid w:val="00566ACF"/>
  </w:style>
  <w:style w:type="table" w:styleId="ae">
    <w:name w:val="Table Grid"/>
    <w:basedOn w:val="a2"/>
    <w:uiPriority w:val="59"/>
    <w:rsid w:val="003544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1"/>
    <w:link w:val="2"/>
    <w:rsid w:val="00802570"/>
    <w:rPr>
      <w:b/>
      <w:sz w:val="36"/>
      <w:szCs w:val="36"/>
    </w:rPr>
  </w:style>
  <w:style w:type="character" w:customStyle="1" w:styleId="30">
    <w:name w:val="Заголовок 3 Знак"/>
    <w:basedOn w:val="a1"/>
    <w:link w:val="3"/>
    <w:uiPriority w:val="9"/>
    <w:rsid w:val="00802570"/>
    <w:rPr>
      <w:b/>
      <w:sz w:val="28"/>
      <w:szCs w:val="28"/>
    </w:rPr>
  </w:style>
  <w:style w:type="character" w:customStyle="1" w:styleId="40">
    <w:name w:val="Заголовок 4 Знак"/>
    <w:basedOn w:val="a1"/>
    <w:link w:val="4"/>
    <w:uiPriority w:val="9"/>
    <w:rsid w:val="00802570"/>
    <w:rPr>
      <w:b/>
      <w:sz w:val="24"/>
      <w:szCs w:val="24"/>
    </w:rPr>
  </w:style>
  <w:style w:type="paragraph" w:customStyle="1" w:styleId="Default">
    <w:name w:val="Default"/>
    <w:link w:val="Default0"/>
    <w:rsid w:val="00802570"/>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 w:type="character" w:customStyle="1" w:styleId="Default0">
    <w:name w:val="Default Знак"/>
    <w:basedOn w:val="a1"/>
    <w:link w:val="Default"/>
    <w:rsid w:val="00802570"/>
    <w:rPr>
      <w:rFonts w:ascii="Times New Roman" w:eastAsiaTheme="minorHAnsi" w:hAnsi="Times New Roman" w:cs="Times New Roman"/>
      <w:color w:val="000000"/>
      <w:sz w:val="24"/>
      <w:szCs w:val="24"/>
      <w:lang w:eastAsia="en-US"/>
    </w:rPr>
  </w:style>
  <w:style w:type="paragraph" w:customStyle="1" w:styleId="textofarticle">
    <w:name w:val="text of article"/>
    <w:basedOn w:val="Default"/>
    <w:next w:val="Default"/>
    <w:uiPriority w:val="99"/>
    <w:rsid w:val="00802570"/>
    <w:rPr>
      <w:color w:val="auto"/>
    </w:rPr>
  </w:style>
  <w:style w:type="paragraph" w:customStyle="1" w:styleId="af">
    <w:name w:val="Литература_конференция"/>
    <w:basedOn w:val="a0"/>
    <w:link w:val="af0"/>
    <w:rsid w:val="00802570"/>
    <w:pPr>
      <w:tabs>
        <w:tab w:val="left" w:pos="0"/>
        <w:tab w:val="left" w:pos="284"/>
      </w:tabs>
      <w:spacing w:after="0" w:line="240" w:lineRule="auto"/>
      <w:ind w:right="-1" w:firstLine="567"/>
      <w:jc w:val="both"/>
    </w:pPr>
    <w:rPr>
      <w:rFonts w:ascii="Times New Roman" w:eastAsia="Times New Roman" w:hAnsi="Times New Roman" w:cs="Times New Roman"/>
      <w:sz w:val="28"/>
      <w:szCs w:val="28"/>
      <w:lang w:eastAsia="en-US"/>
    </w:rPr>
  </w:style>
  <w:style w:type="character" w:customStyle="1" w:styleId="af0">
    <w:name w:val="Литература_конференция Знак"/>
    <w:basedOn w:val="a1"/>
    <w:link w:val="af"/>
    <w:rsid w:val="00802570"/>
    <w:rPr>
      <w:rFonts w:ascii="Times New Roman" w:eastAsia="Times New Roman" w:hAnsi="Times New Roman" w:cs="Times New Roman"/>
      <w:sz w:val="28"/>
      <w:szCs w:val="28"/>
      <w:lang w:eastAsia="en-US"/>
    </w:rPr>
  </w:style>
  <w:style w:type="character" w:styleId="af1">
    <w:name w:val="Hyperlink"/>
    <w:basedOn w:val="a1"/>
    <w:uiPriority w:val="99"/>
    <w:unhideWhenUsed/>
    <w:rsid w:val="00802570"/>
    <w:rPr>
      <w:color w:val="0563C1" w:themeColor="hyperlink"/>
      <w:u w:val="single"/>
    </w:rPr>
  </w:style>
  <w:style w:type="character" w:customStyle="1" w:styleId="apple-converted-space">
    <w:name w:val="apple-converted-space"/>
    <w:basedOn w:val="a1"/>
    <w:rsid w:val="00802570"/>
  </w:style>
  <w:style w:type="paragraph" w:customStyle="1" w:styleId="af2">
    <w:name w:val="Обычный_конференция"/>
    <w:basedOn w:val="a0"/>
    <w:link w:val="af3"/>
    <w:rsid w:val="00802570"/>
    <w:pPr>
      <w:tabs>
        <w:tab w:val="left" w:pos="0"/>
        <w:tab w:val="left" w:pos="284"/>
        <w:tab w:val="left" w:pos="10632"/>
      </w:tabs>
      <w:spacing w:after="0" w:line="240" w:lineRule="auto"/>
      <w:ind w:right="-1" w:firstLine="567"/>
      <w:jc w:val="both"/>
    </w:pPr>
    <w:rPr>
      <w:rFonts w:ascii="Times New Roman" w:eastAsia="Times New Roman" w:hAnsi="Times New Roman" w:cs="Times New Roman"/>
      <w:bCs/>
      <w:sz w:val="28"/>
      <w:szCs w:val="28"/>
    </w:rPr>
  </w:style>
  <w:style w:type="character" w:customStyle="1" w:styleId="af3">
    <w:name w:val="Обычный_конференция Знак"/>
    <w:basedOn w:val="a1"/>
    <w:link w:val="af2"/>
    <w:rsid w:val="00802570"/>
    <w:rPr>
      <w:rFonts w:ascii="Times New Roman" w:eastAsia="Times New Roman" w:hAnsi="Times New Roman" w:cs="Times New Roman"/>
      <w:bCs/>
      <w:sz w:val="28"/>
      <w:szCs w:val="28"/>
    </w:rPr>
  </w:style>
  <w:style w:type="paragraph" w:customStyle="1" w:styleId="23">
    <w:name w:val="Диссертация_заголовок_2"/>
    <w:basedOn w:val="a0"/>
    <w:link w:val="24"/>
    <w:rsid w:val="00802570"/>
    <w:pPr>
      <w:spacing w:before="200" w:after="120" w:line="360" w:lineRule="auto"/>
      <w:ind w:firstLine="567"/>
      <w:jc w:val="both"/>
    </w:pPr>
    <w:rPr>
      <w:rFonts w:ascii="Times New Roman" w:eastAsia="Times New Roman" w:hAnsi="Times New Roman" w:cs="Times New Roman"/>
      <w:b/>
      <w:sz w:val="28"/>
      <w:szCs w:val="24"/>
    </w:rPr>
  </w:style>
  <w:style w:type="character" w:customStyle="1" w:styleId="24">
    <w:name w:val="Диссертация_заголовок_2 Знак"/>
    <w:basedOn w:val="a1"/>
    <w:link w:val="23"/>
    <w:rsid w:val="00802570"/>
    <w:rPr>
      <w:rFonts w:ascii="Times New Roman" w:eastAsia="Times New Roman" w:hAnsi="Times New Roman" w:cs="Times New Roman"/>
      <w:b/>
      <w:sz w:val="28"/>
      <w:szCs w:val="24"/>
    </w:rPr>
  </w:style>
  <w:style w:type="paragraph" w:styleId="af4">
    <w:name w:val="Normal (Web)"/>
    <w:basedOn w:val="a0"/>
    <w:uiPriority w:val="99"/>
    <w:unhideWhenUsed/>
    <w:rsid w:val="00802570"/>
    <w:pPr>
      <w:spacing w:before="100" w:beforeAutospacing="1" w:after="100" w:afterAutospacing="1" w:line="240" w:lineRule="auto"/>
    </w:pPr>
    <w:rPr>
      <w:rFonts w:ascii="Times New Roman" w:eastAsia="Times New Roman" w:hAnsi="Times New Roman" w:cs="Times New Roman"/>
      <w:sz w:val="24"/>
      <w:szCs w:val="24"/>
    </w:rPr>
  </w:style>
  <w:style w:type="character" w:styleId="af5">
    <w:name w:val="annotation reference"/>
    <w:basedOn w:val="a1"/>
    <w:uiPriority w:val="99"/>
    <w:semiHidden/>
    <w:unhideWhenUsed/>
    <w:rsid w:val="00802570"/>
    <w:rPr>
      <w:sz w:val="16"/>
      <w:szCs w:val="16"/>
    </w:rPr>
  </w:style>
  <w:style w:type="paragraph" w:styleId="af6">
    <w:name w:val="annotation text"/>
    <w:basedOn w:val="a0"/>
    <w:link w:val="af7"/>
    <w:uiPriority w:val="99"/>
    <w:semiHidden/>
    <w:unhideWhenUsed/>
    <w:rsid w:val="00802570"/>
    <w:pPr>
      <w:spacing w:after="0" w:line="240" w:lineRule="auto"/>
    </w:pPr>
    <w:rPr>
      <w:rFonts w:ascii="Times New Roman" w:eastAsia="Times New Roman" w:hAnsi="Times New Roman" w:cs="Times New Roman"/>
      <w:sz w:val="20"/>
      <w:szCs w:val="20"/>
    </w:rPr>
  </w:style>
  <w:style w:type="character" w:customStyle="1" w:styleId="af7">
    <w:name w:val="Текст примечания Знак"/>
    <w:basedOn w:val="a1"/>
    <w:link w:val="af6"/>
    <w:uiPriority w:val="99"/>
    <w:semiHidden/>
    <w:rsid w:val="00802570"/>
    <w:rPr>
      <w:rFonts w:ascii="Times New Roman" w:eastAsia="Times New Roman" w:hAnsi="Times New Roman" w:cs="Times New Roman"/>
      <w:sz w:val="20"/>
      <w:szCs w:val="20"/>
    </w:rPr>
  </w:style>
  <w:style w:type="paragraph" w:styleId="af8">
    <w:name w:val="annotation subject"/>
    <w:basedOn w:val="af6"/>
    <w:next w:val="af6"/>
    <w:link w:val="af9"/>
    <w:uiPriority w:val="99"/>
    <w:semiHidden/>
    <w:unhideWhenUsed/>
    <w:rsid w:val="00802570"/>
    <w:rPr>
      <w:b/>
      <w:bCs/>
    </w:rPr>
  </w:style>
  <w:style w:type="character" w:customStyle="1" w:styleId="af9">
    <w:name w:val="Тема примечания Знак"/>
    <w:basedOn w:val="af7"/>
    <w:link w:val="af8"/>
    <w:uiPriority w:val="99"/>
    <w:semiHidden/>
    <w:rsid w:val="00802570"/>
    <w:rPr>
      <w:rFonts w:ascii="Times New Roman" w:eastAsia="Times New Roman" w:hAnsi="Times New Roman" w:cs="Times New Roman"/>
      <w:b/>
      <w:bCs/>
      <w:sz w:val="20"/>
      <w:szCs w:val="20"/>
    </w:rPr>
  </w:style>
  <w:style w:type="paragraph" w:customStyle="1" w:styleId="afa">
    <w:name w:val="ГЛАВА"/>
    <w:basedOn w:val="a0"/>
    <w:link w:val="afb"/>
    <w:qFormat/>
    <w:rsid w:val="00802570"/>
    <w:pPr>
      <w:pageBreakBefore/>
      <w:spacing w:after="240" w:line="360" w:lineRule="auto"/>
      <w:jc w:val="center"/>
      <w:outlineLvl w:val="0"/>
    </w:pPr>
    <w:rPr>
      <w:rFonts w:ascii="Times New Roman" w:eastAsiaTheme="minorHAnsi" w:hAnsi="Times New Roman" w:cstheme="minorBidi"/>
      <w:b/>
      <w:sz w:val="28"/>
      <w:szCs w:val="28"/>
      <w:lang w:eastAsia="en-US"/>
    </w:rPr>
  </w:style>
  <w:style w:type="character" w:customStyle="1" w:styleId="afb">
    <w:name w:val="ГЛАВА Знак"/>
    <w:basedOn w:val="a1"/>
    <w:link w:val="afa"/>
    <w:rsid w:val="00802570"/>
    <w:rPr>
      <w:rFonts w:ascii="Times New Roman" w:eastAsiaTheme="minorHAnsi" w:hAnsi="Times New Roman" w:cstheme="minorBidi"/>
      <w:b/>
      <w:sz w:val="28"/>
      <w:szCs w:val="28"/>
      <w:lang w:eastAsia="en-US"/>
    </w:rPr>
  </w:style>
  <w:style w:type="paragraph" w:customStyle="1" w:styleId="13">
    <w:name w:val="Заголовок_1"/>
    <w:basedOn w:val="a0"/>
    <w:link w:val="14"/>
    <w:qFormat/>
    <w:rsid w:val="00802570"/>
    <w:pPr>
      <w:keepNext/>
      <w:spacing w:before="240" w:after="120" w:line="360" w:lineRule="auto"/>
      <w:ind w:firstLine="709"/>
      <w:jc w:val="both"/>
      <w:outlineLvl w:val="1"/>
    </w:pPr>
    <w:rPr>
      <w:rFonts w:ascii="Times New Roman" w:eastAsiaTheme="minorHAnsi" w:hAnsi="Times New Roman" w:cs="Times New Roman"/>
      <w:b/>
      <w:sz w:val="28"/>
      <w:szCs w:val="28"/>
      <w:lang w:eastAsia="en-US"/>
    </w:rPr>
  </w:style>
  <w:style w:type="character" w:customStyle="1" w:styleId="14">
    <w:name w:val="Заголовок_1 Знак"/>
    <w:basedOn w:val="a1"/>
    <w:link w:val="13"/>
    <w:rsid w:val="00802570"/>
    <w:rPr>
      <w:rFonts w:ascii="Times New Roman" w:eastAsiaTheme="minorHAnsi" w:hAnsi="Times New Roman" w:cs="Times New Roman"/>
      <w:b/>
      <w:sz w:val="28"/>
      <w:szCs w:val="28"/>
      <w:lang w:eastAsia="en-US"/>
    </w:rPr>
  </w:style>
  <w:style w:type="paragraph" w:customStyle="1" w:styleId="25">
    <w:name w:val="Заголовок_2"/>
    <w:basedOn w:val="a0"/>
    <w:link w:val="26"/>
    <w:qFormat/>
    <w:rsid w:val="00802570"/>
    <w:pPr>
      <w:spacing w:before="120" w:after="120" w:line="360" w:lineRule="auto"/>
      <w:ind w:firstLine="709"/>
      <w:jc w:val="both"/>
      <w:outlineLvl w:val="1"/>
    </w:pPr>
    <w:rPr>
      <w:rFonts w:ascii="Times New Roman" w:eastAsiaTheme="minorHAnsi" w:hAnsi="Times New Roman" w:cstheme="minorBidi"/>
      <w:b/>
      <w:sz w:val="28"/>
      <w:szCs w:val="28"/>
      <w:lang w:eastAsia="en-US"/>
    </w:rPr>
  </w:style>
  <w:style w:type="character" w:customStyle="1" w:styleId="26">
    <w:name w:val="Заголовок_2 Знак"/>
    <w:basedOn w:val="a1"/>
    <w:link w:val="25"/>
    <w:rsid w:val="00802570"/>
    <w:rPr>
      <w:rFonts w:ascii="Times New Roman" w:eastAsiaTheme="minorHAnsi" w:hAnsi="Times New Roman" w:cstheme="minorBidi"/>
      <w:b/>
      <w:sz w:val="28"/>
      <w:szCs w:val="28"/>
      <w:lang w:eastAsia="en-US"/>
    </w:rPr>
  </w:style>
  <w:style w:type="paragraph" w:customStyle="1" w:styleId="31">
    <w:name w:val="Заголовок_3"/>
    <w:basedOn w:val="a0"/>
    <w:link w:val="32"/>
    <w:qFormat/>
    <w:rsid w:val="00802570"/>
    <w:pPr>
      <w:spacing w:before="120" w:after="60" w:line="360" w:lineRule="auto"/>
      <w:ind w:firstLine="709"/>
      <w:jc w:val="both"/>
    </w:pPr>
    <w:rPr>
      <w:rFonts w:ascii="Times New Roman" w:eastAsiaTheme="minorHAnsi" w:hAnsi="Times New Roman" w:cs="Times New Roman"/>
      <w:b/>
      <w:sz w:val="28"/>
      <w:szCs w:val="28"/>
      <w:lang w:eastAsia="en-US"/>
    </w:rPr>
  </w:style>
  <w:style w:type="character" w:customStyle="1" w:styleId="32">
    <w:name w:val="Заголовок_3 Знак"/>
    <w:basedOn w:val="a1"/>
    <w:link w:val="31"/>
    <w:rsid w:val="00802570"/>
    <w:rPr>
      <w:rFonts w:ascii="Times New Roman" w:eastAsiaTheme="minorHAnsi" w:hAnsi="Times New Roman" w:cs="Times New Roman"/>
      <w:b/>
      <w:sz w:val="28"/>
      <w:szCs w:val="28"/>
      <w:lang w:eastAsia="en-US"/>
    </w:rPr>
  </w:style>
  <w:style w:type="paragraph" w:styleId="afc">
    <w:name w:val="TOC Heading"/>
    <w:basedOn w:val="1"/>
    <w:next w:val="a0"/>
    <w:uiPriority w:val="39"/>
    <w:unhideWhenUsed/>
    <w:qFormat/>
    <w:rsid w:val="00802570"/>
    <w:pPr>
      <w:spacing w:before="240" w:after="0"/>
      <w:ind w:left="0"/>
      <w:jc w:val="left"/>
      <w:outlineLvl w:val="9"/>
    </w:pPr>
    <w:rPr>
      <w:rFonts w:asciiTheme="majorHAnsi" w:eastAsiaTheme="majorEastAsia" w:hAnsiTheme="majorHAnsi" w:cstheme="majorBidi"/>
      <w:b w:val="0"/>
      <w:color w:val="2E74B5" w:themeColor="accent1" w:themeShade="BF"/>
      <w:sz w:val="32"/>
      <w:szCs w:val="32"/>
    </w:rPr>
  </w:style>
  <w:style w:type="paragraph" w:styleId="15">
    <w:name w:val="toc 1"/>
    <w:basedOn w:val="a0"/>
    <w:next w:val="a0"/>
    <w:autoRedefine/>
    <w:uiPriority w:val="39"/>
    <w:unhideWhenUsed/>
    <w:rsid w:val="00802570"/>
    <w:pPr>
      <w:tabs>
        <w:tab w:val="left" w:pos="1100"/>
        <w:tab w:val="right" w:leader="dot" w:pos="9356"/>
      </w:tabs>
      <w:spacing w:before="120" w:after="40" w:line="360" w:lineRule="auto"/>
    </w:pPr>
    <w:rPr>
      <w:rFonts w:ascii="Times New Roman" w:eastAsiaTheme="minorHAnsi" w:hAnsi="Times New Roman" w:cs="Times New Roman"/>
      <w:noProof/>
      <w:sz w:val="24"/>
      <w:szCs w:val="24"/>
      <w:lang w:eastAsia="en-US"/>
    </w:rPr>
  </w:style>
  <w:style w:type="paragraph" w:styleId="27">
    <w:name w:val="toc 2"/>
    <w:basedOn w:val="a0"/>
    <w:next w:val="a0"/>
    <w:autoRedefine/>
    <w:uiPriority w:val="39"/>
    <w:unhideWhenUsed/>
    <w:rsid w:val="00802570"/>
    <w:pPr>
      <w:tabs>
        <w:tab w:val="right" w:leader="dot" w:pos="9628"/>
      </w:tabs>
      <w:spacing w:after="0" w:line="360" w:lineRule="auto"/>
      <w:ind w:left="284"/>
      <w:jc w:val="both"/>
    </w:pPr>
    <w:rPr>
      <w:rFonts w:ascii="Times New Roman" w:eastAsiaTheme="minorHAnsi" w:hAnsi="Times New Roman" w:cs="Times New Roman"/>
      <w:noProof/>
      <w:sz w:val="24"/>
      <w:szCs w:val="24"/>
      <w:lang w:eastAsia="en-US"/>
    </w:rPr>
  </w:style>
  <w:style w:type="paragraph" w:styleId="33">
    <w:name w:val="toc 3"/>
    <w:basedOn w:val="a0"/>
    <w:next w:val="a0"/>
    <w:autoRedefine/>
    <w:uiPriority w:val="39"/>
    <w:unhideWhenUsed/>
    <w:rsid w:val="00802570"/>
    <w:pPr>
      <w:tabs>
        <w:tab w:val="right" w:leader="dot" w:pos="9628"/>
      </w:tabs>
      <w:spacing w:after="0"/>
      <w:ind w:left="567"/>
    </w:pPr>
    <w:rPr>
      <w:rFonts w:ascii="Times New Roman" w:eastAsiaTheme="minorHAnsi" w:hAnsi="Times New Roman" w:cs="Times New Roman"/>
      <w:noProof/>
      <w:sz w:val="24"/>
      <w:szCs w:val="24"/>
      <w:lang w:eastAsia="en-US"/>
    </w:rPr>
  </w:style>
  <w:style w:type="paragraph" w:styleId="41">
    <w:name w:val="toc 4"/>
    <w:basedOn w:val="a0"/>
    <w:next w:val="a0"/>
    <w:autoRedefine/>
    <w:uiPriority w:val="39"/>
    <w:unhideWhenUsed/>
    <w:rsid w:val="00802570"/>
    <w:pPr>
      <w:spacing w:after="100"/>
      <w:ind w:left="660"/>
    </w:pPr>
    <w:rPr>
      <w:rFonts w:asciiTheme="minorHAnsi" w:eastAsiaTheme="minorHAnsi" w:hAnsiTheme="minorHAnsi" w:cstheme="minorBidi"/>
      <w:lang w:eastAsia="en-US"/>
    </w:rPr>
  </w:style>
  <w:style w:type="paragraph" w:customStyle="1" w:styleId="afd">
    <w:name w:val="Формула"/>
    <w:basedOn w:val="a0"/>
    <w:link w:val="afe"/>
    <w:qFormat/>
    <w:rsid w:val="00802570"/>
    <w:pPr>
      <w:tabs>
        <w:tab w:val="center" w:pos="4820"/>
        <w:tab w:val="right" w:pos="9638"/>
      </w:tabs>
      <w:spacing w:after="0" w:line="360" w:lineRule="auto"/>
      <w:ind w:firstLine="709"/>
      <w:jc w:val="both"/>
    </w:pPr>
    <w:rPr>
      <w:rFonts w:ascii="Times New Roman" w:eastAsiaTheme="minorHAnsi" w:hAnsi="Times New Roman" w:cs="Times New Roman"/>
      <w:sz w:val="28"/>
      <w:szCs w:val="28"/>
      <w:lang w:eastAsia="en-US"/>
    </w:rPr>
  </w:style>
  <w:style w:type="character" w:customStyle="1" w:styleId="afe">
    <w:name w:val="Формула Знак"/>
    <w:basedOn w:val="a1"/>
    <w:link w:val="afd"/>
    <w:rsid w:val="00802570"/>
    <w:rPr>
      <w:rFonts w:ascii="Times New Roman" w:eastAsiaTheme="minorHAnsi" w:hAnsi="Times New Roman" w:cs="Times New Roman"/>
      <w:sz w:val="28"/>
      <w:szCs w:val="28"/>
      <w:lang w:eastAsia="en-US"/>
    </w:rPr>
  </w:style>
  <w:style w:type="paragraph" w:styleId="aff">
    <w:name w:val="List Paragraph"/>
    <w:basedOn w:val="a0"/>
    <w:uiPriority w:val="34"/>
    <w:qFormat/>
    <w:rsid w:val="00802570"/>
    <w:pPr>
      <w:spacing w:after="0" w:line="240" w:lineRule="auto"/>
      <w:ind w:left="720"/>
      <w:contextualSpacing/>
    </w:pPr>
    <w:rPr>
      <w:rFonts w:ascii="Times New Roman" w:eastAsia="Times New Roman" w:hAnsi="Times New Roman" w:cs="Times New Roman"/>
      <w:sz w:val="24"/>
      <w:szCs w:val="24"/>
    </w:rPr>
  </w:style>
  <w:style w:type="paragraph" w:customStyle="1" w:styleId="aff0">
    <w:name w:val="Литература"/>
    <w:basedOn w:val="af"/>
    <w:link w:val="aff1"/>
    <w:qFormat/>
    <w:rsid w:val="00802570"/>
    <w:pPr>
      <w:spacing w:line="360" w:lineRule="auto"/>
      <w:ind w:left="567" w:hanging="567"/>
    </w:pPr>
  </w:style>
  <w:style w:type="character" w:customStyle="1" w:styleId="aff1">
    <w:name w:val="Литература Знак"/>
    <w:basedOn w:val="a1"/>
    <w:link w:val="aff0"/>
    <w:rsid w:val="00802570"/>
    <w:rPr>
      <w:rFonts w:ascii="Times New Roman" w:eastAsia="Times New Roman" w:hAnsi="Times New Roman" w:cs="Times New Roman"/>
      <w:sz w:val="28"/>
      <w:szCs w:val="28"/>
      <w:lang w:eastAsia="en-US"/>
    </w:rPr>
  </w:style>
  <w:style w:type="character" w:customStyle="1" w:styleId="bigtext">
    <w:name w:val="bigtext"/>
    <w:rsid w:val="00802570"/>
  </w:style>
  <w:style w:type="paragraph" w:customStyle="1" w:styleId="aff2">
    <w:name w:val="Рисунок"/>
    <w:basedOn w:val="a0"/>
    <w:link w:val="aff3"/>
    <w:qFormat/>
    <w:rsid w:val="00802570"/>
    <w:pPr>
      <w:spacing w:after="0" w:line="360" w:lineRule="auto"/>
      <w:jc w:val="center"/>
    </w:pPr>
    <w:rPr>
      <w:rFonts w:ascii="Times New Roman" w:eastAsiaTheme="minorHAnsi" w:hAnsi="Times New Roman" w:cs="Times New Roman"/>
      <w:sz w:val="28"/>
      <w:szCs w:val="28"/>
      <w:lang w:eastAsia="en-US"/>
    </w:rPr>
  </w:style>
  <w:style w:type="character" w:customStyle="1" w:styleId="aff3">
    <w:name w:val="Рисунок Знак"/>
    <w:basedOn w:val="a1"/>
    <w:link w:val="aff2"/>
    <w:rsid w:val="00802570"/>
    <w:rPr>
      <w:rFonts w:ascii="Times New Roman" w:eastAsiaTheme="minorHAnsi" w:hAnsi="Times New Roman" w:cs="Times New Roman"/>
      <w:sz w:val="28"/>
      <w:szCs w:val="28"/>
      <w:lang w:eastAsia="en-US"/>
    </w:rPr>
  </w:style>
  <w:style w:type="paragraph" w:customStyle="1" w:styleId="aff4">
    <w:name w:val="Обычный текст"/>
    <w:basedOn w:val="Default"/>
    <w:link w:val="aff5"/>
    <w:qFormat/>
    <w:rsid w:val="00802570"/>
    <w:pPr>
      <w:spacing w:line="360" w:lineRule="auto"/>
      <w:ind w:firstLine="709"/>
      <w:jc w:val="both"/>
    </w:pPr>
  </w:style>
  <w:style w:type="character" w:customStyle="1" w:styleId="aff5">
    <w:name w:val="Обычный текст Знак"/>
    <w:basedOn w:val="Default0"/>
    <w:link w:val="aff4"/>
    <w:rsid w:val="00802570"/>
    <w:rPr>
      <w:rFonts w:ascii="Times New Roman" w:eastAsiaTheme="minorHAnsi" w:hAnsi="Times New Roman" w:cs="Times New Roman"/>
      <w:color w:val="000000"/>
      <w:sz w:val="24"/>
      <w:szCs w:val="24"/>
      <w:lang w:eastAsia="en-US"/>
    </w:rPr>
  </w:style>
  <w:style w:type="paragraph" w:customStyle="1" w:styleId="aff6">
    <w:name w:val="Дис_Основной"/>
    <w:basedOn w:val="a0"/>
    <w:link w:val="aff7"/>
    <w:qFormat/>
    <w:rsid w:val="00802570"/>
    <w:pPr>
      <w:autoSpaceDE w:val="0"/>
      <w:autoSpaceDN w:val="0"/>
      <w:adjustRightInd w:val="0"/>
      <w:spacing w:after="0" w:line="360" w:lineRule="auto"/>
      <w:ind w:firstLine="709"/>
      <w:jc w:val="both"/>
    </w:pPr>
    <w:rPr>
      <w:rFonts w:ascii="Times New Roman" w:eastAsia="Times New Roman" w:hAnsi="Times New Roman" w:cs="Times New Roman"/>
      <w:sz w:val="28"/>
      <w:szCs w:val="28"/>
    </w:rPr>
  </w:style>
  <w:style w:type="character" w:customStyle="1" w:styleId="aff7">
    <w:name w:val="Дис_Основной Знак"/>
    <w:basedOn w:val="a1"/>
    <w:link w:val="aff6"/>
    <w:rsid w:val="00802570"/>
    <w:rPr>
      <w:rFonts w:ascii="Times New Roman" w:eastAsia="Times New Roman" w:hAnsi="Times New Roman" w:cs="Times New Roman"/>
      <w:sz w:val="28"/>
      <w:szCs w:val="28"/>
    </w:rPr>
  </w:style>
  <w:style w:type="paragraph" w:customStyle="1" w:styleId="aff8">
    <w:name w:val="Дис_Раздел"/>
    <w:basedOn w:val="a0"/>
    <w:link w:val="aff9"/>
    <w:qFormat/>
    <w:rsid w:val="00802570"/>
    <w:pPr>
      <w:autoSpaceDE w:val="0"/>
      <w:autoSpaceDN w:val="0"/>
      <w:adjustRightInd w:val="0"/>
      <w:spacing w:before="160" w:line="360" w:lineRule="auto"/>
      <w:ind w:firstLine="709"/>
      <w:jc w:val="both"/>
    </w:pPr>
    <w:rPr>
      <w:rFonts w:ascii="Times New Roman" w:eastAsia="Times New Roman" w:hAnsi="Times New Roman" w:cs="Times New Roman"/>
      <w:b/>
      <w:bCs/>
      <w:sz w:val="28"/>
      <w:szCs w:val="28"/>
    </w:rPr>
  </w:style>
  <w:style w:type="character" w:customStyle="1" w:styleId="aff9">
    <w:name w:val="Дис_Раздел Знак"/>
    <w:basedOn w:val="a1"/>
    <w:link w:val="aff8"/>
    <w:rsid w:val="00802570"/>
    <w:rPr>
      <w:rFonts w:ascii="Times New Roman" w:eastAsia="Times New Roman" w:hAnsi="Times New Roman" w:cs="Times New Roman"/>
      <w:b/>
      <w:bCs/>
      <w:sz w:val="28"/>
      <w:szCs w:val="28"/>
    </w:rPr>
  </w:style>
  <w:style w:type="character" w:styleId="affa">
    <w:name w:val="Emphasis"/>
    <w:basedOn w:val="a1"/>
    <w:uiPriority w:val="20"/>
    <w:qFormat/>
    <w:rsid w:val="00802570"/>
    <w:rPr>
      <w:i/>
      <w:iCs/>
    </w:rPr>
  </w:style>
  <w:style w:type="character" w:styleId="affb">
    <w:name w:val="Strong"/>
    <w:basedOn w:val="a1"/>
    <w:uiPriority w:val="22"/>
    <w:qFormat/>
    <w:rsid w:val="00802570"/>
    <w:rPr>
      <w:b/>
      <w:bCs/>
    </w:rPr>
  </w:style>
  <w:style w:type="paragraph" w:customStyle="1" w:styleId="affc">
    <w:name w:val="Дис_Таблица"/>
    <w:basedOn w:val="a0"/>
    <w:link w:val="affd"/>
    <w:qFormat/>
    <w:rsid w:val="00802570"/>
    <w:pPr>
      <w:autoSpaceDE w:val="0"/>
      <w:autoSpaceDN w:val="0"/>
      <w:adjustRightInd w:val="0"/>
      <w:spacing w:before="300" w:line="360" w:lineRule="auto"/>
    </w:pPr>
    <w:rPr>
      <w:rFonts w:ascii="Times New Roman" w:eastAsia="Times New Roman" w:hAnsi="Times New Roman" w:cs="Times New Roman"/>
      <w:sz w:val="28"/>
      <w:szCs w:val="28"/>
    </w:rPr>
  </w:style>
  <w:style w:type="character" w:customStyle="1" w:styleId="affd">
    <w:name w:val="Дис_Таблица Знак"/>
    <w:basedOn w:val="a1"/>
    <w:link w:val="affc"/>
    <w:rsid w:val="00802570"/>
    <w:rPr>
      <w:rFonts w:ascii="Times New Roman" w:eastAsia="Times New Roman" w:hAnsi="Times New Roman" w:cs="Times New Roman"/>
      <w:sz w:val="28"/>
      <w:szCs w:val="28"/>
    </w:rPr>
  </w:style>
  <w:style w:type="character" w:customStyle="1" w:styleId="50">
    <w:name w:val="Заголовок 5 Знак"/>
    <w:basedOn w:val="a1"/>
    <w:link w:val="5"/>
    <w:uiPriority w:val="9"/>
    <w:rsid w:val="00802570"/>
    <w:rPr>
      <w:b/>
    </w:rPr>
  </w:style>
  <w:style w:type="paragraph" w:customStyle="1" w:styleId="affe">
    <w:name w:val="Основной"/>
    <w:basedOn w:val="a0"/>
    <w:uiPriority w:val="99"/>
    <w:rsid w:val="00802570"/>
    <w:pPr>
      <w:spacing w:after="0" w:line="360" w:lineRule="auto"/>
      <w:jc w:val="both"/>
    </w:pPr>
    <w:rPr>
      <w:rFonts w:ascii="Times New Roman" w:eastAsia="Times New Roman" w:hAnsi="Times New Roman" w:cs="Times New Roman"/>
      <w:sz w:val="28"/>
      <w:szCs w:val="20"/>
    </w:rPr>
  </w:style>
  <w:style w:type="paragraph" w:styleId="51">
    <w:name w:val="toc 5"/>
    <w:basedOn w:val="a0"/>
    <w:next w:val="a0"/>
    <w:autoRedefine/>
    <w:uiPriority w:val="39"/>
    <w:unhideWhenUsed/>
    <w:rsid w:val="00802570"/>
    <w:pPr>
      <w:spacing w:after="100"/>
      <w:ind w:left="880"/>
    </w:pPr>
    <w:rPr>
      <w:rFonts w:asciiTheme="minorHAnsi" w:eastAsiaTheme="minorEastAsia" w:hAnsiTheme="minorHAnsi" w:cstheme="minorBidi"/>
    </w:rPr>
  </w:style>
  <w:style w:type="paragraph" w:styleId="60">
    <w:name w:val="toc 6"/>
    <w:basedOn w:val="a0"/>
    <w:next w:val="a0"/>
    <w:autoRedefine/>
    <w:uiPriority w:val="39"/>
    <w:unhideWhenUsed/>
    <w:rsid w:val="00802570"/>
    <w:pPr>
      <w:spacing w:after="100"/>
      <w:ind w:left="1100"/>
    </w:pPr>
    <w:rPr>
      <w:rFonts w:asciiTheme="minorHAnsi" w:eastAsiaTheme="minorEastAsia" w:hAnsiTheme="minorHAnsi" w:cstheme="minorBidi"/>
    </w:rPr>
  </w:style>
  <w:style w:type="paragraph" w:styleId="7">
    <w:name w:val="toc 7"/>
    <w:basedOn w:val="a0"/>
    <w:next w:val="a0"/>
    <w:autoRedefine/>
    <w:uiPriority w:val="39"/>
    <w:unhideWhenUsed/>
    <w:rsid w:val="00802570"/>
    <w:pPr>
      <w:spacing w:after="100"/>
      <w:ind w:left="1320"/>
    </w:pPr>
    <w:rPr>
      <w:rFonts w:asciiTheme="minorHAnsi" w:eastAsiaTheme="minorEastAsia" w:hAnsiTheme="minorHAnsi" w:cstheme="minorBidi"/>
    </w:rPr>
  </w:style>
  <w:style w:type="paragraph" w:styleId="8">
    <w:name w:val="toc 8"/>
    <w:basedOn w:val="a0"/>
    <w:next w:val="a0"/>
    <w:autoRedefine/>
    <w:uiPriority w:val="39"/>
    <w:unhideWhenUsed/>
    <w:rsid w:val="00802570"/>
    <w:pPr>
      <w:spacing w:after="100"/>
      <w:ind w:left="1540"/>
    </w:pPr>
    <w:rPr>
      <w:rFonts w:asciiTheme="minorHAnsi" w:eastAsiaTheme="minorEastAsia" w:hAnsiTheme="minorHAnsi" w:cstheme="minorBidi"/>
    </w:rPr>
  </w:style>
  <w:style w:type="paragraph" w:styleId="9">
    <w:name w:val="toc 9"/>
    <w:basedOn w:val="a0"/>
    <w:next w:val="a0"/>
    <w:autoRedefine/>
    <w:uiPriority w:val="39"/>
    <w:unhideWhenUsed/>
    <w:rsid w:val="00802570"/>
    <w:pPr>
      <w:spacing w:after="100"/>
      <w:ind w:left="1760"/>
    </w:pPr>
    <w:rPr>
      <w:rFonts w:asciiTheme="minorHAnsi" w:eastAsiaTheme="minorEastAsia" w:hAnsiTheme="minorHAnsi" w:cstheme="minorBidi"/>
    </w:rPr>
  </w:style>
  <w:style w:type="paragraph" w:customStyle="1" w:styleId="a">
    <w:name w:val="Пункты"/>
    <w:basedOn w:val="aff6"/>
    <w:link w:val="afff"/>
    <w:qFormat/>
    <w:rsid w:val="00802570"/>
    <w:pPr>
      <w:numPr>
        <w:numId w:val="4"/>
      </w:numPr>
      <w:ind w:left="0" w:firstLine="709"/>
    </w:pPr>
  </w:style>
  <w:style w:type="character" w:styleId="afff0">
    <w:name w:val="Placeholder Text"/>
    <w:basedOn w:val="a1"/>
    <w:uiPriority w:val="99"/>
    <w:semiHidden/>
    <w:rsid w:val="00802570"/>
    <w:rPr>
      <w:color w:val="808080"/>
    </w:rPr>
  </w:style>
  <w:style w:type="character" w:customStyle="1" w:styleId="afff">
    <w:name w:val="Пункты Знак"/>
    <w:basedOn w:val="aff7"/>
    <w:link w:val="a"/>
    <w:rsid w:val="00802570"/>
    <w:rPr>
      <w:rFonts w:ascii="Times New Roman" w:eastAsia="Times New Roman" w:hAnsi="Times New Roman" w:cs="Times New Roman"/>
      <w:sz w:val="28"/>
      <w:szCs w:val="28"/>
    </w:rPr>
  </w:style>
  <w:style w:type="paragraph" w:styleId="HTML">
    <w:name w:val="HTML Preformatted"/>
    <w:basedOn w:val="a0"/>
    <w:link w:val="HTML0"/>
    <w:uiPriority w:val="99"/>
    <w:semiHidden/>
    <w:unhideWhenUsed/>
    <w:rsid w:val="00802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1"/>
    <w:link w:val="HTML"/>
    <w:uiPriority w:val="99"/>
    <w:semiHidden/>
    <w:rsid w:val="0080257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ru.wikipedia.org/wiki/%D0%91%D0%B8%D0%B1%D0%BB%D0%B8%D0%BE%D1%82%D0%B5%D0%BA%D0%B0_%28%D0%BF%D1%80%D0%BE%D0%B3%D1%80%D0%B0%D0%BC%D0%BC%D0%B8%D1%80%D0%BE%D0%B2%D0%B0%D0%BD%D0%B8%D0%B5%29" TargetMode="External"/><Relationship Id="rId18" Type="http://schemas.openxmlformats.org/officeDocument/2006/relationships/image" Target="media/image2.png"/><Relationship Id="rId26" Type="http://schemas.openxmlformats.org/officeDocument/2006/relationships/image" Target="media/image8.emf"/><Relationship Id="rId39" Type="http://schemas.openxmlformats.org/officeDocument/2006/relationships/image" Target="media/image19.png"/><Relationship Id="rId21" Type="http://schemas.openxmlformats.org/officeDocument/2006/relationships/image" Target="media/image5.emf"/><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6.jpeg"/><Relationship Id="rId50" Type="http://schemas.openxmlformats.org/officeDocument/2006/relationships/image" Target="media/image28.emf"/><Relationship Id="rId55" Type="http://schemas.openxmlformats.org/officeDocument/2006/relationships/package" Target="embeddings/_________Microsoft_Visio88888.vsdx"/><Relationship Id="rId63" Type="http://schemas.openxmlformats.org/officeDocument/2006/relationships/hyperlink" Target="http://www.iprbookshop.ru/79706.htm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ru.wikipedia.org/wiki/%D0%9E%D0%B1%D1%8A%D0%B5%D0%BA%D1%82%D0%BD%D0%BE-%D0%BE%D1%80%D0%B8%D0%B5%D0%BD%D1%82%D0%B8%D1%80%D0%BE%D0%B2%D0%B0%D0%BD%D0%BD%D0%BE%D0%B5_%D0%BF%D1%80%D0%BE%D0%B3%D1%80%D0%B0%D0%BC%D0%BC%D0%B8%D1%80%D0%BE%D0%B2%D0%B0%D0%BD%D0%B8%D0%B5" TargetMode="External"/><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image" Target="media/image30.emf"/><Relationship Id="rId62" Type="http://schemas.openxmlformats.org/officeDocument/2006/relationships/hyperlink" Target="http://biblioclub.ru/index.php?page=book&amp;id=31231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ru.wikipedia.org/wiki/%D0%9A%D0%BB%D0%B8%D0%B5%D0%BD%D1%82-%D1%81%D0%B5%D1%80%D0%B2%D0%B5%D1%80" TargetMode="External"/><Relationship Id="rId24" Type="http://schemas.openxmlformats.org/officeDocument/2006/relationships/package" Target="embeddings/_________Microsoft_Visio22222.vsdx"/><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emf"/><Relationship Id="rId53" Type="http://schemas.openxmlformats.org/officeDocument/2006/relationships/package" Target="embeddings/_________Microsoft_Visio77777.vsdx"/><Relationship Id="rId58" Type="http://schemas.openxmlformats.org/officeDocument/2006/relationships/image" Target="media/image32.emf"/><Relationship Id="rId5" Type="http://schemas.openxmlformats.org/officeDocument/2006/relationships/footnotes" Target="footnotes.xml"/><Relationship Id="rId15" Type="http://schemas.openxmlformats.org/officeDocument/2006/relationships/hyperlink" Target="https://ru.wikipedia.org/wiki/ACID" TargetMode="External"/><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package" Target="embeddings/_________Microsoft_Visio55555.vsdx"/><Relationship Id="rId57" Type="http://schemas.openxmlformats.org/officeDocument/2006/relationships/package" Target="embeddings/_________Microsoft_Visio99999.vsdx"/><Relationship Id="rId61" Type="http://schemas.openxmlformats.org/officeDocument/2006/relationships/hyperlink" Target="http://biblioclub.ru/index.php?page=book&amp;id=458133" TargetMode="External"/><Relationship Id="rId10" Type="http://schemas.openxmlformats.org/officeDocument/2006/relationships/chart" Target="charts/chart2.xml"/><Relationship Id="rId19"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29.emf"/><Relationship Id="rId60" Type="http://schemas.openxmlformats.org/officeDocument/2006/relationships/hyperlink" Target="http://biblioclub.ru/index.php?page=book&amp;id=480517"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hyperlink" Target="http://ru.wikipedia.org/wiki/MVCC" TargetMode="External"/><Relationship Id="rId22" Type="http://schemas.openxmlformats.org/officeDocument/2006/relationships/package" Target="embeddings/_________Microsoft_Visio11111.vsdx"/><Relationship Id="rId27" Type="http://schemas.openxmlformats.org/officeDocument/2006/relationships/package" Target="embeddings/_________Microsoft_Visio33333.vsdx"/><Relationship Id="rId30" Type="http://schemas.openxmlformats.org/officeDocument/2006/relationships/hyperlink" Target="https://dev.mysql.com/doc/refman/8.0/en/windows-installation.html"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7.emf"/><Relationship Id="rId56" Type="http://schemas.openxmlformats.org/officeDocument/2006/relationships/image" Target="media/image31.emf"/><Relationship Id="rId64" Type="http://schemas.openxmlformats.org/officeDocument/2006/relationships/fontTable" Target="fontTable.xml"/><Relationship Id="rId8" Type="http://schemas.openxmlformats.org/officeDocument/2006/relationships/hyperlink" Target="http://statcounter.com/" TargetMode="External"/><Relationship Id="rId51" Type="http://schemas.openxmlformats.org/officeDocument/2006/relationships/package" Target="embeddings/_________Microsoft_Visio66666.vsdx"/><Relationship Id="rId3" Type="http://schemas.openxmlformats.org/officeDocument/2006/relationships/settings" Target="settings.xml"/><Relationship Id="rId12" Type="http://schemas.openxmlformats.org/officeDocument/2006/relationships/hyperlink" Target="http://ru.wikipedia.org/wiki/%D0%94%D0%B2%D0%B8%D0%B6%D0%BE%D0%BA" TargetMode="External"/><Relationship Id="rId17" Type="http://schemas.openxmlformats.org/officeDocument/2006/relationships/hyperlink" Target="http://ru.wikipedia.org/wiki/%D0%AF%D0%B7%D1%8B%D0%BA_%D0%BF%D1%80%D0%BE%D0%B3%D1%80%D0%B0%D0%BC%D0%BC%D0%B8%D1%80%D0%BE%D0%B2%D0%B0%D0%BD%D0%B8%D1%8F" TargetMode="Externa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package" Target="embeddings/_________Microsoft_Visio44444.vsdx"/><Relationship Id="rId59" Type="http://schemas.openxmlformats.org/officeDocument/2006/relationships/package" Target="embeddings/_________Microsoft_Visio1010101010.vsdx"/></Relationships>
</file>

<file path=word/charts/_rels/chart1.xml.rels><?xml version="1.0" encoding="UTF-8" standalone="yes"?>
<Relationships xmlns="http://schemas.openxmlformats.org/package/2006/relationships"><Relationship Id="rId3" Type="http://schemas.openxmlformats.org/officeDocument/2006/relationships/oleObject" Target="file:///C:\Users\Anastasia\Desktop\4%20&#1082;&#1091;&#1088;&#1089;\&#1044;&#1080;&#1087;&#1083;&#1086;&#1084;\&#1043;&#1088;&#1072;&#1092;&#1080;&#1082;&#1080;%20&#1076;&#1083;&#1103;%20&#1055;&#1047;.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astasia\Desktop\4%20&#1082;&#1091;&#1088;&#1089;\&#1044;&#1080;&#1087;&#1083;&#1086;&#1084;\&#1043;&#1088;&#1072;&#1092;&#1080;&#1082;&#1080;%20&#1076;&#1083;&#1103;%20&#1055;&#1047;.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289826269373457"/>
          <c:y val="0.10222367990596828"/>
          <c:w val="0.80767979204564766"/>
          <c:h val="0.8416746864975212"/>
        </c:manualLayout>
      </c:layout>
      <c:barChart>
        <c:barDir val="bar"/>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1-52C6-4F21-A6CF-D7150A3B6A37}"/>
              </c:ext>
            </c:extLst>
          </c:dPt>
          <c:dPt>
            <c:idx val="1"/>
            <c:invertIfNegative val="0"/>
            <c:bubble3D val="0"/>
            <c:spPr>
              <a:solidFill>
                <a:schemeClr val="accent3">
                  <a:lumMod val="75000"/>
                </a:schemeClr>
              </a:solidFill>
              <a:ln>
                <a:noFill/>
              </a:ln>
              <a:effectLst/>
            </c:spPr>
            <c:extLst>
              <c:ext xmlns:c16="http://schemas.microsoft.com/office/drawing/2014/chart" uri="{C3380CC4-5D6E-409C-BE32-E72D297353CC}">
                <c16:uniqueId val="{00000003-52C6-4F21-A6CF-D7150A3B6A37}"/>
              </c:ext>
            </c:extLst>
          </c:dPt>
          <c:dPt>
            <c:idx val="2"/>
            <c:invertIfNegative val="0"/>
            <c:bubble3D val="0"/>
            <c:spPr>
              <a:solidFill>
                <a:schemeClr val="accent4"/>
              </a:solidFill>
              <a:ln>
                <a:noFill/>
              </a:ln>
              <a:effectLst/>
            </c:spPr>
            <c:extLst>
              <c:ext xmlns:c16="http://schemas.microsoft.com/office/drawing/2014/chart" uri="{C3380CC4-5D6E-409C-BE32-E72D297353CC}">
                <c16:uniqueId val="{00000005-52C6-4F21-A6CF-D7150A3B6A37}"/>
              </c:ext>
            </c:extLst>
          </c:dPt>
          <c:dPt>
            <c:idx val="3"/>
            <c:invertIfNegative val="0"/>
            <c:bubble3D val="0"/>
            <c:spPr>
              <a:solidFill>
                <a:schemeClr val="accent1"/>
              </a:solidFill>
              <a:ln>
                <a:noFill/>
              </a:ln>
              <a:effectLst/>
            </c:spPr>
            <c:extLst>
              <c:ext xmlns:c16="http://schemas.microsoft.com/office/drawing/2014/chart" uri="{C3380CC4-5D6E-409C-BE32-E72D297353CC}">
                <c16:uniqueId val="{00000007-52C6-4F21-A6CF-D7150A3B6A37}"/>
              </c:ext>
            </c:extLst>
          </c:dPt>
          <c:dPt>
            <c:idx val="4"/>
            <c:invertIfNegative val="0"/>
            <c:bubble3D val="0"/>
            <c:spPr>
              <a:solidFill>
                <a:schemeClr val="accent6"/>
              </a:solidFill>
              <a:ln>
                <a:noFill/>
              </a:ln>
              <a:effectLst/>
            </c:spPr>
            <c:extLst>
              <c:ext xmlns:c16="http://schemas.microsoft.com/office/drawing/2014/chart" uri="{C3380CC4-5D6E-409C-BE32-E72D297353CC}">
                <c16:uniqueId val="{00000009-52C6-4F21-A6CF-D7150A3B6A37}"/>
              </c:ext>
            </c:extLst>
          </c:dPt>
          <c:dPt>
            <c:idx val="5"/>
            <c:invertIfNegative val="0"/>
            <c:bubble3D val="0"/>
            <c:spPr>
              <a:solidFill>
                <a:schemeClr val="accent2"/>
              </a:solidFill>
              <a:ln>
                <a:noFill/>
              </a:ln>
              <a:effectLst/>
            </c:spPr>
            <c:extLst>
              <c:ext xmlns:c16="http://schemas.microsoft.com/office/drawing/2014/chart" uri="{C3380CC4-5D6E-409C-BE32-E72D297353CC}">
                <c16:uniqueId val="{0000000B-52C6-4F21-A6CF-D7150A3B6A37}"/>
              </c:ext>
            </c:extLst>
          </c:dPt>
          <c:dPt>
            <c:idx val="6"/>
            <c:invertIfNegative val="0"/>
            <c:bubble3D val="0"/>
            <c:spPr>
              <a:solidFill>
                <a:schemeClr val="accent3">
                  <a:lumMod val="75000"/>
                </a:schemeClr>
              </a:solidFill>
              <a:ln>
                <a:noFill/>
              </a:ln>
              <a:effectLst/>
            </c:spPr>
            <c:extLst>
              <c:ext xmlns:c16="http://schemas.microsoft.com/office/drawing/2014/chart" uri="{C3380CC4-5D6E-409C-BE32-E72D297353CC}">
                <c16:uniqueId val="{0000000D-52C6-4F21-A6CF-D7150A3B6A37}"/>
              </c:ext>
            </c:extLst>
          </c:dPt>
          <c:dPt>
            <c:idx val="7"/>
            <c:invertIfNegative val="0"/>
            <c:bubble3D val="0"/>
            <c:spPr>
              <a:solidFill>
                <a:schemeClr val="accent4"/>
              </a:solidFill>
              <a:ln>
                <a:noFill/>
              </a:ln>
              <a:effectLst/>
            </c:spPr>
            <c:extLst>
              <c:ext xmlns:c16="http://schemas.microsoft.com/office/drawing/2014/chart" uri="{C3380CC4-5D6E-409C-BE32-E72D297353CC}">
                <c16:uniqueId val="{0000000F-52C6-4F21-A6CF-D7150A3B6A37}"/>
              </c:ext>
            </c:extLst>
          </c:dPt>
          <c:dPt>
            <c:idx val="8"/>
            <c:invertIfNegative val="0"/>
            <c:bubble3D val="0"/>
            <c:spPr>
              <a:solidFill>
                <a:schemeClr val="accent1"/>
              </a:solidFill>
              <a:ln>
                <a:noFill/>
              </a:ln>
              <a:effectLst/>
            </c:spPr>
            <c:extLst>
              <c:ext xmlns:c16="http://schemas.microsoft.com/office/drawing/2014/chart" uri="{C3380CC4-5D6E-409C-BE32-E72D297353CC}">
                <c16:uniqueId val="{00000011-52C6-4F21-A6CF-D7150A3B6A3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GOST type A" panose="02010401010003040203" pitchFamily="2" charset="0"/>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Лист1!$A$2:$A$10</c:f>
              <c:strCache>
                <c:ptCount val="9"/>
                <c:pt idx="0">
                  <c:v>Android</c:v>
                </c:pt>
                <c:pt idx="1">
                  <c:v>iOS</c:v>
                </c:pt>
                <c:pt idx="2">
                  <c:v>Unknown</c:v>
                </c:pt>
                <c:pt idx="3">
                  <c:v>Nokia Unknown</c:v>
                </c:pt>
                <c:pt idx="4">
                  <c:v>Windows</c:v>
                </c:pt>
                <c:pt idx="5">
                  <c:v>Series 40</c:v>
                </c:pt>
                <c:pt idx="6">
                  <c:v>Samsung</c:v>
                </c:pt>
                <c:pt idx="7">
                  <c:v>BlackBerry OS</c:v>
                </c:pt>
                <c:pt idx="8">
                  <c:v>Other</c:v>
                </c:pt>
              </c:strCache>
            </c:strRef>
          </c:cat>
          <c:val>
            <c:numRef>
              <c:f>Лист1!$B$2:$B$10</c:f>
              <c:numCache>
                <c:formatCode>0.00%</c:formatCode>
                <c:ptCount val="9"/>
                <c:pt idx="0">
                  <c:v>0.73299999999999998</c:v>
                </c:pt>
                <c:pt idx="1">
                  <c:v>0.19800000000000001</c:v>
                </c:pt>
                <c:pt idx="2">
                  <c:v>3.5400000000000001E-2</c:v>
                </c:pt>
                <c:pt idx="3">
                  <c:v>8.0000000000000002E-3</c:v>
                </c:pt>
                <c:pt idx="4">
                  <c:v>7.6E-3</c:v>
                </c:pt>
                <c:pt idx="5">
                  <c:v>5.3E-3</c:v>
                </c:pt>
                <c:pt idx="6">
                  <c:v>3.3E-3</c:v>
                </c:pt>
                <c:pt idx="7">
                  <c:v>2.3E-3</c:v>
                </c:pt>
                <c:pt idx="8">
                  <c:v>7.1000000000000004E-3</c:v>
                </c:pt>
              </c:numCache>
            </c:numRef>
          </c:val>
          <c:extLst>
            <c:ext xmlns:c16="http://schemas.microsoft.com/office/drawing/2014/chart" uri="{C3380CC4-5D6E-409C-BE32-E72D297353CC}">
              <c16:uniqueId val="{00000012-52C6-4F21-A6CF-D7150A3B6A37}"/>
            </c:ext>
          </c:extLst>
        </c:ser>
        <c:dLbls>
          <c:showLegendKey val="0"/>
          <c:showVal val="1"/>
          <c:showCatName val="0"/>
          <c:showSerName val="0"/>
          <c:showPercent val="0"/>
          <c:showBubbleSize val="0"/>
        </c:dLbls>
        <c:gapWidth val="100"/>
        <c:axId val="1809934464"/>
        <c:axId val="1809927936"/>
      </c:barChart>
      <c:catAx>
        <c:axId val="1809934464"/>
        <c:scaling>
          <c:orientation val="maxMin"/>
        </c:scaling>
        <c:delete val="0"/>
        <c:axPos val="l"/>
        <c:numFmt formatCode="General" sourceLinked="1"/>
        <c:majorTickMark val="none"/>
        <c:minorTickMark val="none"/>
        <c:tickLblPos val="nextTo"/>
        <c:spPr>
          <a:noFill/>
          <a:ln w="9525" cap="flat" cmpd="sng" algn="ctr">
            <a:solidFill>
              <a:schemeClr val="bg2">
                <a:lumMod val="7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GOST type A" panose="02010401010003040203" pitchFamily="2" charset="0"/>
                <a:ea typeface="+mn-ea"/>
                <a:cs typeface="+mn-cs"/>
              </a:defRPr>
            </a:pPr>
            <a:endParaRPr lang="ru-RU"/>
          </a:p>
        </c:txPr>
        <c:crossAx val="1809927936"/>
        <c:crosses val="autoZero"/>
        <c:auto val="1"/>
        <c:lblAlgn val="ctr"/>
        <c:lblOffset val="100"/>
        <c:noMultiLvlLbl val="0"/>
      </c:catAx>
      <c:valAx>
        <c:axId val="1809927936"/>
        <c:scaling>
          <c:orientation val="minMax"/>
          <c:max val="1"/>
          <c:min val="0"/>
        </c:scaling>
        <c:delete val="0"/>
        <c:axPos val="t"/>
        <c:majorGridlines>
          <c:spPr>
            <a:ln w="2921" cap="flat" cmpd="sng" algn="ctr">
              <a:solidFill>
                <a:schemeClr val="bg2">
                  <a:lumMod val="75000"/>
                </a:schemeClr>
              </a:solidFill>
              <a:round/>
            </a:ln>
            <a:effectLst/>
          </c:spPr>
        </c:majorGridlines>
        <c:numFmt formatCode="0.00%" sourceLinked="1"/>
        <c:majorTickMark val="none"/>
        <c:minorTickMark val="none"/>
        <c:tickLblPos val="high"/>
        <c:spPr>
          <a:noFill/>
          <a:ln>
            <a:solidFill>
              <a:schemeClr val="bg2">
                <a:lumMod val="75000"/>
              </a:schemeClr>
            </a:solidFill>
          </a:ln>
          <a:effectLst/>
        </c:spPr>
        <c:txPr>
          <a:bodyPr rot="0" spcFirstLastPara="1" vertOverflow="ellipsis" wrap="square" anchor="b" anchorCtr="0"/>
          <a:lstStyle/>
          <a:p>
            <a:pPr>
              <a:defRPr sz="900" b="0" i="0" u="none" strike="noStrike" kern="1200" baseline="0">
                <a:solidFill>
                  <a:schemeClr val="tx2"/>
                </a:solidFill>
                <a:latin typeface="GOST type A" panose="02010401010003040203" pitchFamily="2" charset="0"/>
                <a:ea typeface="+mn-ea"/>
                <a:cs typeface="+mn-cs"/>
              </a:defRPr>
            </a:pPr>
            <a:endParaRPr lang="ru-RU"/>
          </a:p>
        </c:txPr>
        <c:crossAx val="1809934464"/>
        <c:crosses val="autoZero"/>
        <c:crossBetween val="between"/>
        <c:majorUnit val="0.2"/>
      </c:valAx>
      <c:spPr>
        <a:noFill/>
        <a:ln>
          <a:solidFill>
            <a:schemeClr val="bg2">
              <a:lumMod val="75000"/>
            </a:schemeClr>
          </a:solid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8577178394876329E-2"/>
          <c:y val="5.0137698695885712E-2"/>
          <c:w val="0.9080114949472089"/>
          <c:h val="0.78981830831828315"/>
        </c:manualLayout>
      </c:layout>
      <c:lineChart>
        <c:grouping val="standard"/>
        <c:varyColors val="0"/>
        <c:ser>
          <c:idx val="0"/>
          <c:order val="0"/>
          <c:tx>
            <c:strRef>
              <c:f>Лист1!$D$29</c:f>
              <c:strCache>
                <c:ptCount val="1"/>
                <c:pt idx="0">
                  <c:v>Android</c:v>
                </c:pt>
              </c:strCache>
            </c:strRef>
          </c:tx>
          <c:spPr>
            <a:ln w="28575" cap="rnd">
              <a:solidFill>
                <a:schemeClr val="accent1"/>
              </a:solidFill>
              <a:round/>
            </a:ln>
            <a:effectLst/>
          </c:spPr>
          <c:marker>
            <c:symbol val="none"/>
          </c:marker>
          <c:cat>
            <c:strRef>
              <c:f>Лист1!$E$28:$I$28</c:f>
              <c:strCache>
                <c:ptCount val="5"/>
                <c:pt idx="0">
                  <c:v>2014</c:v>
                </c:pt>
                <c:pt idx="1">
                  <c:v>2015</c:v>
                </c:pt>
                <c:pt idx="2">
                  <c:v>2016</c:v>
                </c:pt>
                <c:pt idx="3">
                  <c:v>2017</c:v>
                </c:pt>
                <c:pt idx="4">
                  <c:v>2018</c:v>
                </c:pt>
              </c:strCache>
            </c:strRef>
          </c:cat>
          <c:val>
            <c:numRef>
              <c:f>Лист1!$E$29:$I$29</c:f>
              <c:numCache>
                <c:formatCode>0.00%</c:formatCode>
                <c:ptCount val="5"/>
                <c:pt idx="0">
                  <c:v>0.53649999999999998</c:v>
                </c:pt>
                <c:pt idx="1">
                  <c:v>0.64200000000000002</c:v>
                </c:pt>
                <c:pt idx="2">
                  <c:v>0.69110000000000005</c:v>
                </c:pt>
                <c:pt idx="3">
                  <c:v>0.72629999999999995</c:v>
                </c:pt>
                <c:pt idx="4">
                  <c:v>0.74870000000000003</c:v>
                </c:pt>
              </c:numCache>
            </c:numRef>
          </c:val>
          <c:smooth val="0"/>
          <c:extLst>
            <c:ext xmlns:c16="http://schemas.microsoft.com/office/drawing/2014/chart" uri="{C3380CC4-5D6E-409C-BE32-E72D297353CC}">
              <c16:uniqueId val="{00000000-28EC-44A6-B263-3A277C18A8FC}"/>
            </c:ext>
          </c:extLst>
        </c:ser>
        <c:ser>
          <c:idx val="1"/>
          <c:order val="1"/>
          <c:tx>
            <c:strRef>
              <c:f>Лист1!$D$30</c:f>
              <c:strCache>
                <c:ptCount val="1"/>
                <c:pt idx="0">
                  <c:v>iOS</c:v>
                </c:pt>
              </c:strCache>
            </c:strRef>
          </c:tx>
          <c:spPr>
            <a:ln w="28575" cap="rnd">
              <a:solidFill>
                <a:schemeClr val="accent2"/>
              </a:solidFill>
              <a:round/>
            </a:ln>
            <a:effectLst/>
          </c:spPr>
          <c:marker>
            <c:symbol val="none"/>
          </c:marker>
          <c:cat>
            <c:strRef>
              <c:f>Лист1!$E$28:$I$28</c:f>
              <c:strCache>
                <c:ptCount val="5"/>
                <c:pt idx="0">
                  <c:v>2014</c:v>
                </c:pt>
                <c:pt idx="1">
                  <c:v>2015</c:v>
                </c:pt>
                <c:pt idx="2">
                  <c:v>2016</c:v>
                </c:pt>
                <c:pt idx="3">
                  <c:v>2017</c:v>
                </c:pt>
                <c:pt idx="4">
                  <c:v>2018</c:v>
                </c:pt>
              </c:strCache>
            </c:strRef>
          </c:cat>
          <c:val>
            <c:numRef>
              <c:f>Лист1!$E$30:$I$30</c:f>
              <c:numCache>
                <c:formatCode>0.00%</c:formatCode>
                <c:ptCount val="5"/>
                <c:pt idx="0">
                  <c:v>0.23949999999999999</c:v>
                </c:pt>
                <c:pt idx="1">
                  <c:v>0.20200000000000001</c:v>
                </c:pt>
                <c:pt idx="2">
                  <c:v>0.19289999999999999</c:v>
                </c:pt>
                <c:pt idx="3">
                  <c:v>0.19650000000000001</c:v>
                </c:pt>
                <c:pt idx="4">
                  <c:v>0.1986</c:v>
                </c:pt>
              </c:numCache>
            </c:numRef>
          </c:val>
          <c:smooth val="0"/>
          <c:extLst>
            <c:ext xmlns:c16="http://schemas.microsoft.com/office/drawing/2014/chart" uri="{C3380CC4-5D6E-409C-BE32-E72D297353CC}">
              <c16:uniqueId val="{00000001-28EC-44A6-B263-3A277C18A8FC}"/>
            </c:ext>
          </c:extLst>
        </c:ser>
        <c:ser>
          <c:idx val="2"/>
          <c:order val="2"/>
          <c:tx>
            <c:strRef>
              <c:f>Лист1!$D$31</c:f>
              <c:strCache>
                <c:ptCount val="1"/>
                <c:pt idx="0">
                  <c:v>Unknown</c:v>
                </c:pt>
              </c:strCache>
            </c:strRef>
          </c:tx>
          <c:spPr>
            <a:ln w="28575" cap="rnd">
              <a:solidFill>
                <a:schemeClr val="accent3"/>
              </a:solidFill>
              <a:round/>
            </a:ln>
            <a:effectLst/>
          </c:spPr>
          <c:marker>
            <c:symbol val="none"/>
          </c:marker>
          <c:cat>
            <c:strRef>
              <c:f>Лист1!$E$28:$I$28</c:f>
              <c:strCache>
                <c:ptCount val="5"/>
                <c:pt idx="0">
                  <c:v>2014</c:v>
                </c:pt>
                <c:pt idx="1">
                  <c:v>2015</c:v>
                </c:pt>
                <c:pt idx="2">
                  <c:v>2016</c:v>
                </c:pt>
                <c:pt idx="3">
                  <c:v>2017</c:v>
                </c:pt>
                <c:pt idx="4">
                  <c:v>2018</c:v>
                </c:pt>
              </c:strCache>
            </c:strRef>
          </c:cat>
          <c:val>
            <c:numRef>
              <c:f>Лист1!$E$31:$I$31</c:f>
              <c:numCache>
                <c:formatCode>0.00%</c:formatCode>
                <c:ptCount val="5"/>
                <c:pt idx="0">
                  <c:v>3.2000000000000001E-2</c:v>
                </c:pt>
                <c:pt idx="1">
                  <c:v>3.1600000000000003E-2</c:v>
                </c:pt>
                <c:pt idx="2">
                  <c:v>3.44E-2</c:v>
                </c:pt>
                <c:pt idx="3">
                  <c:v>3.73E-2</c:v>
                </c:pt>
                <c:pt idx="4">
                  <c:v>2.8799999999999999E-2</c:v>
                </c:pt>
              </c:numCache>
            </c:numRef>
          </c:val>
          <c:smooth val="0"/>
          <c:extLst>
            <c:ext xmlns:c16="http://schemas.microsoft.com/office/drawing/2014/chart" uri="{C3380CC4-5D6E-409C-BE32-E72D297353CC}">
              <c16:uniqueId val="{00000002-28EC-44A6-B263-3A277C18A8FC}"/>
            </c:ext>
          </c:extLst>
        </c:ser>
        <c:ser>
          <c:idx val="3"/>
          <c:order val="3"/>
          <c:tx>
            <c:strRef>
              <c:f>Лист1!$D$32</c:f>
              <c:strCache>
                <c:ptCount val="1"/>
                <c:pt idx="0">
                  <c:v>Series 40</c:v>
                </c:pt>
              </c:strCache>
            </c:strRef>
          </c:tx>
          <c:spPr>
            <a:ln w="28575" cap="rnd">
              <a:solidFill>
                <a:schemeClr val="accent4"/>
              </a:solidFill>
              <a:round/>
            </a:ln>
            <a:effectLst/>
          </c:spPr>
          <c:marker>
            <c:symbol val="none"/>
          </c:marker>
          <c:cat>
            <c:strRef>
              <c:f>Лист1!$E$28:$I$28</c:f>
              <c:strCache>
                <c:ptCount val="5"/>
                <c:pt idx="0">
                  <c:v>2014</c:v>
                </c:pt>
                <c:pt idx="1">
                  <c:v>2015</c:v>
                </c:pt>
                <c:pt idx="2">
                  <c:v>2016</c:v>
                </c:pt>
                <c:pt idx="3">
                  <c:v>2017</c:v>
                </c:pt>
                <c:pt idx="4">
                  <c:v>2018</c:v>
                </c:pt>
              </c:strCache>
            </c:strRef>
          </c:cat>
          <c:val>
            <c:numRef>
              <c:f>Лист1!$E$32:$I$32</c:f>
              <c:numCache>
                <c:formatCode>0.00%</c:formatCode>
                <c:ptCount val="5"/>
                <c:pt idx="0">
                  <c:v>7.85E-2</c:v>
                </c:pt>
                <c:pt idx="1">
                  <c:v>3.9300000000000002E-2</c:v>
                </c:pt>
                <c:pt idx="2">
                  <c:v>1.7500000000000002E-2</c:v>
                </c:pt>
                <c:pt idx="3">
                  <c:v>6.4000000000000003E-3</c:v>
                </c:pt>
                <c:pt idx="4">
                  <c:v>3.8999999999999998E-3</c:v>
                </c:pt>
              </c:numCache>
            </c:numRef>
          </c:val>
          <c:smooth val="0"/>
          <c:extLst>
            <c:ext xmlns:c16="http://schemas.microsoft.com/office/drawing/2014/chart" uri="{C3380CC4-5D6E-409C-BE32-E72D297353CC}">
              <c16:uniqueId val="{00000003-28EC-44A6-B263-3A277C18A8FC}"/>
            </c:ext>
          </c:extLst>
        </c:ser>
        <c:ser>
          <c:idx val="4"/>
          <c:order val="4"/>
          <c:tx>
            <c:strRef>
              <c:f>Лист1!$D$33</c:f>
              <c:strCache>
                <c:ptCount val="1"/>
                <c:pt idx="0">
                  <c:v>Windows</c:v>
                </c:pt>
              </c:strCache>
            </c:strRef>
          </c:tx>
          <c:spPr>
            <a:ln w="28575" cap="rnd">
              <a:solidFill>
                <a:schemeClr val="accent5"/>
              </a:solidFill>
              <a:round/>
            </a:ln>
            <a:effectLst/>
          </c:spPr>
          <c:marker>
            <c:symbol val="none"/>
          </c:marker>
          <c:cat>
            <c:strRef>
              <c:f>Лист1!$E$28:$I$28</c:f>
              <c:strCache>
                <c:ptCount val="5"/>
                <c:pt idx="0">
                  <c:v>2014</c:v>
                </c:pt>
                <c:pt idx="1">
                  <c:v>2015</c:v>
                </c:pt>
                <c:pt idx="2">
                  <c:v>2016</c:v>
                </c:pt>
                <c:pt idx="3">
                  <c:v>2017</c:v>
                </c:pt>
                <c:pt idx="4">
                  <c:v>2018</c:v>
                </c:pt>
              </c:strCache>
            </c:strRef>
          </c:cat>
          <c:val>
            <c:numRef>
              <c:f>Лист1!$E$33:$I$33</c:f>
              <c:numCache>
                <c:formatCode>0.00%</c:formatCode>
                <c:ptCount val="5"/>
                <c:pt idx="0">
                  <c:v>2.35E-2</c:v>
                </c:pt>
                <c:pt idx="1">
                  <c:v>2.29E-2</c:v>
                </c:pt>
                <c:pt idx="2">
                  <c:v>1.7500000000000002E-2</c:v>
                </c:pt>
                <c:pt idx="3">
                  <c:v>8.8999999999999999E-3</c:v>
                </c:pt>
                <c:pt idx="4">
                  <c:v>5.7000000000000002E-3</c:v>
                </c:pt>
              </c:numCache>
            </c:numRef>
          </c:val>
          <c:smooth val="0"/>
          <c:extLst>
            <c:ext xmlns:c16="http://schemas.microsoft.com/office/drawing/2014/chart" uri="{C3380CC4-5D6E-409C-BE32-E72D297353CC}">
              <c16:uniqueId val="{00000004-28EC-44A6-B263-3A277C18A8FC}"/>
            </c:ext>
          </c:extLst>
        </c:ser>
        <c:ser>
          <c:idx val="5"/>
          <c:order val="5"/>
          <c:tx>
            <c:strRef>
              <c:f>Лист1!$D$34</c:f>
              <c:strCache>
                <c:ptCount val="1"/>
                <c:pt idx="0">
                  <c:v>Nokia Unknown</c:v>
                </c:pt>
              </c:strCache>
            </c:strRef>
          </c:tx>
          <c:spPr>
            <a:ln w="28575" cap="rnd">
              <a:solidFill>
                <a:schemeClr val="accent6"/>
              </a:solidFill>
              <a:round/>
            </a:ln>
            <a:effectLst/>
          </c:spPr>
          <c:marker>
            <c:symbol val="none"/>
          </c:marker>
          <c:cat>
            <c:strRef>
              <c:f>Лист1!$E$28:$I$28</c:f>
              <c:strCache>
                <c:ptCount val="5"/>
                <c:pt idx="0">
                  <c:v>2014</c:v>
                </c:pt>
                <c:pt idx="1">
                  <c:v>2015</c:v>
                </c:pt>
                <c:pt idx="2">
                  <c:v>2016</c:v>
                </c:pt>
                <c:pt idx="3">
                  <c:v>2017</c:v>
                </c:pt>
                <c:pt idx="4">
                  <c:v>2018</c:v>
                </c:pt>
              </c:strCache>
            </c:strRef>
          </c:cat>
          <c:val>
            <c:numRef>
              <c:f>Лист1!$E$34:$I$34</c:f>
              <c:numCache>
                <c:formatCode>0.00%</c:formatCode>
                <c:ptCount val="5"/>
                <c:pt idx="0">
                  <c:v>6.4999999999999997E-3</c:v>
                </c:pt>
                <c:pt idx="1">
                  <c:v>2.06E-2</c:v>
                </c:pt>
                <c:pt idx="2">
                  <c:v>2.0400000000000001E-2</c:v>
                </c:pt>
                <c:pt idx="3">
                  <c:v>1.09E-2</c:v>
                </c:pt>
                <c:pt idx="4">
                  <c:v>2.5000000000000001E-3</c:v>
                </c:pt>
              </c:numCache>
            </c:numRef>
          </c:val>
          <c:smooth val="0"/>
          <c:extLst>
            <c:ext xmlns:c16="http://schemas.microsoft.com/office/drawing/2014/chart" uri="{C3380CC4-5D6E-409C-BE32-E72D297353CC}">
              <c16:uniqueId val="{00000005-28EC-44A6-B263-3A277C18A8FC}"/>
            </c:ext>
          </c:extLst>
        </c:ser>
        <c:ser>
          <c:idx val="6"/>
          <c:order val="6"/>
          <c:tx>
            <c:strRef>
              <c:f>Лист1!$D$35</c:f>
              <c:strCache>
                <c:ptCount val="1"/>
                <c:pt idx="0">
                  <c:v>Samsung</c:v>
                </c:pt>
              </c:strCache>
            </c:strRef>
          </c:tx>
          <c:spPr>
            <a:ln w="28575" cap="rnd">
              <a:solidFill>
                <a:schemeClr val="accent1">
                  <a:lumMod val="60000"/>
                </a:schemeClr>
              </a:solidFill>
              <a:round/>
            </a:ln>
            <a:effectLst/>
          </c:spPr>
          <c:marker>
            <c:symbol val="none"/>
          </c:marker>
          <c:cat>
            <c:strRef>
              <c:f>Лист1!$E$28:$I$28</c:f>
              <c:strCache>
                <c:ptCount val="5"/>
                <c:pt idx="0">
                  <c:v>2014</c:v>
                </c:pt>
                <c:pt idx="1">
                  <c:v>2015</c:v>
                </c:pt>
                <c:pt idx="2">
                  <c:v>2016</c:v>
                </c:pt>
                <c:pt idx="3">
                  <c:v>2017</c:v>
                </c:pt>
                <c:pt idx="4">
                  <c:v>2018</c:v>
                </c:pt>
              </c:strCache>
            </c:strRef>
          </c:cat>
          <c:val>
            <c:numRef>
              <c:f>Лист1!$E$35:$I$35</c:f>
              <c:numCache>
                <c:formatCode>0.00%</c:formatCode>
                <c:ptCount val="5"/>
                <c:pt idx="0">
                  <c:v>2.6800000000000001E-2</c:v>
                </c:pt>
                <c:pt idx="1">
                  <c:v>1.0699999999999999E-2</c:v>
                </c:pt>
                <c:pt idx="2">
                  <c:v>6.4000000000000003E-3</c:v>
                </c:pt>
                <c:pt idx="3">
                  <c:v>3.7000000000000002E-3</c:v>
                </c:pt>
                <c:pt idx="4">
                  <c:v>2.8999999999999998E-3</c:v>
                </c:pt>
              </c:numCache>
            </c:numRef>
          </c:val>
          <c:smooth val="0"/>
          <c:extLst>
            <c:ext xmlns:c16="http://schemas.microsoft.com/office/drawing/2014/chart" uri="{C3380CC4-5D6E-409C-BE32-E72D297353CC}">
              <c16:uniqueId val="{00000006-28EC-44A6-B263-3A277C18A8FC}"/>
            </c:ext>
          </c:extLst>
        </c:ser>
        <c:ser>
          <c:idx val="7"/>
          <c:order val="7"/>
          <c:tx>
            <c:strRef>
              <c:f>Лист1!$D$36</c:f>
              <c:strCache>
                <c:ptCount val="1"/>
                <c:pt idx="0">
                  <c:v>SymbianOS</c:v>
                </c:pt>
              </c:strCache>
            </c:strRef>
          </c:tx>
          <c:spPr>
            <a:ln w="28575" cap="rnd">
              <a:solidFill>
                <a:schemeClr val="accent2">
                  <a:lumMod val="60000"/>
                </a:schemeClr>
              </a:solidFill>
              <a:round/>
            </a:ln>
            <a:effectLst/>
          </c:spPr>
          <c:marker>
            <c:symbol val="none"/>
          </c:marker>
          <c:cat>
            <c:strRef>
              <c:f>Лист1!$E$28:$I$28</c:f>
              <c:strCache>
                <c:ptCount val="5"/>
                <c:pt idx="0">
                  <c:v>2014</c:v>
                </c:pt>
                <c:pt idx="1">
                  <c:v>2015</c:v>
                </c:pt>
                <c:pt idx="2">
                  <c:v>2016</c:v>
                </c:pt>
                <c:pt idx="3">
                  <c:v>2017</c:v>
                </c:pt>
                <c:pt idx="4">
                  <c:v>2018</c:v>
                </c:pt>
              </c:strCache>
            </c:strRef>
          </c:cat>
          <c:val>
            <c:numRef>
              <c:f>Лист1!$E$36:$I$36</c:f>
              <c:numCache>
                <c:formatCode>0.00%</c:formatCode>
                <c:ptCount val="5"/>
                <c:pt idx="0">
                  <c:v>2.7E-2</c:v>
                </c:pt>
                <c:pt idx="1">
                  <c:v>1.18E-2</c:v>
                </c:pt>
                <c:pt idx="2">
                  <c:v>5.1000000000000004E-3</c:v>
                </c:pt>
                <c:pt idx="3">
                  <c:v>2.0999999999999999E-3</c:v>
                </c:pt>
                <c:pt idx="4">
                  <c:v>1.5E-3</c:v>
                </c:pt>
              </c:numCache>
            </c:numRef>
          </c:val>
          <c:smooth val="0"/>
          <c:extLst>
            <c:ext xmlns:c16="http://schemas.microsoft.com/office/drawing/2014/chart" uri="{C3380CC4-5D6E-409C-BE32-E72D297353CC}">
              <c16:uniqueId val="{00000007-28EC-44A6-B263-3A277C18A8FC}"/>
            </c:ext>
          </c:extLst>
        </c:ser>
        <c:ser>
          <c:idx val="8"/>
          <c:order val="8"/>
          <c:tx>
            <c:strRef>
              <c:f>Лист1!$D$37</c:f>
              <c:strCache>
                <c:ptCount val="1"/>
                <c:pt idx="0">
                  <c:v>BlackBerry OS</c:v>
                </c:pt>
              </c:strCache>
            </c:strRef>
          </c:tx>
          <c:spPr>
            <a:ln w="28575" cap="rnd">
              <a:solidFill>
                <a:schemeClr val="accent3">
                  <a:lumMod val="60000"/>
                </a:schemeClr>
              </a:solidFill>
              <a:round/>
            </a:ln>
            <a:effectLst/>
          </c:spPr>
          <c:marker>
            <c:symbol val="none"/>
          </c:marker>
          <c:cat>
            <c:strRef>
              <c:f>Лист1!$E$28:$I$28</c:f>
              <c:strCache>
                <c:ptCount val="5"/>
                <c:pt idx="0">
                  <c:v>2014</c:v>
                </c:pt>
                <c:pt idx="1">
                  <c:v>2015</c:v>
                </c:pt>
                <c:pt idx="2">
                  <c:v>2016</c:v>
                </c:pt>
                <c:pt idx="3">
                  <c:v>2017</c:v>
                </c:pt>
                <c:pt idx="4">
                  <c:v>2018</c:v>
                </c:pt>
              </c:strCache>
            </c:strRef>
          </c:cat>
          <c:val>
            <c:numRef>
              <c:f>Лист1!$E$37:$I$37</c:f>
              <c:numCache>
                <c:formatCode>0.00%</c:formatCode>
                <c:ptCount val="5"/>
                <c:pt idx="0">
                  <c:v>1.8200000000000001E-2</c:v>
                </c:pt>
                <c:pt idx="1">
                  <c:v>1.1900000000000001E-2</c:v>
                </c:pt>
                <c:pt idx="2">
                  <c:v>7.4999999999999997E-3</c:v>
                </c:pt>
                <c:pt idx="3">
                  <c:v>3.0000000000000001E-3</c:v>
                </c:pt>
                <c:pt idx="4">
                  <c:v>1.5E-3</c:v>
                </c:pt>
              </c:numCache>
            </c:numRef>
          </c:val>
          <c:smooth val="0"/>
          <c:extLst>
            <c:ext xmlns:c16="http://schemas.microsoft.com/office/drawing/2014/chart" uri="{C3380CC4-5D6E-409C-BE32-E72D297353CC}">
              <c16:uniqueId val="{00000008-28EC-44A6-B263-3A277C18A8FC}"/>
            </c:ext>
          </c:extLst>
        </c:ser>
        <c:dLbls>
          <c:showLegendKey val="0"/>
          <c:showVal val="0"/>
          <c:showCatName val="0"/>
          <c:showSerName val="0"/>
          <c:showPercent val="0"/>
          <c:showBubbleSize val="0"/>
        </c:dLbls>
        <c:smooth val="0"/>
        <c:axId val="1807870896"/>
        <c:axId val="272636480"/>
      </c:lineChart>
      <c:catAx>
        <c:axId val="1807870896"/>
        <c:scaling>
          <c:orientation val="minMax"/>
        </c:scaling>
        <c:delete val="0"/>
        <c:axPos val="b"/>
        <c:numFmt formatCode="General" sourceLinked="1"/>
        <c:majorTickMark val="none"/>
        <c:minorTickMark val="none"/>
        <c:tickLblPos val="nextTo"/>
        <c:spPr>
          <a:solidFill>
            <a:schemeClr val="bg1"/>
          </a:solidFill>
          <a:ln w="9525" cap="flat" cmpd="sng" algn="ctr">
            <a:solidFill>
              <a:schemeClr val="bg2">
                <a:lumMod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OST type A" panose="02010401010003040203" pitchFamily="2" charset="0"/>
                <a:ea typeface="+mn-ea"/>
                <a:cs typeface="+mn-cs"/>
              </a:defRPr>
            </a:pPr>
            <a:endParaRPr lang="ru-RU"/>
          </a:p>
        </c:txPr>
        <c:crossAx val="272636480"/>
        <c:crosses val="autoZero"/>
        <c:auto val="1"/>
        <c:lblAlgn val="ctr"/>
        <c:lblOffset val="100"/>
        <c:noMultiLvlLbl val="0"/>
      </c:catAx>
      <c:valAx>
        <c:axId val="272636480"/>
        <c:scaling>
          <c:orientation val="minMax"/>
        </c:scaling>
        <c:delete val="0"/>
        <c:axPos val="l"/>
        <c:majorGridlines>
          <c:spPr>
            <a:ln w="9525" cap="flat" cmpd="sng" algn="ctr">
              <a:solidFill>
                <a:schemeClr val="bg2">
                  <a:lumMod val="7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OST type A" panose="02010401010003040203" pitchFamily="2" charset="0"/>
                <a:ea typeface="+mn-ea"/>
                <a:cs typeface="+mn-cs"/>
              </a:defRPr>
            </a:pPr>
            <a:endParaRPr lang="ru-RU"/>
          </a:p>
        </c:txPr>
        <c:crossAx val="1807870896"/>
        <c:crosses val="autoZero"/>
        <c:crossBetween val="between"/>
      </c:valAx>
      <c:spPr>
        <a:solidFill>
          <a:schemeClr val="bg1"/>
        </a:solidFill>
        <a:ln>
          <a:noFill/>
        </a:ln>
        <a:effectLst/>
      </c:spPr>
    </c:plotArea>
    <c:legend>
      <c:legendPos val="b"/>
      <c:layout>
        <c:manualLayout>
          <c:xMode val="edge"/>
          <c:yMode val="edge"/>
          <c:x val="5.5402599664045336E-2"/>
          <c:y val="0.91640125114342519"/>
          <c:w val="0.89999988655928931"/>
          <c:h val="4.525815573619163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GOST type A" panose="02010401010003040203" pitchFamily="2" charset="0"/>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OST type A" panose="02010401010003040203" pitchFamily="2" charset="0"/>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0">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568</TotalTime>
  <Pages>52</Pages>
  <Words>8769</Words>
  <Characters>49984</Characters>
  <Application>Microsoft Office Word</Application>
  <DocSecurity>0</DocSecurity>
  <Lines>416</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Microsoft Corporation</Company>
  <LinksUpToDate>false</LinksUpToDate>
  <CharactersWithSpaces>58636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Евгений А. Черепков</dc:creator>
  <cp:lastModifiedBy>Артем Калашников</cp:lastModifiedBy>
  <cp:revision>5</cp:revision>
  <cp:lastPrinted>2019-10-03T12:04:00Z</cp:lastPrinted>
  <dcterms:created xsi:type="dcterms:W3CDTF">2023-05-02T09:15:00Z</dcterms:created>
  <dcterms:modified xsi:type="dcterms:W3CDTF">2023-05-06T14:08:00Z</dcterms:modified>
</cp:coreProperties>
</file>