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4E5FD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7D2117C1" w14:textId="77777777" w:rsidTr="00761263">
        <w:tc>
          <w:tcPr>
            <w:tcW w:w="1588" w:type="dxa"/>
            <w:vAlign w:val="center"/>
          </w:tcPr>
          <w:p w14:paraId="0747EF0F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D0EA47B" wp14:editId="75C8DAD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DAAC540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B5E07E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71633403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05CF4F4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9993375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05580286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1C657B44" w14:textId="77777777" w:rsidR="0095089B" w:rsidRDefault="0095089B" w:rsidP="0095089B">
      <w:pPr>
        <w:jc w:val="center"/>
        <w:rPr>
          <w:i/>
        </w:rPr>
      </w:pPr>
    </w:p>
    <w:p w14:paraId="7C369619" w14:textId="77777777" w:rsidR="0095089B" w:rsidRDefault="0095089B" w:rsidP="0095089B">
      <w:pPr>
        <w:jc w:val="center"/>
        <w:rPr>
          <w:i/>
        </w:rPr>
      </w:pPr>
    </w:p>
    <w:p w14:paraId="55293857" w14:textId="77777777" w:rsidR="0095089B" w:rsidRDefault="0095089B" w:rsidP="0095089B">
      <w:pPr>
        <w:jc w:val="center"/>
        <w:rPr>
          <w:i/>
        </w:rPr>
      </w:pPr>
    </w:p>
    <w:p w14:paraId="296333CE" w14:textId="77777777" w:rsidR="0095089B" w:rsidRDefault="0095089B" w:rsidP="0095089B">
      <w:pPr>
        <w:jc w:val="center"/>
        <w:rPr>
          <w:i/>
        </w:rPr>
      </w:pPr>
    </w:p>
    <w:p w14:paraId="5DC72347" w14:textId="77777777" w:rsidR="0095089B" w:rsidRDefault="0095089B" w:rsidP="0095089B">
      <w:pPr>
        <w:jc w:val="center"/>
        <w:rPr>
          <w:i/>
        </w:rPr>
      </w:pPr>
    </w:p>
    <w:p w14:paraId="3BA13289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321C8025" w14:textId="77777777"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585E61">
        <w:rPr>
          <w:b/>
          <w:sz w:val="36"/>
          <w:szCs w:val="36"/>
        </w:rPr>
        <w:t>3</w:t>
      </w:r>
    </w:p>
    <w:p w14:paraId="0A6CE522" w14:textId="77777777" w:rsidR="0095089B" w:rsidRDefault="0095089B" w:rsidP="0095089B"/>
    <w:p w14:paraId="0E9F0D17" w14:textId="77777777" w:rsidR="005E7AF1" w:rsidRDefault="005E7AF1" w:rsidP="0095089B"/>
    <w:p w14:paraId="06C5E6A1" w14:textId="77777777" w:rsidR="005E7AF1" w:rsidRDefault="005E7AF1" w:rsidP="0095089B"/>
    <w:p w14:paraId="712D5599" w14:textId="4DFE60DA" w:rsidR="0095089B" w:rsidRPr="0095089B" w:rsidRDefault="0095089B" w:rsidP="00585E61">
      <w:pPr>
        <w:pStyle w:val="2"/>
        <w:rPr>
          <w:sz w:val="32"/>
          <w:szCs w:val="32"/>
        </w:rPr>
      </w:pPr>
      <w:r w:rsidRPr="0095089B">
        <w:rPr>
          <w:sz w:val="32"/>
          <w:szCs w:val="32"/>
        </w:rPr>
        <w:t>«</w:t>
      </w:r>
      <w:r w:rsidR="00A508C6">
        <w:rPr>
          <w:sz w:val="32"/>
          <w:szCs w:val="32"/>
        </w:rPr>
        <w:t>Д</w:t>
      </w:r>
      <w:r w:rsidR="00A508C6" w:rsidRPr="00701479">
        <w:rPr>
          <w:sz w:val="32"/>
          <w:szCs w:val="32"/>
        </w:rPr>
        <w:t>искриминантный анализ</w:t>
      </w:r>
      <w:r w:rsidRPr="0095089B">
        <w:rPr>
          <w:sz w:val="32"/>
          <w:szCs w:val="32"/>
        </w:rPr>
        <w:t>»</w:t>
      </w:r>
    </w:p>
    <w:p w14:paraId="7339C7BD" w14:textId="77777777" w:rsidR="0095089B" w:rsidRDefault="0095089B" w:rsidP="0095089B"/>
    <w:p w14:paraId="0AB092ED" w14:textId="77777777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33014BEA" w14:textId="77777777" w:rsidR="0095089B" w:rsidRDefault="0095089B" w:rsidP="0095089B">
      <w:pPr>
        <w:rPr>
          <w:b/>
          <w:sz w:val="28"/>
          <w:szCs w:val="28"/>
        </w:rPr>
      </w:pPr>
    </w:p>
    <w:p w14:paraId="53CA243A" w14:textId="77777777" w:rsidR="0095089B" w:rsidRDefault="0095089B" w:rsidP="0095089B">
      <w:pPr>
        <w:rPr>
          <w:b/>
          <w:sz w:val="28"/>
          <w:szCs w:val="28"/>
        </w:rPr>
      </w:pPr>
    </w:p>
    <w:p w14:paraId="0CDCA535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324"/>
        <w:gridCol w:w="5178"/>
      </w:tblGrid>
      <w:tr w:rsidR="00DE1B1F" w14:paraId="373A22EE" w14:textId="77777777" w:rsidTr="00A508C6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BA9775" w14:textId="00368056"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</w:t>
            </w:r>
            <w:r w:rsidR="00A508C6">
              <w:rPr>
                <w:sz w:val="28"/>
                <w:szCs w:val="28"/>
                <w:lang w:eastAsia="en-US"/>
              </w:rPr>
              <w:t>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1C5115A2" w14:textId="4A38FA00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</w:t>
            </w:r>
            <w:proofErr w:type="gramStart"/>
            <w:r w:rsidR="00FF4102">
              <w:rPr>
                <w:lang w:eastAsia="en-US"/>
              </w:rPr>
              <w:t xml:space="preserve">   </w:t>
            </w:r>
            <w:r>
              <w:rPr>
                <w:lang w:eastAsia="en-US"/>
              </w:rPr>
              <w:t>(</w:t>
            </w:r>
            <w:proofErr w:type="gramEnd"/>
            <w:r w:rsidR="00A508C6">
              <w:rPr>
                <w:lang w:eastAsia="en-US"/>
              </w:rPr>
              <w:t xml:space="preserve">      Борисов Н.С.    )</w:t>
            </w:r>
          </w:p>
          <w:p w14:paraId="6DB7AF2E" w14:textId="2C0A4F61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</w:t>
            </w:r>
            <w:r w:rsidR="00A508C6">
              <w:rPr>
                <w:sz w:val="18"/>
                <w:lang w:eastAsia="en-US"/>
              </w:rPr>
              <w:t xml:space="preserve">    </w:t>
            </w:r>
            <w:r>
              <w:rPr>
                <w:sz w:val="18"/>
                <w:lang w:eastAsia="en-US"/>
              </w:rPr>
              <w:t xml:space="preserve"> </w:t>
            </w:r>
            <w:r w:rsidR="00A508C6">
              <w:rPr>
                <w:sz w:val="18"/>
                <w:lang w:eastAsia="en-US"/>
              </w:rPr>
              <w:t>(Ф.И.О.)</w:t>
            </w:r>
          </w:p>
          <w:p w14:paraId="3AC874EB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1C8F1AD4" w14:textId="77777777" w:rsidTr="00A508C6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5AC9D8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1FE44F3" w14:textId="1A99EC9B"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585E61">
              <w:rPr>
                <w:lang w:eastAsia="en-US"/>
              </w:rPr>
              <w:t xml:space="preserve">      </w:t>
            </w:r>
            <w:proofErr w:type="gramStart"/>
            <w:r w:rsidR="00585E61">
              <w:rPr>
                <w:lang w:eastAsia="en-US"/>
              </w:rPr>
              <w:t xml:space="preserve">   </w:t>
            </w:r>
            <w:r>
              <w:rPr>
                <w:lang w:eastAsia="en-US"/>
              </w:rPr>
              <w:t>(</w:t>
            </w:r>
            <w:proofErr w:type="gramEnd"/>
            <w:r w:rsidR="00A508C6">
              <w:rPr>
                <w:lang w:eastAsia="en-US"/>
              </w:rPr>
              <w:t xml:space="preserve">    </w:t>
            </w:r>
            <w:r>
              <w:rPr>
                <w:lang w:eastAsia="en-US"/>
              </w:rPr>
              <w:t>Кручинин И.И.</w:t>
            </w:r>
            <w:r w:rsidR="00A508C6">
              <w:rPr>
                <w:lang w:eastAsia="en-US"/>
              </w:rPr>
              <w:t xml:space="preserve">   </w:t>
            </w:r>
            <w:r w:rsidR="00DE1B1F">
              <w:rPr>
                <w:lang w:eastAsia="en-US"/>
              </w:rPr>
              <w:t>)</w:t>
            </w:r>
          </w:p>
          <w:p w14:paraId="22A8042F" w14:textId="64E08FC8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</w:t>
            </w:r>
            <w:r w:rsidR="00A508C6">
              <w:rPr>
                <w:sz w:val="18"/>
                <w:lang w:eastAsia="en-US"/>
              </w:rPr>
              <w:t xml:space="preserve">                        (Ф.И.О.)</w:t>
            </w:r>
          </w:p>
          <w:p w14:paraId="22B533C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F757C0B" w14:textId="77777777" w:rsidTr="00A508C6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4F4D5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0E31639A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17C6C4B8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6F278321" w14:textId="77777777" w:rsidTr="00A508C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19248A7D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E1A4BE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5079E3D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59DE6DC4" w14:textId="77777777" w:rsidR="00DE1B1F" w:rsidRDefault="00DE1B1F" w:rsidP="00DE1B1F">
      <w:pPr>
        <w:jc w:val="center"/>
        <w:rPr>
          <w:sz w:val="28"/>
          <w:szCs w:val="28"/>
        </w:rPr>
      </w:pPr>
    </w:p>
    <w:p w14:paraId="4525DDE1" w14:textId="77777777" w:rsidR="00DE1B1F" w:rsidRDefault="00DE1B1F" w:rsidP="00DE1B1F">
      <w:pPr>
        <w:jc w:val="center"/>
        <w:rPr>
          <w:sz w:val="28"/>
          <w:szCs w:val="28"/>
        </w:rPr>
      </w:pPr>
    </w:p>
    <w:p w14:paraId="58BDED3C" w14:textId="6D5DBCD6" w:rsidR="00C17927" w:rsidRDefault="00B716EF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</w:t>
      </w:r>
      <w:r w:rsidR="00DE1B1F"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</w:t>
      </w:r>
      <w:r w:rsidR="00A508C6">
        <w:rPr>
          <w:sz w:val="28"/>
          <w:szCs w:val="28"/>
        </w:rPr>
        <w:t>2</w:t>
      </w:r>
    </w:p>
    <w:p w14:paraId="0942F13D" w14:textId="77777777" w:rsidR="00B716EF" w:rsidRPr="00A508C6" w:rsidRDefault="00585E61" w:rsidP="00644A20">
      <w:pPr>
        <w:pStyle w:val="ab"/>
        <w:ind w:left="0"/>
        <w:jc w:val="both"/>
        <w:rPr>
          <w:sz w:val="28"/>
          <w:szCs w:val="28"/>
        </w:rPr>
      </w:pPr>
      <w:r w:rsidRPr="00A508C6">
        <w:rPr>
          <w:b/>
          <w:sz w:val="28"/>
          <w:szCs w:val="28"/>
        </w:rPr>
        <w:lastRenderedPageBreak/>
        <w:t>Цель работы:</w:t>
      </w:r>
      <w:r w:rsidRPr="00A508C6">
        <w:rPr>
          <w:sz w:val="28"/>
          <w:szCs w:val="28"/>
        </w:rPr>
        <w:t xml:space="preserve"> изучение основных процедур дискриминантного анализа: дискриминации и классификации, построение и определение количества дискриминантных функций и их разделительной способности, нахождение классифицирующих функций с использованием функций Фишера и расстояния </w:t>
      </w:r>
      <w:proofErr w:type="spellStart"/>
      <w:r w:rsidRPr="00A508C6">
        <w:rPr>
          <w:sz w:val="28"/>
          <w:szCs w:val="28"/>
        </w:rPr>
        <w:t>Махаланобиса</w:t>
      </w:r>
      <w:proofErr w:type="spellEnd"/>
      <w:r w:rsidRPr="00A508C6">
        <w:rPr>
          <w:sz w:val="28"/>
          <w:szCs w:val="28"/>
        </w:rPr>
        <w:t>.</w:t>
      </w:r>
    </w:p>
    <w:p w14:paraId="682D6DDA" w14:textId="5DA3F051" w:rsidR="00585E61" w:rsidRPr="00A508C6" w:rsidRDefault="00644A20" w:rsidP="00644A20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08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A508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1DC22FB" w14:textId="77777777" w:rsidR="00644A20" w:rsidRPr="00A508C6" w:rsidRDefault="00644A20" w:rsidP="00644A20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среднее значение переменных внутри классов, общее среднее;</w:t>
      </w:r>
    </w:p>
    <w:p w14:paraId="6536C867" w14:textId="77777777" w:rsidR="00644A20" w:rsidRPr="00A508C6" w:rsidRDefault="00644A20" w:rsidP="00644A20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матрицу перекрестных произведений и ковариационную матрицу общего рассеяния;</w:t>
      </w:r>
    </w:p>
    <w:p w14:paraId="01B313BA" w14:textId="77777777" w:rsidR="00644A20" w:rsidRPr="00A508C6" w:rsidRDefault="00644A20" w:rsidP="00644A20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матрицу внутригрупповых квадратов и перекрестных произведений и корреляционную матрицу;</w:t>
      </w:r>
    </w:p>
    <w:p w14:paraId="4E088728" w14:textId="77777777" w:rsidR="00644A20" w:rsidRPr="00A508C6" w:rsidRDefault="00644A20" w:rsidP="00644A20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матрицу межгрупповых квадратов и перекрестных произведений и корреляционную матрицу;</w:t>
      </w:r>
    </w:p>
    <w:p w14:paraId="3835F967" w14:textId="77777777" w:rsidR="00644A20" w:rsidRPr="00A508C6" w:rsidRDefault="00644A20" w:rsidP="00644A20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коэффициенты канонической дискриминантной функции;</w:t>
      </w:r>
    </w:p>
    <w:p w14:paraId="09ADB62B" w14:textId="77777777" w:rsidR="00644A20" w:rsidRPr="00A508C6" w:rsidRDefault="00644A20" w:rsidP="00644A20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>коэффициенты классифицирующей функции Фишера;</w:t>
      </w:r>
    </w:p>
    <w:p w14:paraId="6832499D" w14:textId="77777777" w:rsidR="00644A20" w:rsidRPr="00A508C6" w:rsidRDefault="00644A20" w:rsidP="00644A20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 xml:space="preserve">используя оценки априорных вероятностей принадлежности объектов к группам, определить расстояние </w:t>
      </w:r>
      <w:proofErr w:type="spellStart"/>
      <w:r w:rsidRPr="00A508C6">
        <w:rPr>
          <w:sz w:val="28"/>
          <w:szCs w:val="28"/>
        </w:rPr>
        <w:t>Махаланобиса</w:t>
      </w:r>
      <w:proofErr w:type="spellEnd"/>
      <w:r w:rsidRPr="00A508C6">
        <w:rPr>
          <w:sz w:val="28"/>
          <w:szCs w:val="28"/>
        </w:rPr>
        <w:t>;</w:t>
      </w:r>
    </w:p>
    <w:p w14:paraId="3C1E54BB" w14:textId="6A13C9A9" w:rsidR="00644A20" w:rsidRDefault="00644A20" w:rsidP="00585E61">
      <w:pPr>
        <w:pStyle w:val="3"/>
        <w:widowControl w:val="0"/>
        <w:numPr>
          <w:ilvl w:val="0"/>
          <w:numId w:val="2"/>
        </w:numPr>
        <w:tabs>
          <w:tab w:val="clear" w:pos="680"/>
          <w:tab w:val="left" w:pos="567"/>
          <w:tab w:val="left" w:pos="709"/>
          <w:tab w:val="num" w:pos="963"/>
        </w:tabs>
        <w:spacing w:after="0"/>
        <w:ind w:left="0" w:firstLine="397"/>
        <w:jc w:val="both"/>
        <w:rPr>
          <w:sz w:val="28"/>
          <w:szCs w:val="28"/>
        </w:rPr>
      </w:pPr>
      <w:r w:rsidRPr="00A508C6">
        <w:rPr>
          <w:sz w:val="28"/>
          <w:szCs w:val="28"/>
        </w:rPr>
        <w:t xml:space="preserve">вычислить обобщенное расстояние </w:t>
      </w:r>
      <w:proofErr w:type="spellStart"/>
      <w:r w:rsidRPr="00A508C6">
        <w:rPr>
          <w:sz w:val="28"/>
          <w:szCs w:val="28"/>
        </w:rPr>
        <w:t>Рао</w:t>
      </w:r>
      <w:proofErr w:type="spellEnd"/>
      <w:r w:rsidRPr="00A508C6">
        <w:rPr>
          <w:sz w:val="28"/>
          <w:szCs w:val="28"/>
        </w:rPr>
        <w:t xml:space="preserve"> и его значимость.</w:t>
      </w:r>
    </w:p>
    <w:p w14:paraId="142C4A10" w14:textId="77777777" w:rsidR="00A508C6" w:rsidRPr="00A508C6" w:rsidRDefault="00A508C6" w:rsidP="00A508C6">
      <w:pPr>
        <w:pStyle w:val="3"/>
        <w:widowControl w:val="0"/>
        <w:tabs>
          <w:tab w:val="left" w:pos="567"/>
          <w:tab w:val="left" w:pos="709"/>
        </w:tabs>
        <w:spacing w:after="0"/>
        <w:jc w:val="both"/>
        <w:rPr>
          <w:sz w:val="28"/>
          <w:szCs w:val="28"/>
        </w:rPr>
      </w:pPr>
    </w:p>
    <w:p w14:paraId="7AB9DE36" w14:textId="75473A00" w:rsidR="00A508C6" w:rsidRPr="00A508C6" w:rsidRDefault="00585E61" w:rsidP="00585E61">
      <w:pPr>
        <w:pStyle w:val="ab"/>
        <w:ind w:left="0"/>
        <w:jc w:val="both"/>
        <w:rPr>
          <w:b/>
          <w:bCs/>
          <w:sz w:val="28"/>
          <w:szCs w:val="28"/>
          <w:lang w:val="en-US"/>
        </w:rPr>
      </w:pPr>
      <w:r w:rsidRPr="00A508C6">
        <w:rPr>
          <w:b/>
          <w:bCs/>
          <w:sz w:val="28"/>
          <w:szCs w:val="28"/>
        </w:rPr>
        <w:t>Листинг программы</w:t>
      </w:r>
      <w:r w:rsidRPr="00A508C6">
        <w:rPr>
          <w:b/>
          <w:bCs/>
          <w:sz w:val="28"/>
          <w:szCs w:val="28"/>
          <w:lang w:val="en-US"/>
        </w:rPr>
        <w:t>:</w:t>
      </w:r>
    </w:p>
    <w:p w14:paraId="4BE92C02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Out_CTab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function(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model, group, type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") {</w:t>
      </w:r>
    </w:p>
    <w:p w14:paraId="4B4A3333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classified&lt;- predict(model)$class  </w:t>
      </w:r>
    </w:p>
    <w:p w14:paraId="789B09A2" w14:textId="77777777" w:rsidR="00B716EF" w:rsidRPr="00A508C6" w:rsidRDefault="00B716EF" w:rsidP="000B0D7C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 xml:space="preserve">t1 &lt;- table(group, classified)  </w:t>
      </w:r>
    </w:p>
    <w:p w14:paraId="6ECD9172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mean(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group != classified)</w:t>
      </w:r>
    </w:p>
    <w:p w14:paraId="5F51BD85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mahDist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&lt;- NA</w:t>
      </w:r>
    </w:p>
    <w:p w14:paraId="5DE081F0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>if (type ==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") { </w:t>
      </w:r>
    </w:p>
    <w:p w14:paraId="08E5C03D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mahDist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model$means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%*%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model$scaling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710C94C9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AB4DECE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  <w:t>t2 &lt;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-  table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(group, update(model, CV = T)$class -&gt; LDA.cv) </w:t>
      </w:r>
    </w:p>
    <w:p w14:paraId="57D43B02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Err_CV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mean(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group != LDA.cv) </w:t>
      </w:r>
    </w:p>
    <w:p w14:paraId="03E8A215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S.MahD</w:t>
      </w:r>
      <w:proofErr w:type="spellEnd"/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&lt;- c(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mahDist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0E9EB7C1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CV.N</w:t>
      </w:r>
      <w:proofErr w:type="spellEnd"/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&lt;- c(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Err_CV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, length(group)) </w:t>
      </w:r>
    </w:p>
    <w:p w14:paraId="79FC1C76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cbind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t1,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Err_S.MahD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, t2,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Err_CV.N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7DCC14B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AF03FC6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CB6D7C" w14:textId="77777777" w:rsidR="00B716EF" w:rsidRPr="00A508C6" w:rsidRDefault="00B716EF" w:rsidP="00B716EF">
      <w:pPr>
        <w:pStyle w:val="ab"/>
        <w:spacing w:after="0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343718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library(MASS)</w:t>
      </w:r>
    </w:p>
    <w:p w14:paraId="6E324FBC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klaR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B29CC19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biotools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2D87930E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214DDD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Diseases &lt;-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read.table</w:t>
      </w:r>
      <w:proofErr w:type="spellEnd"/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(file = "Diseases.txt",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",", header = TRUE,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row.names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1)</w:t>
      </w:r>
    </w:p>
    <w:p w14:paraId="29B4DF98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lda.all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FAC ~ ., data = Diseases[, -10])</w:t>
      </w:r>
    </w:p>
    <w:p w14:paraId="1AF28890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Out_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CTab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lda.all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Diseases$FAC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56DB495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stepclass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FAC ~ ., data = Diseases[, -10], 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CB5A1C7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lda.step</w:t>
      </w:r>
      <w:proofErr w:type="spellEnd"/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(FAC ~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Hemog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+ Bi, data = Diseases[, -10])</w:t>
      </w:r>
    </w:p>
    <w:p w14:paraId="1F0C2D7B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ldaProfile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rfe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Diseases[, 1:9],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Diseases$FAC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, sizes = 2:9,rfeControl =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rfeControl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(functions =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ldaFuncs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, 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repeatedcv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", repeats = 6))</w:t>
      </w:r>
    </w:p>
    <w:p w14:paraId="31398786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Diseases$FAC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&lt;-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as.factor</w:t>
      </w:r>
      <w:proofErr w:type="spellEnd"/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ifelse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Diseases$Class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== 3, "C2", "C1"))</w:t>
      </w:r>
    </w:p>
    <w:p w14:paraId="0710F03B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DCC507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lda.full.pro&lt;- 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train(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Diseases[, 1:9],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Diseases$FAC,data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Diseases, 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437F5CDC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trControl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trainControl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repeatedcv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", repeats = 5,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classProbs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TRUE), metric = "Accuracy")</w:t>
      </w:r>
    </w:p>
    <w:p w14:paraId="081A2A0F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CC3586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lda.step.pro &lt;- 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train(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FAC ~ Al +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Hemat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, data = Diseases, 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2B2E38BD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trControl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trainControl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repeatedcv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", repeats = 5,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classProbs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TRUE), metric = "Accuracy")</w:t>
      </w:r>
    </w:p>
    <w:p w14:paraId="2743633C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42AD97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lda.rfe.pro &lt;- </w:t>
      </w:r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train(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FAC ~ Al +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Hemog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+ Bi, data = Diseases, 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lda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1C0A6DEC" w14:textId="77777777" w:rsidR="00B716EF" w:rsidRPr="00A508C6" w:rsidRDefault="00B716EF" w:rsidP="00B716EF">
      <w:pPr>
        <w:pStyle w:val="ab"/>
        <w:spacing w:after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trControl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508C6">
        <w:rPr>
          <w:rFonts w:ascii="Courier New" w:hAnsi="Courier New" w:cs="Courier New"/>
          <w:sz w:val="22"/>
          <w:szCs w:val="22"/>
          <w:lang w:val="en-US"/>
        </w:rPr>
        <w:t>trainControl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508C6">
        <w:rPr>
          <w:rFonts w:ascii="Courier New" w:hAnsi="Courier New" w:cs="Courier New"/>
          <w:sz w:val="22"/>
          <w:szCs w:val="22"/>
          <w:lang w:val="en-US"/>
        </w:rPr>
        <w:t>method = "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repeatedcv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", repeats = 5, 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classProbs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 xml:space="preserve"> = TRUE), metric = "Accuracy")</w:t>
      </w:r>
    </w:p>
    <w:p w14:paraId="5727B812" w14:textId="77777777" w:rsidR="00B716EF" w:rsidRPr="00A508C6" w:rsidRDefault="00B716EF" w:rsidP="00B716EF">
      <w:pPr>
        <w:pStyle w:val="ab"/>
        <w:spacing w:after="0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08C6">
        <w:rPr>
          <w:rFonts w:ascii="Courier New" w:hAnsi="Courier New" w:cs="Courier New"/>
          <w:sz w:val="22"/>
          <w:szCs w:val="22"/>
          <w:lang w:val="en-US"/>
        </w:rPr>
        <w:t>plot(</w:t>
      </w:r>
      <w:proofErr w:type="spellStart"/>
      <w:r w:rsidRPr="00A508C6">
        <w:rPr>
          <w:rFonts w:ascii="Courier New" w:hAnsi="Courier New" w:cs="Courier New"/>
          <w:sz w:val="22"/>
          <w:szCs w:val="22"/>
          <w:lang w:val="en-US"/>
        </w:rPr>
        <w:t>varImp</w:t>
      </w:r>
      <w:proofErr w:type="spellEnd"/>
      <w:r w:rsidRPr="00A508C6">
        <w:rPr>
          <w:rFonts w:ascii="Courier New" w:hAnsi="Courier New" w:cs="Courier New"/>
          <w:sz w:val="22"/>
          <w:szCs w:val="22"/>
          <w:lang w:val="en-US"/>
        </w:rPr>
        <w:t>(lda.full.pro))</w:t>
      </w:r>
    </w:p>
    <w:p w14:paraId="29CD735E" w14:textId="77777777" w:rsidR="00B716EF" w:rsidRPr="00B716EF" w:rsidRDefault="00B716EF" w:rsidP="00B716EF">
      <w:pPr>
        <w:pStyle w:val="ab"/>
        <w:spacing w:after="0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CF950B" w14:textId="77777777" w:rsidR="00585E61" w:rsidRPr="00A508C6" w:rsidRDefault="00585E61" w:rsidP="00585E61">
      <w:pPr>
        <w:pStyle w:val="ab"/>
        <w:ind w:left="0"/>
        <w:jc w:val="both"/>
        <w:rPr>
          <w:b/>
          <w:bCs/>
          <w:lang w:val="en-US"/>
        </w:rPr>
      </w:pPr>
      <w:r w:rsidRPr="00A508C6">
        <w:rPr>
          <w:b/>
          <w:bCs/>
          <w:sz w:val="28"/>
          <w:szCs w:val="28"/>
        </w:rPr>
        <w:t>Результаты работы</w:t>
      </w:r>
      <w:r w:rsidRPr="00A508C6">
        <w:rPr>
          <w:b/>
          <w:bCs/>
          <w:sz w:val="28"/>
          <w:szCs w:val="28"/>
          <w:lang w:val="en-US"/>
        </w:rPr>
        <w:t>:</w:t>
      </w:r>
    </w:p>
    <w:p w14:paraId="3B95B42B" w14:textId="77777777" w:rsidR="00B716EF" w:rsidRPr="00644A20" w:rsidRDefault="00B716EF" w:rsidP="00B716EF">
      <w:pPr>
        <w:pStyle w:val="ab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819533" wp14:editId="3D0A4BD0">
            <wp:extent cx="2735580" cy="2931538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49" cy="293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A20B" w14:textId="77777777" w:rsidR="00B716EF" w:rsidRDefault="00B716EF" w:rsidP="00585E61">
      <w:pPr>
        <w:pStyle w:val="ab"/>
        <w:ind w:left="0"/>
        <w:jc w:val="both"/>
      </w:pPr>
    </w:p>
    <w:p w14:paraId="66AE8AB0" w14:textId="77777777" w:rsidR="00585E61" w:rsidRPr="00A508C6" w:rsidRDefault="00585E61" w:rsidP="00585E61">
      <w:pPr>
        <w:pStyle w:val="ab"/>
        <w:ind w:left="0"/>
        <w:jc w:val="both"/>
        <w:rPr>
          <w:sz w:val="28"/>
          <w:szCs w:val="28"/>
        </w:rPr>
      </w:pPr>
      <w:r w:rsidRPr="00A508C6">
        <w:rPr>
          <w:b/>
          <w:bCs/>
          <w:sz w:val="28"/>
          <w:szCs w:val="28"/>
        </w:rPr>
        <w:t>Вывод:</w:t>
      </w:r>
      <w:r w:rsidRPr="00A508C6">
        <w:rPr>
          <w:sz w:val="28"/>
          <w:szCs w:val="28"/>
        </w:rPr>
        <w:t xml:space="preserve"> в ходе выполнения лабораторной работы были изучены основные процедуры дискриминантного анализа: дискриминации и классификации, построение и определение количества дискриминантных функций и их разделительной способности, нахождение классифицирующих функций с использованием функций Фишера и расстояния </w:t>
      </w:r>
      <w:proofErr w:type="spellStart"/>
      <w:r w:rsidRPr="00A508C6">
        <w:rPr>
          <w:sz w:val="28"/>
          <w:szCs w:val="28"/>
        </w:rPr>
        <w:t>Махаланобиса</w:t>
      </w:r>
      <w:proofErr w:type="spellEnd"/>
      <w:r w:rsidRPr="00A508C6">
        <w:rPr>
          <w:sz w:val="28"/>
          <w:szCs w:val="28"/>
        </w:rPr>
        <w:t>.</w:t>
      </w:r>
    </w:p>
    <w:p w14:paraId="510B642B" w14:textId="77777777" w:rsidR="00585E61" w:rsidRDefault="00585E61" w:rsidP="00585E61">
      <w:pPr>
        <w:jc w:val="both"/>
      </w:pPr>
    </w:p>
    <w:sectPr w:rsidR="0058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6386E"/>
    <w:multiLevelType w:val="singleLevel"/>
    <w:tmpl w:val="07189AEE"/>
    <w:lvl w:ilvl="0">
      <w:numFmt w:val="bullet"/>
      <w:lvlText w:val="-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" w15:restartNumberingAfterBreak="0">
    <w:nsid w:val="6C3218A4"/>
    <w:multiLevelType w:val="hybridMultilevel"/>
    <w:tmpl w:val="31FAB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89B"/>
    <w:rsid w:val="000B0D7C"/>
    <w:rsid w:val="001078C9"/>
    <w:rsid w:val="00150BDE"/>
    <w:rsid w:val="001C6CDB"/>
    <w:rsid w:val="00331AE8"/>
    <w:rsid w:val="00386353"/>
    <w:rsid w:val="003B679A"/>
    <w:rsid w:val="004E3B52"/>
    <w:rsid w:val="00580537"/>
    <w:rsid w:val="00585E61"/>
    <w:rsid w:val="005B42D2"/>
    <w:rsid w:val="005E7AF1"/>
    <w:rsid w:val="00644A20"/>
    <w:rsid w:val="008B2448"/>
    <w:rsid w:val="008E0D2A"/>
    <w:rsid w:val="0095089B"/>
    <w:rsid w:val="009718C2"/>
    <w:rsid w:val="00A508C6"/>
    <w:rsid w:val="00B716EF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BFFA"/>
  <w15:docId w15:val="{1F9ABEBF-B267-4AF6-A0A9-AA763925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5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85E61"/>
    <w:pPr>
      <w:keepNext/>
      <w:jc w:val="center"/>
      <w:outlineLvl w:val="1"/>
    </w:pPr>
    <w:rPr>
      <w:b/>
      <w:color w:val="00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585E61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585E61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85E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5E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caption"/>
    <w:basedOn w:val="a"/>
    <w:next w:val="a"/>
    <w:qFormat/>
    <w:rsid w:val="00585E61"/>
    <w:rPr>
      <w:sz w:val="28"/>
      <w:szCs w:val="20"/>
    </w:rPr>
  </w:style>
  <w:style w:type="paragraph" w:styleId="ae">
    <w:name w:val="List Paragraph"/>
    <w:basedOn w:val="a"/>
    <w:uiPriority w:val="34"/>
    <w:qFormat/>
    <w:rsid w:val="00585E61"/>
    <w:pPr>
      <w:ind w:left="720"/>
      <w:contextualSpacing/>
    </w:pPr>
    <w:rPr>
      <w:sz w:val="20"/>
      <w:szCs w:val="20"/>
    </w:rPr>
  </w:style>
  <w:style w:type="table" w:styleId="af">
    <w:name w:val="Table Grid"/>
    <w:basedOn w:val="a1"/>
    <w:uiPriority w:val="59"/>
    <w:rsid w:val="00644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">
    <w:name w:val="Body Text 3"/>
    <w:basedOn w:val="a"/>
    <w:link w:val="30"/>
    <w:rsid w:val="00644A2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44A20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Ян Белорецкий</cp:lastModifiedBy>
  <cp:revision>16</cp:revision>
  <dcterms:created xsi:type="dcterms:W3CDTF">2018-03-02T10:15:00Z</dcterms:created>
  <dcterms:modified xsi:type="dcterms:W3CDTF">2022-05-05T14:17:00Z</dcterms:modified>
</cp:coreProperties>
</file>