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Ind w:w="108" w:type="dxa"/>
        <w:tblLayout w:type="fixed"/>
        <w:tblLook w:val="0000" w:firstRow="0" w:lastRow="0" w:firstColumn="0" w:lastColumn="0" w:noHBand="0" w:noVBand="0"/>
      </w:tblPr>
      <w:tblGrid>
        <w:gridCol w:w="1588"/>
        <w:gridCol w:w="7797"/>
      </w:tblGrid>
      <w:tr w:rsidR="00053218" w:rsidRPr="00F04A40" w:rsidTr="00B20F26">
        <w:tc>
          <w:tcPr>
            <w:tcW w:w="1588" w:type="dxa"/>
            <w:vAlign w:val="center"/>
          </w:tcPr>
          <w:p w:rsidR="00053218" w:rsidRPr="00F04A40" w:rsidRDefault="00053218" w:rsidP="00B20F26">
            <w:pPr>
              <w:keepLines/>
              <w:widowControl w:val="0"/>
              <w:jc w:val="center"/>
              <w:rPr>
                <w:i/>
                <w:snapToGrid w:val="0"/>
                <w:sz w:val="20"/>
                <w:szCs w:val="20"/>
              </w:rPr>
            </w:pPr>
            <w:r w:rsidRPr="00F04A40">
              <w:rPr>
                <w:b/>
                <w:noProof/>
                <w:sz w:val="20"/>
                <w:szCs w:val="20"/>
              </w:rPr>
              <w:drawing>
                <wp:inline distT="0" distB="0" distL="0" distR="0" wp14:anchorId="488C2F4B" wp14:editId="44FF1C39">
                  <wp:extent cx="723265" cy="832485"/>
                  <wp:effectExtent l="0" t="0" r="635" b="5715"/>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053218" w:rsidRPr="00F04A40" w:rsidRDefault="00053218" w:rsidP="00B20F26">
            <w:pPr>
              <w:keepLines/>
              <w:widowControl w:val="0"/>
              <w:shd w:val="clear" w:color="auto" w:fill="FFFFFF"/>
              <w:jc w:val="center"/>
              <w:rPr>
                <w:b/>
                <w:color w:val="000000"/>
                <w:spacing w:val="-8"/>
                <w:sz w:val="20"/>
                <w:szCs w:val="20"/>
              </w:rPr>
            </w:pPr>
            <w:r w:rsidRPr="00F04A40">
              <w:rPr>
                <w:b/>
                <w:color w:val="000000"/>
                <w:spacing w:val="-8"/>
                <w:sz w:val="20"/>
                <w:szCs w:val="20"/>
              </w:rPr>
              <w:t>Министерство науки и высшего образования Российской Федерации</w:t>
            </w:r>
          </w:p>
          <w:p w:rsidR="00053218" w:rsidRDefault="00053218" w:rsidP="00B20F26">
            <w:pPr>
              <w:keepLines/>
              <w:widowControl w:val="0"/>
              <w:shd w:val="clear" w:color="auto" w:fill="FFFFFF"/>
              <w:jc w:val="center"/>
              <w:rPr>
                <w:color w:val="000000"/>
                <w:spacing w:val="-8"/>
                <w:sz w:val="20"/>
                <w:szCs w:val="20"/>
              </w:rPr>
            </w:pPr>
            <w:r w:rsidRPr="00F04A40">
              <w:rPr>
                <w:color w:val="000000"/>
                <w:spacing w:val="-8"/>
                <w:sz w:val="20"/>
                <w:szCs w:val="20"/>
              </w:rPr>
              <w:t xml:space="preserve">Калужский филиал </w:t>
            </w:r>
          </w:p>
          <w:p w:rsidR="00053218" w:rsidRDefault="00053218" w:rsidP="00B20F26">
            <w:pPr>
              <w:keepLines/>
              <w:widowControl w:val="0"/>
              <w:shd w:val="clear" w:color="auto" w:fill="FFFFFF"/>
              <w:jc w:val="center"/>
              <w:rPr>
                <w:color w:val="000000"/>
                <w:spacing w:val="-8"/>
                <w:sz w:val="20"/>
                <w:szCs w:val="20"/>
              </w:rPr>
            </w:pPr>
            <w:r w:rsidRPr="00F04A40">
              <w:rPr>
                <w:color w:val="000000"/>
                <w:spacing w:val="-8"/>
                <w:sz w:val="20"/>
                <w:szCs w:val="20"/>
              </w:rPr>
              <w:t xml:space="preserve">федерального государственного бюджетного </w:t>
            </w:r>
          </w:p>
          <w:p w:rsidR="00053218" w:rsidRPr="00F04A40" w:rsidRDefault="00053218" w:rsidP="00B20F26">
            <w:pPr>
              <w:keepLines/>
              <w:widowControl w:val="0"/>
              <w:shd w:val="clear" w:color="auto" w:fill="FFFFFF"/>
              <w:jc w:val="center"/>
              <w:rPr>
                <w:b/>
                <w:color w:val="000000"/>
                <w:spacing w:val="-8"/>
                <w:sz w:val="20"/>
                <w:szCs w:val="20"/>
              </w:rPr>
            </w:pPr>
            <w:r w:rsidRPr="00F04A40">
              <w:rPr>
                <w:color w:val="000000"/>
                <w:spacing w:val="-8"/>
                <w:sz w:val="20"/>
                <w:szCs w:val="20"/>
              </w:rPr>
              <w:t>образовательного учреждения высшего образования</w:t>
            </w:r>
          </w:p>
          <w:p w:rsidR="00053218" w:rsidRPr="00F04A40" w:rsidRDefault="00053218" w:rsidP="00B20F26">
            <w:pPr>
              <w:keepLines/>
              <w:widowControl w:val="0"/>
              <w:jc w:val="center"/>
              <w:rPr>
                <w:b/>
                <w:i/>
                <w:snapToGrid w:val="0"/>
                <w:sz w:val="20"/>
                <w:szCs w:val="20"/>
              </w:rPr>
            </w:pPr>
            <w:r w:rsidRPr="00F04A40">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Pr>
                <w:b/>
                <w:i/>
                <w:snapToGrid w:val="0"/>
                <w:sz w:val="20"/>
                <w:szCs w:val="20"/>
              </w:rPr>
              <w:t>)</w:t>
            </w:r>
            <w:r w:rsidRPr="00F04A40">
              <w:rPr>
                <w:b/>
                <w:i/>
                <w:snapToGrid w:val="0"/>
                <w:sz w:val="20"/>
                <w:szCs w:val="20"/>
              </w:rPr>
              <w:t>»</w:t>
            </w:r>
          </w:p>
          <w:p w:rsidR="00053218" w:rsidRPr="00F04A40" w:rsidRDefault="00053218" w:rsidP="00B20F26">
            <w:pPr>
              <w:keepLines/>
              <w:widowControl w:val="0"/>
              <w:jc w:val="center"/>
              <w:rPr>
                <w:i/>
                <w:snapToGrid w:val="0"/>
                <w:sz w:val="20"/>
                <w:szCs w:val="20"/>
              </w:rPr>
            </w:pPr>
            <w:r w:rsidRPr="00F04A40">
              <w:rPr>
                <w:b/>
                <w:i/>
                <w:snapToGrid w:val="0"/>
                <w:sz w:val="20"/>
                <w:szCs w:val="20"/>
              </w:rPr>
              <w:t>(КФ МГТУ им. Н.Э. Баумана)</w:t>
            </w:r>
          </w:p>
        </w:tc>
      </w:tr>
    </w:tbl>
    <w:p w:rsidR="00053218" w:rsidRDefault="00053218" w:rsidP="00053218">
      <w:pPr>
        <w:keepLines/>
        <w:widowControl w:val="0"/>
        <w:shd w:val="clear" w:color="auto" w:fill="FFFFFF"/>
        <w:tabs>
          <w:tab w:val="left" w:pos="5670"/>
        </w:tabs>
        <w:spacing w:before="360"/>
        <w:jc w:val="both"/>
        <w:rPr>
          <w:snapToGrid w:val="0"/>
          <w:sz w:val="28"/>
          <w:szCs w:val="20"/>
        </w:rPr>
      </w:pPr>
      <w:r>
        <w:rPr>
          <w:b/>
          <w:snapToGrid w:val="0"/>
          <w:sz w:val="28"/>
          <w:szCs w:val="20"/>
        </w:rPr>
        <w:t>ФАКУЛЬТЕТ</w:t>
      </w:r>
      <w:r>
        <w:rPr>
          <w:snapToGrid w:val="0"/>
          <w:sz w:val="28"/>
          <w:szCs w:val="20"/>
        </w:rPr>
        <w:t xml:space="preserve"> _</w:t>
      </w:r>
      <w:r>
        <w:rPr>
          <w:b/>
          <w:i/>
          <w:snapToGrid w:val="0"/>
          <w:sz w:val="28"/>
          <w:szCs w:val="20"/>
          <w:u w:val="single"/>
        </w:rPr>
        <w:t xml:space="preserve">ИУК «Информатика и </w:t>
      </w:r>
      <w:proofErr w:type="gramStart"/>
      <w:r>
        <w:rPr>
          <w:b/>
          <w:i/>
          <w:snapToGrid w:val="0"/>
          <w:sz w:val="28"/>
          <w:szCs w:val="20"/>
          <w:u w:val="single"/>
        </w:rPr>
        <w:t>управление»</w:t>
      </w:r>
      <w:r>
        <w:rPr>
          <w:b/>
          <w:snapToGrid w:val="0"/>
          <w:sz w:val="28"/>
          <w:szCs w:val="20"/>
        </w:rPr>
        <w:t>_</w:t>
      </w:r>
      <w:proofErr w:type="gramEnd"/>
      <w:r>
        <w:rPr>
          <w:b/>
          <w:snapToGrid w:val="0"/>
          <w:sz w:val="28"/>
          <w:szCs w:val="20"/>
        </w:rPr>
        <w:t>_</w:t>
      </w:r>
      <w:r>
        <w:rPr>
          <w:snapToGrid w:val="0"/>
          <w:sz w:val="28"/>
          <w:szCs w:val="20"/>
        </w:rPr>
        <w:t>____________</w:t>
      </w:r>
    </w:p>
    <w:p w:rsidR="00053218" w:rsidRPr="00F04A40" w:rsidRDefault="00053218" w:rsidP="00053218">
      <w:pPr>
        <w:keepLines/>
        <w:widowControl w:val="0"/>
        <w:shd w:val="clear" w:color="auto" w:fill="FFFFFF"/>
        <w:tabs>
          <w:tab w:val="left" w:pos="5670"/>
        </w:tabs>
        <w:spacing w:before="360"/>
        <w:jc w:val="both"/>
        <w:rPr>
          <w:snapToGrid w:val="0"/>
          <w:sz w:val="28"/>
          <w:szCs w:val="20"/>
        </w:rPr>
      </w:pPr>
      <w:r w:rsidRPr="00F04A40">
        <w:rPr>
          <w:b/>
          <w:snapToGrid w:val="0"/>
          <w:sz w:val="28"/>
          <w:szCs w:val="20"/>
        </w:rPr>
        <w:t>КАФЕДРА</w:t>
      </w:r>
      <w:r w:rsidRPr="00F04A40">
        <w:rPr>
          <w:snapToGrid w:val="0"/>
          <w:sz w:val="28"/>
          <w:szCs w:val="20"/>
        </w:rPr>
        <w:t xml:space="preserve"> __</w:t>
      </w:r>
      <w:r>
        <w:rPr>
          <w:b/>
          <w:i/>
          <w:snapToGrid w:val="0"/>
          <w:sz w:val="28"/>
          <w:szCs w:val="20"/>
          <w:u w:val="single"/>
        </w:rPr>
        <w:t>ИУК4 «Программное обеспечение ЭВМ, информационные технологии</w:t>
      </w:r>
      <w:r w:rsidRPr="00F04A40">
        <w:rPr>
          <w:b/>
          <w:i/>
          <w:snapToGrid w:val="0"/>
          <w:sz w:val="28"/>
          <w:szCs w:val="20"/>
          <w:u w:val="single"/>
        </w:rPr>
        <w:t>»</w:t>
      </w:r>
    </w:p>
    <w:p w:rsidR="00053218" w:rsidRPr="00F04A40" w:rsidRDefault="00053218" w:rsidP="00053218">
      <w:pPr>
        <w:jc w:val="center"/>
        <w:rPr>
          <w:i/>
        </w:rPr>
      </w:pPr>
    </w:p>
    <w:p w:rsidR="00053218" w:rsidRDefault="00053218" w:rsidP="00053218">
      <w:pPr>
        <w:jc w:val="center"/>
        <w:rPr>
          <w:i/>
        </w:rPr>
      </w:pPr>
    </w:p>
    <w:p w:rsidR="00053218" w:rsidRDefault="00053218" w:rsidP="00053218">
      <w:pPr>
        <w:jc w:val="center"/>
        <w:rPr>
          <w:i/>
        </w:rPr>
      </w:pPr>
    </w:p>
    <w:p w:rsidR="00053218" w:rsidRDefault="00053218" w:rsidP="00053218">
      <w:pPr>
        <w:rPr>
          <w:i/>
        </w:rPr>
      </w:pPr>
    </w:p>
    <w:p w:rsidR="00053218" w:rsidRDefault="00053218" w:rsidP="00053218">
      <w:pPr>
        <w:jc w:val="center"/>
        <w:rPr>
          <w:i/>
        </w:rPr>
      </w:pPr>
    </w:p>
    <w:p w:rsidR="00053218" w:rsidRDefault="00053218" w:rsidP="00053218">
      <w:pPr>
        <w:jc w:val="center"/>
        <w:rPr>
          <w:i/>
        </w:rPr>
      </w:pPr>
    </w:p>
    <w:p w:rsidR="00053218" w:rsidRPr="00C6507D" w:rsidRDefault="00CC2AEE" w:rsidP="00053218">
      <w:pPr>
        <w:jc w:val="center"/>
        <w:rPr>
          <w:b/>
          <w:sz w:val="36"/>
          <w:szCs w:val="36"/>
        </w:rPr>
      </w:pPr>
      <w:r>
        <w:rPr>
          <w:b/>
          <w:sz w:val="36"/>
          <w:szCs w:val="36"/>
        </w:rPr>
        <w:t>ЛАБОРАТОРНАЯ</w:t>
      </w:r>
      <w:r w:rsidR="00053218" w:rsidRPr="00F04A40">
        <w:rPr>
          <w:b/>
          <w:sz w:val="36"/>
          <w:szCs w:val="36"/>
        </w:rPr>
        <w:t xml:space="preserve"> РАБОТА</w:t>
      </w:r>
      <w:r w:rsidR="00EE1347">
        <w:rPr>
          <w:b/>
          <w:sz w:val="36"/>
          <w:szCs w:val="36"/>
        </w:rPr>
        <w:t xml:space="preserve"> №</w:t>
      </w:r>
      <w:r w:rsidR="00C52D6C">
        <w:rPr>
          <w:b/>
          <w:sz w:val="36"/>
          <w:szCs w:val="36"/>
        </w:rPr>
        <w:t>4</w:t>
      </w:r>
    </w:p>
    <w:p w:rsidR="00053218" w:rsidRDefault="00053218" w:rsidP="00053218"/>
    <w:p w:rsidR="00053218" w:rsidRDefault="00053218" w:rsidP="00053218"/>
    <w:p w:rsidR="00053218" w:rsidRDefault="00053218" w:rsidP="00053218"/>
    <w:p w:rsidR="00BA43F2" w:rsidRPr="0095089B" w:rsidRDefault="00053218" w:rsidP="00053218">
      <w:pPr>
        <w:spacing w:after="240"/>
        <w:jc w:val="center"/>
        <w:rPr>
          <w:sz w:val="32"/>
          <w:szCs w:val="32"/>
        </w:rPr>
      </w:pPr>
      <w:r w:rsidRPr="009D6218">
        <w:rPr>
          <w:b/>
          <w:sz w:val="32"/>
          <w:szCs w:val="32"/>
        </w:rPr>
        <w:t>«</w:t>
      </w:r>
      <w:r w:rsidR="00C52D6C" w:rsidRPr="008E416B">
        <w:rPr>
          <w:b/>
          <w:bCs/>
          <w:sz w:val="32"/>
          <w:szCs w:val="22"/>
        </w:rPr>
        <w:t>Основы безопасности. Использование межсетевого экрана</w:t>
      </w:r>
      <w:r w:rsidRPr="00CB279D">
        <w:rPr>
          <w:b/>
          <w:sz w:val="32"/>
          <w:szCs w:val="32"/>
        </w:rPr>
        <w:t>»</w:t>
      </w:r>
    </w:p>
    <w:p w:rsidR="00053218" w:rsidRDefault="00053218" w:rsidP="00053218"/>
    <w:p w:rsidR="00053218" w:rsidRPr="009D6218" w:rsidRDefault="00053218" w:rsidP="00BA43F2">
      <w:pPr>
        <w:spacing w:before="240"/>
        <w:ind w:left="2694" w:hanging="2694"/>
        <w:jc w:val="both"/>
        <w:rPr>
          <w:b/>
          <w:sz w:val="28"/>
          <w:szCs w:val="28"/>
        </w:rPr>
      </w:pPr>
      <w:r w:rsidRPr="003D11F8">
        <w:rPr>
          <w:b/>
          <w:sz w:val="28"/>
          <w:szCs w:val="28"/>
        </w:rPr>
        <w:t>ДИСЦИПЛИНА</w:t>
      </w:r>
      <w:r>
        <w:rPr>
          <w:b/>
          <w:sz w:val="28"/>
          <w:szCs w:val="28"/>
        </w:rPr>
        <w:t xml:space="preserve">: </w:t>
      </w:r>
      <w:r w:rsidRPr="009D6218">
        <w:rPr>
          <w:b/>
          <w:sz w:val="28"/>
          <w:szCs w:val="28"/>
        </w:rPr>
        <w:t>«</w:t>
      </w:r>
      <w:r w:rsidR="00851A76">
        <w:rPr>
          <w:b/>
          <w:sz w:val="28"/>
          <w:szCs w:val="28"/>
        </w:rPr>
        <w:t>Операционные системы</w:t>
      </w:r>
      <w:r w:rsidRPr="009D6218">
        <w:rPr>
          <w:b/>
          <w:sz w:val="28"/>
          <w:szCs w:val="28"/>
        </w:rPr>
        <w:t>»</w:t>
      </w:r>
    </w:p>
    <w:p w:rsidR="00053218" w:rsidRDefault="00053218" w:rsidP="00053218">
      <w:pPr>
        <w:rPr>
          <w:b/>
          <w:sz w:val="28"/>
          <w:szCs w:val="28"/>
        </w:rPr>
      </w:pPr>
    </w:p>
    <w:p w:rsidR="00053218" w:rsidRDefault="00053218" w:rsidP="00053218">
      <w:pPr>
        <w:rPr>
          <w:b/>
          <w:sz w:val="28"/>
          <w:szCs w:val="28"/>
        </w:rPr>
      </w:pPr>
    </w:p>
    <w:p w:rsidR="00053218" w:rsidRDefault="00053218" w:rsidP="00053218">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9"/>
        <w:gridCol w:w="1216"/>
        <w:gridCol w:w="5176"/>
      </w:tblGrid>
      <w:tr w:rsidR="00053218" w:rsidRPr="00452661" w:rsidTr="00B20F26">
        <w:tc>
          <w:tcPr>
            <w:tcW w:w="4395" w:type="dxa"/>
            <w:gridSpan w:val="2"/>
            <w:tcBorders>
              <w:top w:val="nil"/>
              <w:left w:val="nil"/>
              <w:bottom w:val="nil"/>
              <w:right w:val="nil"/>
            </w:tcBorders>
            <w:shd w:val="clear" w:color="auto" w:fill="auto"/>
          </w:tcPr>
          <w:p w:rsidR="00053218" w:rsidRPr="00452661" w:rsidRDefault="00053218" w:rsidP="00B20F26">
            <w:pPr>
              <w:snapToGrid w:val="0"/>
              <w:spacing w:before="200"/>
              <w:rPr>
                <w:sz w:val="28"/>
                <w:szCs w:val="28"/>
              </w:rPr>
            </w:pPr>
            <w:r w:rsidRPr="00452661">
              <w:rPr>
                <w:sz w:val="28"/>
                <w:szCs w:val="28"/>
              </w:rPr>
              <w:t xml:space="preserve">Выполнил: студент гр. </w:t>
            </w:r>
            <w:r w:rsidR="00CC2AEE">
              <w:rPr>
                <w:sz w:val="28"/>
                <w:szCs w:val="28"/>
              </w:rPr>
              <w:t>ИУК4-6</w:t>
            </w:r>
            <w:r>
              <w:rPr>
                <w:sz w:val="28"/>
                <w:szCs w:val="28"/>
              </w:rPr>
              <w:t>2</w:t>
            </w:r>
            <w:r w:rsidRPr="009D6218">
              <w:rPr>
                <w:sz w:val="28"/>
                <w:szCs w:val="28"/>
              </w:rPr>
              <w:t>Б</w:t>
            </w:r>
          </w:p>
        </w:tc>
        <w:tc>
          <w:tcPr>
            <w:tcW w:w="5176" w:type="dxa"/>
            <w:tcBorders>
              <w:top w:val="nil"/>
              <w:left w:val="nil"/>
              <w:bottom w:val="nil"/>
              <w:right w:val="nil"/>
            </w:tcBorders>
            <w:shd w:val="clear" w:color="auto" w:fill="auto"/>
          </w:tcPr>
          <w:p w:rsidR="00053218" w:rsidRPr="00C40423" w:rsidRDefault="00D3198E" w:rsidP="00B20F26">
            <w:pPr>
              <w:keepLines/>
              <w:spacing w:before="240"/>
              <w:rPr>
                <w:u w:val="single"/>
              </w:rPr>
            </w:pPr>
            <w:r>
              <w:t xml:space="preserve">_________________      </w:t>
            </w:r>
            <w:proofErr w:type="gramStart"/>
            <w:r>
              <w:t xml:space="preserve">  </w:t>
            </w:r>
            <w:r w:rsidR="00053218">
              <w:t xml:space="preserve"> </w:t>
            </w:r>
            <w:r w:rsidR="00053218" w:rsidRPr="00C40423">
              <w:rPr>
                <w:u w:val="single"/>
              </w:rPr>
              <w:t>(</w:t>
            </w:r>
            <w:proofErr w:type="gramEnd"/>
            <w:r w:rsidR="00FF1214">
              <w:rPr>
                <w:u w:val="single"/>
              </w:rPr>
              <w:t>Калашников А.С</w:t>
            </w:r>
            <w:r w:rsidR="0008210F">
              <w:rPr>
                <w:u w:val="single"/>
              </w:rPr>
              <w:t>.</w:t>
            </w:r>
            <w:r w:rsidR="00053218" w:rsidRPr="00C40423">
              <w:rPr>
                <w:u w:val="single"/>
              </w:rPr>
              <w:t>)</w:t>
            </w:r>
          </w:p>
          <w:p w:rsidR="00053218" w:rsidRDefault="00053218" w:rsidP="00B20F26">
            <w:pPr>
              <w:keepLines/>
            </w:pPr>
            <w:r>
              <w:rPr>
                <w:sz w:val="18"/>
                <w:szCs w:val="18"/>
              </w:rPr>
              <w:t xml:space="preserve">              (</w:t>
            </w:r>
            <w:proofErr w:type="gramStart"/>
            <w:r w:rsidRPr="003B679A">
              <w:rPr>
                <w:sz w:val="18"/>
                <w:szCs w:val="18"/>
              </w:rPr>
              <w:t>Под</w:t>
            </w:r>
            <w:r>
              <w:rPr>
                <w:sz w:val="18"/>
              </w:rPr>
              <w:t xml:space="preserve">пись)   </w:t>
            </w:r>
            <w:proofErr w:type="gramEnd"/>
            <w:r>
              <w:rPr>
                <w:sz w:val="18"/>
              </w:rPr>
              <w:t xml:space="preserve">                                    (Ф.И.О.)</w:t>
            </w:r>
          </w:p>
          <w:p w:rsidR="00053218" w:rsidRPr="00452661" w:rsidRDefault="00053218" w:rsidP="00B20F26">
            <w:pPr>
              <w:rPr>
                <w:sz w:val="28"/>
                <w:szCs w:val="28"/>
              </w:rPr>
            </w:pPr>
            <w:r>
              <w:rPr>
                <w:sz w:val="28"/>
                <w:szCs w:val="28"/>
              </w:rPr>
              <w:t xml:space="preserve"> </w:t>
            </w:r>
          </w:p>
        </w:tc>
      </w:tr>
      <w:tr w:rsidR="00053218" w:rsidRPr="00452661" w:rsidTr="00B20F26">
        <w:tc>
          <w:tcPr>
            <w:tcW w:w="4395" w:type="dxa"/>
            <w:gridSpan w:val="2"/>
            <w:tcBorders>
              <w:top w:val="nil"/>
              <w:left w:val="nil"/>
              <w:bottom w:val="nil"/>
              <w:right w:val="nil"/>
            </w:tcBorders>
            <w:shd w:val="clear" w:color="auto" w:fill="auto"/>
          </w:tcPr>
          <w:p w:rsidR="00053218" w:rsidRPr="00452661" w:rsidRDefault="00053218" w:rsidP="00B20F26">
            <w:pPr>
              <w:snapToGrid w:val="0"/>
              <w:spacing w:before="200"/>
              <w:rPr>
                <w:sz w:val="28"/>
                <w:szCs w:val="28"/>
              </w:rPr>
            </w:pPr>
            <w:r w:rsidRPr="00452661">
              <w:rPr>
                <w:sz w:val="28"/>
                <w:szCs w:val="28"/>
              </w:rPr>
              <w:t>Проверил:</w:t>
            </w:r>
          </w:p>
        </w:tc>
        <w:tc>
          <w:tcPr>
            <w:tcW w:w="5176" w:type="dxa"/>
            <w:tcBorders>
              <w:top w:val="nil"/>
              <w:left w:val="nil"/>
              <w:bottom w:val="nil"/>
              <w:right w:val="nil"/>
            </w:tcBorders>
            <w:shd w:val="clear" w:color="auto" w:fill="auto"/>
          </w:tcPr>
          <w:p w:rsidR="00053218" w:rsidRPr="00C40423" w:rsidRDefault="00053218" w:rsidP="00B20F26">
            <w:pPr>
              <w:keepLines/>
              <w:spacing w:before="240"/>
              <w:rPr>
                <w:u w:val="single"/>
              </w:rPr>
            </w:pPr>
            <w:r>
              <w:t xml:space="preserve">_________________        </w:t>
            </w:r>
            <w:proofErr w:type="gramStart"/>
            <w:r>
              <w:t xml:space="preserve">  </w:t>
            </w:r>
            <w:r w:rsidRPr="00053218">
              <w:t xml:space="preserve"> </w:t>
            </w:r>
            <w:r w:rsidRPr="00C40423">
              <w:rPr>
                <w:u w:val="single"/>
              </w:rPr>
              <w:t>(</w:t>
            </w:r>
            <w:proofErr w:type="gramEnd"/>
            <w:r w:rsidR="00851A76">
              <w:rPr>
                <w:u w:val="single"/>
              </w:rPr>
              <w:t>Красавин Е.В.</w:t>
            </w:r>
            <w:r w:rsidRPr="00C40423">
              <w:rPr>
                <w:u w:val="single"/>
              </w:rPr>
              <w:t>)</w:t>
            </w:r>
          </w:p>
          <w:p w:rsidR="00053218" w:rsidRDefault="00053218" w:rsidP="00B20F26">
            <w:pPr>
              <w:keepLines/>
            </w:pPr>
            <w:r>
              <w:rPr>
                <w:sz w:val="18"/>
                <w:szCs w:val="18"/>
              </w:rPr>
              <w:t xml:space="preserve">              (</w:t>
            </w:r>
            <w:proofErr w:type="gramStart"/>
            <w:r w:rsidRPr="003B679A">
              <w:rPr>
                <w:sz w:val="18"/>
                <w:szCs w:val="18"/>
              </w:rPr>
              <w:t>Под</w:t>
            </w:r>
            <w:r>
              <w:rPr>
                <w:sz w:val="18"/>
              </w:rPr>
              <w:t xml:space="preserve">пись)   </w:t>
            </w:r>
            <w:proofErr w:type="gramEnd"/>
            <w:r>
              <w:rPr>
                <w:sz w:val="18"/>
              </w:rPr>
              <w:t xml:space="preserve">                                    (Ф.И.О.)</w:t>
            </w:r>
          </w:p>
          <w:p w:rsidR="00053218" w:rsidRPr="00452661" w:rsidRDefault="00053218" w:rsidP="00B20F26">
            <w:pPr>
              <w:rPr>
                <w:sz w:val="28"/>
                <w:szCs w:val="28"/>
              </w:rPr>
            </w:pPr>
            <w:r>
              <w:rPr>
                <w:sz w:val="28"/>
                <w:szCs w:val="28"/>
              </w:rPr>
              <w:t xml:space="preserve"> </w:t>
            </w:r>
          </w:p>
        </w:tc>
      </w:tr>
      <w:tr w:rsidR="00053218" w:rsidRPr="00452661" w:rsidTr="00B20F26">
        <w:trPr>
          <w:trHeight w:val="1598"/>
        </w:trPr>
        <w:tc>
          <w:tcPr>
            <w:tcW w:w="9571" w:type="dxa"/>
            <w:gridSpan w:val="3"/>
            <w:tcBorders>
              <w:top w:val="nil"/>
              <w:left w:val="nil"/>
              <w:bottom w:val="nil"/>
              <w:right w:val="nil"/>
            </w:tcBorders>
            <w:shd w:val="clear" w:color="auto" w:fill="auto"/>
          </w:tcPr>
          <w:p w:rsidR="00053218" w:rsidRDefault="00053218" w:rsidP="00B20F26">
            <w:pPr>
              <w:snapToGrid w:val="0"/>
              <w:spacing w:after="100" w:afterAutospacing="1"/>
              <w:rPr>
                <w:sz w:val="28"/>
                <w:szCs w:val="28"/>
              </w:rPr>
            </w:pPr>
          </w:p>
          <w:p w:rsidR="00053218" w:rsidRDefault="00053218" w:rsidP="00B20F26">
            <w:pPr>
              <w:snapToGrid w:val="0"/>
              <w:spacing w:after="100" w:afterAutospacing="1"/>
              <w:rPr>
                <w:sz w:val="28"/>
                <w:szCs w:val="28"/>
              </w:rPr>
            </w:pPr>
            <w:r w:rsidRPr="00452661">
              <w:rPr>
                <w:sz w:val="28"/>
                <w:szCs w:val="28"/>
              </w:rPr>
              <w:t>Дата сдачи (защиты):</w:t>
            </w:r>
          </w:p>
          <w:p w:rsidR="00053218" w:rsidRPr="00452661" w:rsidRDefault="00053218" w:rsidP="00B20F26">
            <w:pPr>
              <w:snapToGrid w:val="0"/>
              <w:spacing w:after="100" w:afterAutospacing="1"/>
              <w:rPr>
                <w:sz w:val="28"/>
                <w:szCs w:val="28"/>
              </w:rPr>
            </w:pPr>
            <w:r>
              <w:rPr>
                <w:sz w:val="28"/>
                <w:szCs w:val="28"/>
              </w:rPr>
              <w:t>Результаты сдачи (защиты):</w:t>
            </w:r>
          </w:p>
        </w:tc>
      </w:tr>
      <w:tr w:rsidR="00053218" w:rsidRPr="00452661" w:rsidTr="00B20F26">
        <w:trPr>
          <w:trHeight w:val="1096"/>
        </w:trPr>
        <w:tc>
          <w:tcPr>
            <w:tcW w:w="3179" w:type="dxa"/>
            <w:tcBorders>
              <w:top w:val="nil"/>
              <w:left w:val="nil"/>
              <w:bottom w:val="nil"/>
              <w:right w:val="nil"/>
            </w:tcBorders>
            <w:shd w:val="clear" w:color="auto" w:fill="auto"/>
          </w:tcPr>
          <w:p w:rsidR="00053218" w:rsidRDefault="00053218" w:rsidP="00B20F26">
            <w:pPr>
              <w:snapToGrid w:val="0"/>
              <w:spacing w:after="100" w:afterAutospacing="1"/>
              <w:rPr>
                <w:sz w:val="28"/>
                <w:szCs w:val="28"/>
              </w:rPr>
            </w:pPr>
          </w:p>
        </w:tc>
        <w:tc>
          <w:tcPr>
            <w:tcW w:w="6392" w:type="dxa"/>
            <w:gridSpan w:val="2"/>
            <w:tcBorders>
              <w:top w:val="nil"/>
              <w:left w:val="nil"/>
              <w:bottom w:val="nil"/>
              <w:right w:val="nil"/>
            </w:tcBorders>
            <w:shd w:val="clear" w:color="auto" w:fill="auto"/>
          </w:tcPr>
          <w:p w:rsidR="00053218" w:rsidRDefault="00053218" w:rsidP="00B20F26">
            <w:pPr>
              <w:spacing w:after="160" w:line="259" w:lineRule="auto"/>
              <w:rPr>
                <w:sz w:val="28"/>
                <w:szCs w:val="28"/>
              </w:rPr>
            </w:pPr>
            <w:r>
              <w:rPr>
                <w:sz w:val="28"/>
                <w:szCs w:val="28"/>
              </w:rPr>
              <w:t>- Балльная оценка:</w:t>
            </w:r>
          </w:p>
          <w:p w:rsidR="00053218" w:rsidRDefault="00053218" w:rsidP="00B20F26">
            <w:pPr>
              <w:spacing w:after="160" w:line="259" w:lineRule="auto"/>
              <w:rPr>
                <w:sz w:val="28"/>
                <w:szCs w:val="28"/>
              </w:rPr>
            </w:pPr>
            <w:r>
              <w:rPr>
                <w:sz w:val="28"/>
                <w:szCs w:val="28"/>
              </w:rPr>
              <w:t xml:space="preserve">- Оценка: </w:t>
            </w:r>
          </w:p>
        </w:tc>
      </w:tr>
      <w:tr w:rsidR="00053218" w:rsidRPr="00452661" w:rsidTr="00B20F26">
        <w:trPr>
          <w:trHeight w:val="227"/>
        </w:trPr>
        <w:tc>
          <w:tcPr>
            <w:tcW w:w="9571" w:type="dxa"/>
            <w:gridSpan w:val="3"/>
            <w:tcBorders>
              <w:top w:val="nil"/>
              <w:left w:val="nil"/>
              <w:bottom w:val="nil"/>
              <w:right w:val="nil"/>
            </w:tcBorders>
            <w:shd w:val="clear" w:color="auto" w:fill="auto"/>
            <w:vAlign w:val="center"/>
          </w:tcPr>
          <w:p w:rsidR="00053218" w:rsidRPr="00452661" w:rsidRDefault="00053218" w:rsidP="00053218">
            <w:pPr>
              <w:snapToGrid w:val="0"/>
              <w:spacing w:after="100" w:afterAutospacing="1"/>
              <w:rPr>
                <w:b/>
                <w:i/>
                <w:sz w:val="28"/>
                <w:szCs w:val="28"/>
              </w:rPr>
            </w:pPr>
          </w:p>
        </w:tc>
      </w:tr>
    </w:tbl>
    <w:p w:rsidR="00734479" w:rsidRPr="00053218" w:rsidRDefault="00734479" w:rsidP="00053218">
      <w:pPr>
        <w:rPr>
          <w:sz w:val="28"/>
        </w:rPr>
      </w:pPr>
    </w:p>
    <w:p w:rsidR="00053218" w:rsidRDefault="00CC2AEE" w:rsidP="00053218">
      <w:pPr>
        <w:jc w:val="center"/>
        <w:rPr>
          <w:sz w:val="28"/>
        </w:rPr>
      </w:pPr>
      <w:r>
        <w:rPr>
          <w:sz w:val="28"/>
        </w:rPr>
        <w:t>Калуга, 2023</w:t>
      </w:r>
    </w:p>
    <w:p w:rsidR="00C809EE" w:rsidRDefault="00C809EE" w:rsidP="00053218">
      <w:pPr>
        <w:jc w:val="center"/>
        <w:rPr>
          <w:sz w:val="28"/>
        </w:rPr>
        <w:sectPr w:rsidR="00C809EE" w:rsidSect="005D2F27">
          <w:footerReference w:type="default" r:id="rId9"/>
          <w:pgSz w:w="11906" w:h="16838"/>
          <w:pgMar w:top="1134" w:right="850" w:bottom="1134" w:left="1701" w:header="708" w:footer="709" w:gutter="0"/>
          <w:cols w:space="708"/>
          <w:titlePg/>
          <w:docGrid w:linePitch="360"/>
        </w:sectPr>
      </w:pPr>
    </w:p>
    <w:p w:rsidR="00BA43F2" w:rsidRDefault="00C809EE" w:rsidP="00C47992">
      <w:pPr>
        <w:spacing w:after="240"/>
        <w:jc w:val="both"/>
        <w:rPr>
          <w:sz w:val="28"/>
        </w:rPr>
      </w:pPr>
      <w:r w:rsidRPr="004C744D">
        <w:rPr>
          <w:b/>
          <w:sz w:val="28"/>
        </w:rPr>
        <w:lastRenderedPageBreak/>
        <w:t>Цель</w:t>
      </w:r>
      <w:r w:rsidRPr="00C91901">
        <w:rPr>
          <w:b/>
          <w:sz w:val="28"/>
        </w:rPr>
        <w:t>:</w:t>
      </w:r>
      <w:r w:rsidRPr="00C809EE">
        <w:t xml:space="preserve"> </w:t>
      </w:r>
      <w:r w:rsidR="00C52D6C" w:rsidRPr="00C52D6C">
        <w:rPr>
          <w:sz w:val="28"/>
        </w:rPr>
        <w:t>получение практических навыков по настройке межсетевого экрана.</w:t>
      </w:r>
    </w:p>
    <w:p w:rsidR="00D3198E" w:rsidRDefault="00C809EE" w:rsidP="00C809EE">
      <w:pPr>
        <w:jc w:val="both"/>
      </w:pPr>
      <w:r w:rsidRPr="004C744D">
        <w:rPr>
          <w:b/>
          <w:sz w:val="28"/>
        </w:rPr>
        <w:t>Задачи</w:t>
      </w:r>
      <w:r w:rsidRPr="00C91901">
        <w:rPr>
          <w:b/>
          <w:sz w:val="28"/>
        </w:rPr>
        <w:t>:</w:t>
      </w:r>
      <w:r w:rsidRPr="00C809EE">
        <w:t xml:space="preserve"> </w:t>
      </w:r>
    </w:p>
    <w:p w:rsidR="00C52D6C" w:rsidRDefault="00C52D6C" w:rsidP="00C52D6C">
      <w:pPr>
        <w:pStyle w:val="Standard"/>
        <w:numPr>
          <w:ilvl w:val="0"/>
          <w:numId w:val="9"/>
        </w:numPr>
        <w:spacing w:line="240" w:lineRule="auto"/>
        <w:jc w:val="both"/>
      </w:pPr>
      <w:r>
        <w:t xml:space="preserve">Научиться использовать и настраивать межсетевой экран в ОС </w:t>
      </w:r>
      <w:proofErr w:type="spellStart"/>
      <w:r>
        <w:t>FreeBSD</w:t>
      </w:r>
      <w:proofErr w:type="spellEnd"/>
      <w:r>
        <w:t xml:space="preserve"> на примере IPFW</w:t>
      </w:r>
    </w:p>
    <w:p w:rsidR="004F3C8D" w:rsidRDefault="00C91901" w:rsidP="00EB6D85">
      <w:pPr>
        <w:jc w:val="both"/>
        <w:rPr>
          <w:b/>
          <w:sz w:val="28"/>
        </w:rPr>
      </w:pPr>
      <w:r>
        <w:rPr>
          <w:b/>
          <w:sz w:val="28"/>
        </w:rPr>
        <w:t>З</w:t>
      </w:r>
      <w:r w:rsidR="007F006B">
        <w:rPr>
          <w:b/>
          <w:sz w:val="28"/>
        </w:rPr>
        <w:t xml:space="preserve">адание: </w:t>
      </w:r>
    </w:p>
    <w:p w:rsidR="00C52D6C" w:rsidRDefault="00C52D6C" w:rsidP="00C52D6C">
      <w:pPr>
        <w:pStyle w:val="Standard"/>
        <w:spacing w:line="240" w:lineRule="auto"/>
        <w:jc w:val="both"/>
      </w:pPr>
      <w:r>
        <w:t xml:space="preserve">Под руководством преподавателя произвести настройку межсетевого экрана. </w:t>
      </w:r>
    </w:p>
    <w:p w:rsidR="00C52D6C" w:rsidRDefault="00C52D6C" w:rsidP="00C52D6C">
      <w:pPr>
        <w:pStyle w:val="Standard"/>
        <w:numPr>
          <w:ilvl w:val="0"/>
          <w:numId w:val="10"/>
        </w:numPr>
        <w:spacing w:line="240" w:lineRule="auto"/>
        <w:jc w:val="both"/>
      </w:pPr>
      <w:r>
        <w:t>Включить IPWF</w:t>
      </w:r>
      <w:r>
        <w:rPr>
          <w:lang w:val="en-US"/>
        </w:rPr>
        <w:t>.</w:t>
      </w:r>
    </w:p>
    <w:p w:rsidR="00C52D6C" w:rsidRDefault="00C52D6C" w:rsidP="00C52D6C">
      <w:pPr>
        <w:pStyle w:val="Standard"/>
        <w:numPr>
          <w:ilvl w:val="0"/>
          <w:numId w:val="10"/>
        </w:numPr>
        <w:spacing w:line="240" w:lineRule="auto"/>
        <w:jc w:val="both"/>
      </w:pPr>
      <w:r>
        <w:t xml:space="preserve">Указать тип межсетевого экрана. </w:t>
      </w:r>
    </w:p>
    <w:p w:rsidR="00C52D6C" w:rsidRDefault="00C52D6C" w:rsidP="00C52D6C">
      <w:pPr>
        <w:pStyle w:val="Standard"/>
        <w:numPr>
          <w:ilvl w:val="0"/>
          <w:numId w:val="10"/>
        </w:numPr>
        <w:spacing w:line="240" w:lineRule="auto"/>
        <w:jc w:val="both"/>
      </w:pPr>
      <w:r>
        <w:t>Вывести полный список существующих правил.</w:t>
      </w:r>
    </w:p>
    <w:p w:rsidR="00C52D6C" w:rsidRDefault="00C52D6C" w:rsidP="00C52D6C">
      <w:pPr>
        <w:pStyle w:val="Standard"/>
        <w:numPr>
          <w:ilvl w:val="0"/>
          <w:numId w:val="10"/>
        </w:numPr>
        <w:spacing w:line="240" w:lineRule="auto"/>
        <w:jc w:val="both"/>
      </w:pPr>
      <w:r>
        <w:t>Включить протоколирование сообщений межсетевого экрана.</w:t>
      </w:r>
    </w:p>
    <w:p w:rsidR="00C52D6C" w:rsidRDefault="00C52D6C" w:rsidP="00C52D6C">
      <w:pPr>
        <w:pStyle w:val="Standard"/>
        <w:numPr>
          <w:ilvl w:val="0"/>
          <w:numId w:val="10"/>
        </w:numPr>
        <w:spacing w:line="240" w:lineRule="auto"/>
        <w:jc w:val="both"/>
      </w:pPr>
      <w:r>
        <w:t>Задать правило с сохранением состояния.</w:t>
      </w:r>
    </w:p>
    <w:p w:rsidR="00C52D6C" w:rsidRDefault="00C52D6C" w:rsidP="00C52D6C">
      <w:pPr>
        <w:pStyle w:val="Standard"/>
        <w:numPr>
          <w:ilvl w:val="0"/>
          <w:numId w:val="10"/>
        </w:numPr>
        <w:spacing w:line="240" w:lineRule="auto"/>
        <w:jc w:val="both"/>
      </w:pPr>
      <w:r>
        <w:t xml:space="preserve">Задать правило без сохранения состояния. </w:t>
      </w:r>
    </w:p>
    <w:p w:rsidR="00C52D6C" w:rsidRDefault="00C52D6C" w:rsidP="00C52D6C">
      <w:pPr>
        <w:pStyle w:val="Standard"/>
        <w:numPr>
          <w:ilvl w:val="0"/>
          <w:numId w:val="10"/>
        </w:numPr>
        <w:spacing w:line="240" w:lineRule="auto"/>
        <w:jc w:val="both"/>
      </w:pPr>
      <w:r>
        <w:t xml:space="preserve">Написать скрипт правил по предоставленному примеру. </w:t>
      </w:r>
    </w:p>
    <w:p w:rsidR="00C52D6C" w:rsidRDefault="00C52D6C" w:rsidP="00C52D6C">
      <w:pPr>
        <w:pStyle w:val="Standard"/>
        <w:numPr>
          <w:ilvl w:val="0"/>
          <w:numId w:val="10"/>
        </w:numPr>
        <w:spacing w:line="240" w:lineRule="auto"/>
        <w:jc w:val="both"/>
      </w:pPr>
      <w:r>
        <w:t xml:space="preserve">Написать правила для межсетевого экрана закрытого типа. </w:t>
      </w:r>
    </w:p>
    <w:p w:rsidR="00C52D6C" w:rsidRDefault="00C52D6C" w:rsidP="00C52D6C">
      <w:pPr>
        <w:pStyle w:val="Standard"/>
        <w:numPr>
          <w:ilvl w:val="0"/>
          <w:numId w:val="10"/>
        </w:numPr>
        <w:spacing w:line="240" w:lineRule="auto"/>
        <w:jc w:val="both"/>
      </w:pPr>
      <w:r>
        <w:t xml:space="preserve">Написать правила с сохранением состояний и поддержкой NAT. </w:t>
      </w:r>
    </w:p>
    <w:p w:rsidR="00C52D6C" w:rsidRDefault="00C52D6C" w:rsidP="00C52D6C">
      <w:pPr>
        <w:pStyle w:val="Standard"/>
        <w:numPr>
          <w:ilvl w:val="0"/>
          <w:numId w:val="10"/>
        </w:numPr>
        <w:spacing w:line="240" w:lineRule="auto"/>
        <w:jc w:val="both"/>
      </w:pPr>
      <w:r>
        <w:t xml:space="preserve"> После установки каждого правила необходимо проверить, что правила работают корректно (попытаться обратиться по сети к другому компьютеру).</w:t>
      </w:r>
    </w:p>
    <w:p w:rsidR="00C52D6C" w:rsidRDefault="00C52D6C" w:rsidP="00C52D6C">
      <w:pPr>
        <w:pStyle w:val="Standard"/>
        <w:numPr>
          <w:ilvl w:val="0"/>
          <w:numId w:val="10"/>
        </w:numPr>
        <w:spacing w:line="240" w:lineRule="auto"/>
        <w:jc w:val="both"/>
      </w:pPr>
      <w:r>
        <w:t xml:space="preserve"> Завершить работу с </w:t>
      </w:r>
      <w:proofErr w:type="spellStart"/>
      <w:r>
        <w:t>FreeBSD</w:t>
      </w:r>
      <w:proofErr w:type="spellEnd"/>
      <w:r>
        <w:t xml:space="preserve">. </w:t>
      </w:r>
    </w:p>
    <w:p w:rsidR="00F85724" w:rsidRPr="00F85724" w:rsidRDefault="00F85724" w:rsidP="00F85724">
      <w:pPr>
        <w:jc w:val="both"/>
        <w:rPr>
          <w:sz w:val="28"/>
        </w:rPr>
      </w:pPr>
      <w:r w:rsidRPr="00F85724">
        <w:rPr>
          <w:sz w:val="28"/>
        </w:rPr>
        <w:t>Ответить на контрольные вопросы и подготовить отчет.</w:t>
      </w:r>
    </w:p>
    <w:p w:rsidR="00E47EA3" w:rsidRPr="00017954" w:rsidRDefault="00E47EA3" w:rsidP="00AE4FA4">
      <w:pPr>
        <w:spacing w:before="240"/>
        <w:jc w:val="both"/>
        <w:rPr>
          <w:b/>
          <w:sz w:val="28"/>
          <w:lang w:val="en-US"/>
        </w:rPr>
      </w:pPr>
      <w:r w:rsidRPr="00E47EA3">
        <w:rPr>
          <w:b/>
          <w:sz w:val="28"/>
        </w:rPr>
        <w:t>Результат работы:</w:t>
      </w:r>
    </w:p>
    <w:p w:rsidR="00F17F64" w:rsidRPr="0090670D" w:rsidRDefault="003033FC" w:rsidP="00A1772A">
      <w:pPr>
        <w:spacing w:before="240"/>
        <w:jc w:val="center"/>
        <w:rPr>
          <w:sz w:val="28"/>
        </w:rPr>
      </w:pPr>
      <w:r w:rsidRPr="003033FC">
        <w:rPr>
          <w:noProof/>
          <w:sz w:val="28"/>
        </w:rPr>
        <w:drawing>
          <wp:inline distT="0" distB="0" distL="0" distR="0">
            <wp:extent cx="5494020" cy="3063240"/>
            <wp:effectExtent l="0" t="0" r="0" b="3810"/>
            <wp:docPr id="15" name="Рисунок 15" descr="D:\3-kurs-2-semestr\Операционные системы\ЛБ4\Картинки\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3-kurs-2-semestr\Операционные системы\ЛБ4\Картинки\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020" cy="3063240"/>
                    </a:xfrm>
                    <a:prstGeom prst="rect">
                      <a:avLst/>
                    </a:prstGeom>
                    <a:noFill/>
                    <a:ln>
                      <a:noFill/>
                    </a:ln>
                  </pic:spPr>
                </pic:pic>
              </a:graphicData>
            </a:graphic>
          </wp:inline>
        </w:drawing>
      </w:r>
    </w:p>
    <w:p w:rsidR="008A0006" w:rsidRPr="003033FC" w:rsidRDefault="008A0006" w:rsidP="00590D34">
      <w:pPr>
        <w:pStyle w:val="a8"/>
        <w:spacing w:before="240"/>
        <w:jc w:val="center"/>
        <w:rPr>
          <w:iCs/>
          <w:sz w:val="28"/>
        </w:rPr>
      </w:pPr>
      <w:r w:rsidRPr="00C65CCB">
        <w:rPr>
          <w:b/>
          <w:sz w:val="28"/>
        </w:rPr>
        <w:t>Рис</w:t>
      </w:r>
      <w:r w:rsidRPr="003033FC">
        <w:rPr>
          <w:b/>
          <w:sz w:val="28"/>
        </w:rPr>
        <w:t>. 1</w:t>
      </w:r>
      <w:r w:rsidRPr="003033FC">
        <w:rPr>
          <w:sz w:val="28"/>
        </w:rPr>
        <w:t>.</w:t>
      </w:r>
      <w:r w:rsidRPr="003033FC">
        <w:rPr>
          <w:sz w:val="32"/>
        </w:rPr>
        <w:t xml:space="preserve"> </w:t>
      </w:r>
      <w:r w:rsidR="00CA3D2B" w:rsidRPr="00CA3D2B">
        <w:rPr>
          <w:sz w:val="28"/>
        </w:rPr>
        <w:t xml:space="preserve">Включение </w:t>
      </w:r>
      <w:r w:rsidR="00CA3D2B" w:rsidRPr="00CA3D2B">
        <w:rPr>
          <w:sz w:val="28"/>
          <w:lang w:val="en-US"/>
        </w:rPr>
        <w:t>IPFW</w:t>
      </w:r>
      <w:r w:rsidR="00CA3D2B" w:rsidRPr="00CA3D2B">
        <w:rPr>
          <w:sz w:val="28"/>
        </w:rPr>
        <w:t xml:space="preserve"> в файле </w:t>
      </w:r>
      <w:proofErr w:type="spellStart"/>
      <w:proofErr w:type="gramStart"/>
      <w:r w:rsidR="00CA3D2B" w:rsidRPr="00CA3D2B">
        <w:rPr>
          <w:iCs/>
          <w:sz w:val="28"/>
        </w:rPr>
        <w:t>rc.conf</w:t>
      </w:r>
      <w:proofErr w:type="spellEnd"/>
      <w:proofErr w:type="gramEnd"/>
      <w:r w:rsidR="003033FC" w:rsidRPr="003033FC">
        <w:rPr>
          <w:iCs/>
          <w:sz w:val="28"/>
        </w:rPr>
        <w:t xml:space="preserve"> </w:t>
      </w:r>
      <w:r w:rsidR="003033FC">
        <w:rPr>
          <w:iCs/>
          <w:sz w:val="28"/>
        </w:rPr>
        <w:t>и указание типа</w:t>
      </w:r>
    </w:p>
    <w:p w:rsidR="00CA3D2B" w:rsidRPr="00CA3D2B" w:rsidRDefault="00CA3D2B" w:rsidP="00590D34">
      <w:pPr>
        <w:pStyle w:val="a8"/>
        <w:spacing w:before="240"/>
        <w:jc w:val="center"/>
        <w:rPr>
          <w:sz w:val="28"/>
        </w:rPr>
      </w:pPr>
    </w:p>
    <w:p w:rsidR="000407DA" w:rsidRPr="007049EB" w:rsidRDefault="003033FC" w:rsidP="002D76C5">
      <w:pPr>
        <w:spacing w:before="240"/>
        <w:jc w:val="center"/>
        <w:rPr>
          <w:sz w:val="28"/>
          <w:lang w:val="en-US"/>
        </w:rPr>
      </w:pPr>
      <w:r w:rsidRPr="003033FC">
        <w:rPr>
          <w:noProof/>
          <w:sz w:val="28"/>
        </w:rPr>
        <w:lastRenderedPageBreak/>
        <w:drawing>
          <wp:inline distT="0" distB="0" distL="0" distR="0">
            <wp:extent cx="5471160" cy="3048000"/>
            <wp:effectExtent l="0" t="0" r="0" b="0"/>
            <wp:docPr id="19" name="Рисунок 19" descr="D:\3-kurs-2-semestr\Операционные системы\ЛБ4\Картинки\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3-kurs-2-semestr\Операционные системы\ЛБ4\Картинки\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1160" cy="3048000"/>
                    </a:xfrm>
                    <a:prstGeom prst="rect">
                      <a:avLst/>
                    </a:prstGeom>
                    <a:noFill/>
                    <a:ln>
                      <a:noFill/>
                    </a:ln>
                  </pic:spPr>
                </pic:pic>
              </a:graphicData>
            </a:graphic>
          </wp:inline>
        </w:drawing>
      </w:r>
    </w:p>
    <w:p w:rsidR="00173D06" w:rsidRDefault="00466DFC" w:rsidP="0063481E">
      <w:pPr>
        <w:spacing w:before="240"/>
        <w:jc w:val="center"/>
        <w:rPr>
          <w:sz w:val="28"/>
        </w:rPr>
      </w:pPr>
      <w:r w:rsidRPr="00C74490">
        <w:rPr>
          <w:b/>
          <w:sz w:val="28"/>
        </w:rPr>
        <w:t xml:space="preserve">Рис. </w:t>
      </w:r>
      <w:r w:rsidR="00DC704C" w:rsidRPr="00C74490">
        <w:rPr>
          <w:b/>
          <w:sz w:val="28"/>
        </w:rPr>
        <w:t>3</w:t>
      </w:r>
      <w:r w:rsidRPr="00C74490">
        <w:rPr>
          <w:b/>
          <w:sz w:val="28"/>
        </w:rPr>
        <w:t>.</w:t>
      </w:r>
      <w:r>
        <w:rPr>
          <w:sz w:val="28"/>
        </w:rPr>
        <w:t xml:space="preserve"> </w:t>
      </w:r>
      <w:r w:rsidR="000407DA" w:rsidRPr="000407DA">
        <w:rPr>
          <w:sz w:val="28"/>
        </w:rPr>
        <w:t>Просмотр списка установленных правил</w:t>
      </w:r>
    </w:p>
    <w:p w:rsidR="006C57DB" w:rsidRDefault="006C57DB" w:rsidP="0063481E">
      <w:pPr>
        <w:spacing w:before="240"/>
        <w:jc w:val="center"/>
        <w:rPr>
          <w:sz w:val="28"/>
        </w:rPr>
      </w:pPr>
    </w:p>
    <w:p w:rsidR="00B76409" w:rsidRDefault="00B76409" w:rsidP="0063481E">
      <w:pPr>
        <w:spacing w:before="240"/>
        <w:jc w:val="center"/>
        <w:rPr>
          <w:sz w:val="28"/>
        </w:rPr>
      </w:pPr>
    </w:p>
    <w:p w:rsidR="00C74490" w:rsidRDefault="003033FC" w:rsidP="0063481E">
      <w:pPr>
        <w:spacing w:before="240"/>
        <w:jc w:val="center"/>
        <w:rPr>
          <w:sz w:val="28"/>
        </w:rPr>
      </w:pPr>
      <w:r w:rsidRPr="003033FC">
        <w:rPr>
          <w:noProof/>
          <w:sz w:val="28"/>
        </w:rPr>
        <w:drawing>
          <wp:inline distT="0" distB="0" distL="0" distR="0">
            <wp:extent cx="5501640" cy="3032760"/>
            <wp:effectExtent l="0" t="0" r="3810" b="0"/>
            <wp:docPr id="20" name="Рисунок 20" descr="D:\3-kurs-2-semestr\Операционные системы\ЛБ4\Картинки\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3-kurs-2-semestr\Операционные системы\ЛБ4\Картинки\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1640" cy="3032760"/>
                    </a:xfrm>
                    <a:prstGeom prst="rect">
                      <a:avLst/>
                    </a:prstGeom>
                    <a:noFill/>
                    <a:ln>
                      <a:noFill/>
                    </a:ln>
                  </pic:spPr>
                </pic:pic>
              </a:graphicData>
            </a:graphic>
          </wp:inline>
        </w:drawing>
      </w:r>
    </w:p>
    <w:p w:rsidR="00B76409" w:rsidRDefault="00B76409" w:rsidP="0063481E">
      <w:pPr>
        <w:spacing w:before="240"/>
        <w:jc w:val="center"/>
        <w:rPr>
          <w:sz w:val="28"/>
        </w:rPr>
      </w:pPr>
      <w:r w:rsidRPr="00C74490">
        <w:rPr>
          <w:b/>
          <w:sz w:val="28"/>
        </w:rPr>
        <w:t>Рис. 4.</w:t>
      </w:r>
      <w:r>
        <w:rPr>
          <w:sz w:val="28"/>
        </w:rPr>
        <w:t xml:space="preserve"> </w:t>
      </w:r>
      <w:r w:rsidR="006C57DB" w:rsidRPr="006C57DB">
        <w:rPr>
          <w:sz w:val="28"/>
        </w:rPr>
        <w:t xml:space="preserve">Включение протоколирования сообщений межсетевого экрана </w:t>
      </w:r>
      <w:r w:rsidR="006C57DB" w:rsidRPr="006C57DB">
        <w:rPr>
          <w:sz w:val="28"/>
        </w:rPr>
        <w:br/>
        <w:t xml:space="preserve">в файле </w:t>
      </w:r>
      <w:proofErr w:type="spellStart"/>
      <w:r w:rsidR="006C57DB" w:rsidRPr="006C57DB">
        <w:rPr>
          <w:iCs/>
          <w:sz w:val="28"/>
        </w:rPr>
        <w:t>rc.conf</w:t>
      </w:r>
      <w:proofErr w:type="spellEnd"/>
    </w:p>
    <w:p w:rsidR="00B76409" w:rsidRDefault="003033FC" w:rsidP="0063481E">
      <w:pPr>
        <w:spacing w:before="240"/>
        <w:jc w:val="center"/>
        <w:rPr>
          <w:sz w:val="28"/>
        </w:rPr>
      </w:pPr>
      <w:r w:rsidRPr="003033FC">
        <w:rPr>
          <w:noProof/>
          <w:sz w:val="28"/>
        </w:rPr>
        <w:drawing>
          <wp:inline distT="0" distB="0" distL="0" distR="0">
            <wp:extent cx="4853940" cy="342900"/>
            <wp:effectExtent l="0" t="0" r="3810" b="0"/>
            <wp:docPr id="21" name="Рисунок 21" descr="D:\3-kurs-2-semestr\Операционные системы\ЛБ4\Картинки\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3-kurs-2-semestr\Операционные системы\ЛБ4\Картинки\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3940" cy="342900"/>
                    </a:xfrm>
                    <a:prstGeom prst="rect">
                      <a:avLst/>
                    </a:prstGeom>
                    <a:noFill/>
                    <a:ln>
                      <a:noFill/>
                    </a:ln>
                  </pic:spPr>
                </pic:pic>
              </a:graphicData>
            </a:graphic>
          </wp:inline>
        </w:drawing>
      </w:r>
    </w:p>
    <w:p w:rsidR="00B76409" w:rsidRDefault="00B76409" w:rsidP="0063481E">
      <w:pPr>
        <w:spacing w:before="240"/>
        <w:jc w:val="center"/>
        <w:rPr>
          <w:sz w:val="28"/>
        </w:rPr>
      </w:pPr>
      <w:r w:rsidRPr="00C74490">
        <w:rPr>
          <w:b/>
          <w:sz w:val="28"/>
        </w:rPr>
        <w:t>Рис. 5.</w:t>
      </w:r>
      <w:r>
        <w:rPr>
          <w:sz w:val="28"/>
        </w:rPr>
        <w:t xml:space="preserve"> </w:t>
      </w:r>
      <w:r w:rsidR="00AF32D4" w:rsidRPr="00AF32D4">
        <w:rPr>
          <w:sz w:val="28"/>
        </w:rPr>
        <w:t>Добавления правила с сохранением состояния</w:t>
      </w:r>
    </w:p>
    <w:p w:rsidR="00AF32D4" w:rsidRDefault="00AF32D4" w:rsidP="0063481E">
      <w:pPr>
        <w:spacing w:before="240"/>
        <w:jc w:val="center"/>
        <w:rPr>
          <w:sz w:val="28"/>
        </w:rPr>
      </w:pPr>
    </w:p>
    <w:p w:rsidR="009853F9" w:rsidRDefault="009853F9" w:rsidP="0063481E">
      <w:pPr>
        <w:spacing w:before="240"/>
        <w:jc w:val="center"/>
        <w:rPr>
          <w:sz w:val="28"/>
        </w:rPr>
      </w:pPr>
    </w:p>
    <w:p w:rsidR="00102E27" w:rsidRDefault="003033FC" w:rsidP="0063481E">
      <w:pPr>
        <w:spacing w:before="240"/>
        <w:jc w:val="center"/>
        <w:rPr>
          <w:sz w:val="28"/>
        </w:rPr>
      </w:pPr>
      <w:r w:rsidRPr="003033FC">
        <w:rPr>
          <w:noProof/>
          <w:sz w:val="28"/>
        </w:rPr>
        <w:drawing>
          <wp:inline distT="0" distB="0" distL="0" distR="0">
            <wp:extent cx="5166360" cy="617220"/>
            <wp:effectExtent l="0" t="0" r="0" b="0"/>
            <wp:docPr id="23" name="Рисунок 23" descr="D:\3-kurs-2-semestr\Операционные системы\ЛБ4\Картинки\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3-kurs-2-semestr\Операционные системы\ЛБ4\Картинки\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360" cy="617220"/>
                    </a:xfrm>
                    <a:prstGeom prst="rect">
                      <a:avLst/>
                    </a:prstGeom>
                    <a:noFill/>
                    <a:ln>
                      <a:noFill/>
                    </a:ln>
                  </pic:spPr>
                </pic:pic>
              </a:graphicData>
            </a:graphic>
          </wp:inline>
        </w:drawing>
      </w:r>
    </w:p>
    <w:p w:rsidR="00102E27" w:rsidRPr="00C52D6C" w:rsidRDefault="00263602" w:rsidP="0063481E">
      <w:pPr>
        <w:spacing w:before="240"/>
        <w:jc w:val="center"/>
        <w:rPr>
          <w:sz w:val="28"/>
        </w:rPr>
      </w:pPr>
      <w:r w:rsidRPr="00263602">
        <w:rPr>
          <w:b/>
          <w:sz w:val="28"/>
        </w:rPr>
        <w:t>Рис. 6</w:t>
      </w:r>
      <w:r w:rsidR="00102E27" w:rsidRPr="00263602">
        <w:rPr>
          <w:b/>
          <w:sz w:val="28"/>
        </w:rPr>
        <w:t>.</w:t>
      </w:r>
      <w:r>
        <w:rPr>
          <w:sz w:val="28"/>
        </w:rPr>
        <w:t xml:space="preserve"> </w:t>
      </w:r>
      <w:r w:rsidR="00E91643" w:rsidRPr="00E91643">
        <w:rPr>
          <w:sz w:val="28"/>
        </w:rPr>
        <w:t>Добавление правил без сохранения состояния</w:t>
      </w:r>
    </w:p>
    <w:p w:rsidR="00102E27" w:rsidRDefault="00DA5076" w:rsidP="0063481E">
      <w:pPr>
        <w:spacing w:before="240"/>
        <w:jc w:val="center"/>
        <w:rPr>
          <w:sz w:val="28"/>
        </w:rPr>
      </w:pPr>
      <w:r w:rsidRPr="00DA5076">
        <w:rPr>
          <w:noProof/>
          <w:sz w:val="28"/>
        </w:rPr>
        <w:drawing>
          <wp:inline distT="0" distB="0" distL="0" distR="0" wp14:anchorId="05DA9692" wp14:editId="7C877DCD">
            <wp:extent cx="5509737" cy="3734124"/>
            <wp:effectExtent l="19050" t="19050" r="15240" b="190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9737" cy="3734124"/>
                    </a:xfrm>
                    <a:prstGeom prst="rect">
                      <a:avLst/>
                    </a:prstGeom>
                    <a:ln w="12700">
                      <a:solidFill>
                        <a:schemeClr val="tx1"/>
                      </a:solidFill>
                    </a:ln>
                  </pic:spPr>
                </pic:pic>
              </a:graphicData>
            </a:graphic>
          </wp:inline>
        </w:drawing>
      </w:r>
    </w:p>
    <w:p w:rsidR="00102E27" w:rsidRDefault="00D05798" w:rsidP="0063481E">
      <w:pPr>
        <w:spacing w:before="240"/>
        <w:jc w:val="center"/>
        <w:rPr>
          <w:sz w:val="28"/>
          <w:szCs w:val="28"/>
        </w:rPr>
      </w:pPr>
      <w:r w:rsidRPr="00D05798">
        <w:rPr>
          <w:b/>
          <w:sz w:val="28"/>
        </w:rPr>
        <w:t>Рис. 7</w:t>
      </w:r>
      <w:r w:rsidR="00102E27" w:rsidRPr="00D05798">
        <w:rPr>
          <w:b/>
          <w:sz w:val="28"/>
        </w:rPr>
        <w:t>.</w:t>
      </w:r>
      <w:r w:rsidR="00102E27">
        <w:rPr>
          <w:sz w:val="28"/>
        </w:rPr>
        <w:t xml:space="preserve"> </w:t>
      </w:r>
      <w:r w:rsidR="00E91643" w:rsidRPr="00E91643">
        <w:rPr>
          <w:sz w:val="28"/>
          <w:szCs w:val="28"/>
        </w:rPr>
        <w:t>Демонстрация написанного скрипта правил</w:t>
      </w:r>
    </w:p>
    <w:p w:rsidR="00145783" w:rsidRDefault="00145783" w:rsidP="0063481E">
      <w:pPr>
        <w:spacing w:before="240"/>
        <w:jc w:val="center"/>
        <w:rPr>
          <w:b/>
          <w:sz w:val="28"/>
        </w:rPr>
      </w:pPr>
      <w:r w:rsidRPr="00145783">
        <w:rPr>
          <w:b/>
          <w:noProof/>
          <w:sz w:val="28"/>
        </w:rPr>
        <w:drawing>
          <wp:inline distT="0" distB="0" distL="0" distR="0">
            <wp:extent cx="2270760" cy="388620"/>
            <wp:effectExtent l="0" t="0" r="0" b="0"/>
            <wp:docPr id="24" name="Рисунок 24" descr="D:\3-kurs-2-semestr\Операционные системы\ЛБ4\Картинки\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3-kurs-2-semestr\Операционные системы\ЛБ4\Картинки\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0760" cy="388620"/>
                    </a:xfrm>
                    <a:prstGeom prst="rect">
                      <a:avLst/>
                    </a:prstGeom>
                    <a:noFill/>
                    <a:ln>
                      <a:noFill/>
                    </a:ln>
                  </pic:spPr>
                </pic:pic>
              </a:graphicData>
            </a:graphic>
          </wp:inline>
        </w:drawing>
      </w:r>
    </w:p>
    <w:p w:rsidR="00145783" w:rsidRDefault="00145783" w:rsidP="0063481E">
      <w:pPr>
        <w:spacing w:before="240"/>
        <w:jc w:val="center"/>
        <w:rPr>
          <w:sz w:val="28"/>
          <w:szCs w:val="28"/>
        </w:rPr>
      </w:pPr>
      <w:r>
        <w:rPr>
          <w:b/>
          <w:sz w:val="28"/>
        </w:rPr>
        <w:t>Рис. 8</w:t>
      </w:r>
      <w:r w:rsidRPr="00D05798">
        <w:rPr>
          <w:b/>
          <w:sz w:val="28"/>
        </w:rPr>
        <w:t>.</w:t>
      </w:r>
      <w:r>
        <w:rPr>
          <w:sz w:val="28"/>
        </w:rPr>
        <w:t xml:space="preserve"> </w:t>
      </w:r>
      <w:r>
        <w:rPr>
          <w:sz w:val="28"/>
          <w:szCs w:val="28"/>
        </w:rPr>
        <w:t>Демонстрация работы</w:t>
      </w:r>
      <w:r w:rsidRPr="00E91643">
        <w:rPr>
          <w:sz w:val="28"/>
          <w:szCs w:val="28"/>
        </w:rPr>
        <w:t xml:space="preserve"> скрипта правил</w:t>
      </w:r>
    </w:p>
    <w:p w:rsidR="00E5424E" w:rsidRPr="004A1885" w:rsidRDefault="00E5424E" w:rsidP="00E5424E">
      <w:pPr>
        <w:spacing w:before="240"/>
        <w:jc w:val="center"/>
        <w:rPr>
          <w:sz w:val="28"/>
        </w:rPr>
      </w:pPr>
      <w:r w:rsidRPr="00BD5586">
        <w:rPr>
          <w:noProof/>
          <w:sz w:val="28"/>
        </w:rPr>
        <w:lastRenderedPageBreak/>
        <w:drawing>
          <wp:inline distT="0" distB="0" distL="0" distR="0" wp14:anchorId="7FB84C67" wp14:editId="5C580553">
            <wp:extent cx="5509737" cy="3734124"/>
            <wp:effectExtent l="19050" t="19050" r="15240" b="190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9737" cy="3734124"/>
                    </a:xfrm>
                    <a:prstGeom prst="rect">
                      <a:avLst/>
                    </a:prstGeom>
                    <a:ln w="12700">
                      <a:solidFill>
                        <a:schemeClr val="tx1"/>
                      </a:solidFill>
                    </a:ln>
                  </pic:spPr>
                </pic:pic>
              </a:graphicData>
            </a:graphic>
          </wp:inline>
        </w:drawing>
      </w:r>
    </w:p>
    <w:p w:rsidR="00E5424E" w:rsidRDefault="00E5424E" w:rsidP="00E5424E">
      <w:pPr>
        <w:spacing w:before="240"/>
        <w:jc w:val="center"/>
        <w:rPr>
          <w:sz w:val="28"/>
        </w:rPr>
      </w:pPr>
      <w:r>
        <w:rPr>
          <w:b/>
          <w:sz w:val="28"/>
        </w:rPr>
        <w:t xml:space="preserve">Рис. </w:t>
      </w:r>
      <w:r>
        <w:rPr>
          <w:b/>
          <w:sz w:val="28"/>
          <w:lang w:val="en-US"/>
        </w:rPr>
        <w:t>9</w:t>
      </w:r>
      <w:r w:rsidRPr="00903B9F">
        <w:rPr>
          <w:b/>
          <w:sz w:val="28"/>
        </w:rPr>
        <w:t>.</w:t>
      </w:r>
      <w:r>
        <w:rPr>
          <w:sz w:val="28"/>
        </w:rPr>
        <w:t xml:space="preserve"> </w:t>
      </w:r>
      <w:r w:rsidRPr="00DA5076">
        <w:rPr>
          <w:sz w:val="28"/>
          <w:szCs w:val="28"/>
        </w:rPr>
        <w:t>Демонстрация правил для межсетевого экрана закрытого типа</w:t>
      </w:r>
    </w:p>
    <w:p w:rsidR="00E5424E" w:rsidRPr="00DF7B48" w:rsidRDefault="00E5424E" w:rsidP="00E5424E">
      <w:pPr>
        <w:spacing w:before="240"/>
        <w:jc w:val="center"/>
        <w:rPr>
          <w:sz w:val="28"/>
        </w:rPr>
      </w:pPr>
      <w:r w:rsidRPr="00DD7E6A">
        <w:rPr>
          <w:noProof/>
          <w:sz w:val="28"/>
        </w:rPr>
        <w:drawing>
          <wp:inline distT="0" distB="0" distL="0" distR="0" wp14:anchorId="37D12F5F" wp14:editId="6F1330C4">
            <wp:extent cx="5509737" cy="3734124"/>
            <wp:effectExtent l="19050" t="19050" r="15240" b="190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9737" cy="3734124"/>
                    </a:xfrm>
                    <a:prstGeom prst="rect">
                      <a:avLst/>
                    </a:prstGeom>
                    <a:ln w="12700">
                      <a:solidFill>
                        <a:schemeClr val="tx1"/>
                      </a:solidFill>
                    </a:ln>
                  </pic:spPr>
                </pic:pic>
              </a:graphicData>
            </a:graphic>
          </wp:inline>
        </w:drawing>
      </w:r>
    </w:p>
    <w:p w:rsidR="00E5424E" w:rsidRDefault="00E5424E" w:rsidP="00E5424E">
      <w:pPr>
        <w:spacing w:before="240"/>
        <w:jc w:val="center"/>
        <w:rPr>
          <w:iCs/>
          <w:sz w:val="28"/>
          <w:szCs w:val="28"/>
        </w:rPr>
      </w:pPr>
      <w:r w:rsidRPr="00903B9F">
        <w:rPr>
          <w:b/>
          <w:sz w:val="28"/>
        </w:rPr>
        <w:t>Р</w:t>
      </w:r>
      <w:r>
        <w:rPr>
          <w:b/>
          <w:sz w:val="28"/>
        </w:rPr>
        <w:t xml:space="preserve">ис. </w:t>
      </w:r>
      <w:r>
        <w:rPr>
          <w:b/>
          <w:sz w:val="28"/>
          <w:lang w:val="en-US"/>
        </w:rPr>
        <w:t>10</w:t>
      </w:r>
      <w:r w:rsidRPr="00903B9F">
        <w:rPr>
          <w:b/>
          <w:sz w:val="28"/>
        </w:rPr>
        <w:t>.</w:t>
      </w:r>
      <w:r>
        <w:rPr>
          <w:sz w:val="28"/>
        </w:rPr>
        <w:t xml:space="preserve"> </w:t>
      </w:r>
      <w:r w:rsidRPr="00DA5076">
        <w:rPr>
          <w:iCs/>
          <w:sz w:val="28"/>
          <w:szCs w:val="28"/>
        </w:rPr>
        <w:t>Демонстрация правил с сохранением состояний и поддержкой NAT</w:t>
      </w:r>
    </w:p>
    <w:p w:rsidR="00E5424E" w:rsidRDefault="00E5424E" w:rsidP="0063481E">
      <w:pPr>
        <w:spacing w:before="240"/>
        <w:jc w:val="center"/>
        <w:rPr>
          <w:sz w:val="28"/>
        </w:rPr>
      </w:pPr>
    </w:p>
    <w:p w:rsidR="00E60CD4" w:rsidRDefault="00E5424E" w:rsidP="00945A1D">
      <w:pPr>
        <w:spacing w:before="240"/>
        <w:jc w:val="center"/>
        <w:rPr>
          <w:sz w:val="28"/>
          <w:lang w:val="en-US"/>
        </w:rPr>
      </w:pPr>
      <w:r w:rsidRPr="00E5424E">
        <w:rPr>
          <w:noProof/>
          <w:sz w:val="28"/>
        </w:rPr>
        <w:lastRenderedPageBreak/>
        <w:drawing>
          <wp:inline distT="0" distB="0" distL="0" distR="0">
            <wp:extent cx="5227320" cy="1691640"/>
            <wp:effectExtent l="0" t="0" r="0" b="3810"/>
            <wp:docPr id="25" name="Рисунок 25" descr="D:\3-kurs-2-semestr\Операционные системы\ЛБ4\Картинки\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3-kurs-2-semestr\Операционные системы\ЛБ4\Картинки\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7320" cy="1691640"/>
                    </a:xfrm>
                    <a:prstGeom prst="rect">
                      <a:avLst/>
                    </a:prstGeom>
                    <a:noFill/>
                    <a:ln>
                      <a:noFill/>
                    </a:ln>
                  </pic:spPr>
                </pic:pic>
              </a:graphicData>
            </a:graphic>
          </wp:inline>
        </w:drawing>
      </w:r>
    </w:p>
    <w:p w:rsidR="00E5424E" w:rsidRPr="00E60CD4" w:rsidRDefault="00E5424E" w:rsidP="00E5424E">
      <w:pPr>
        <w:spacing w:before="240"/>
        <w:jc w:val="center"/>
        <w:rPr>
          <w:iCs/>
          <w:sz w:val="28"/>
          <w:szCs w:val="28"/>
        </w:rPr>
      </w:pPr>
      <w:r>
        <w:rPr>
          <w:b/>
          <w:iCs/>
          <w:sz w:val="28"/>
          <w:szCs w:val="28"/>
        </w:rPr>
        <w:t xml:space="preserve">Рис. 11. </w:t>
      </w:r>
      <w:r>
        <w:rPr>
          <w:iCs/>
          <w:sz w:val="28"/>
          <w:szCs w:val="28"/>
        </w:rPr>
        <w:t>Попытка обратиться по сети к виртуальной машине</w:t>
      </w:r>
    </w:p>
    <w:p w:rsidR="00E5424E" w:rsidRPr="00E5424E" w:rsidRDefault="00E5424E" w:rsidP="00945A1D">
      <w:pPr>
        <w:spacing w:before="240"/>
        <w:jc w:val="center"/>
        <w:rPr>
          <w:sz w:val="28"/>
        </w:rPr>
      </w:pPr>
      <w:bookmarkStart w:id="0" w:name="_GoBack"/>
      <w:bookmarkEnd w:id="0"/>
    </w:p>
    <w:p w:rsidR="00C52D6C" w:rsidRDefault="009F65C0" w:rsidP="00C52D6C">
      <w:pPr>
        <w:jc w:val="both"/>
        <w:rPr>
          <w:sz w:val="28"/>
        </w:rPr>
      </w:pPr>
      <w:r w:rsidRPr="009F65C0">
        <w:rPr>
          <w:b/>
          <w:sz w:val="28"/>
        </w:rPr>
        <w:t>Вывод:</w:t>
      </w:r>
      <w:r>
        <w:rPr>
          <w:sz w:val="28"/>
        </w:rPr>
        <w:t xml:space="preserve"> </w:t>
      </w:r>
      <w:r w:rsidR="00C52D6C" w:rsidRPr="00C52D6C">
        <w:rPr>
          <w:sz w:val="28"/>
        </w:rPr>
        <w:t>в ходе выполнения данной лабораторной работы были приобретены практические навыки по настройке межсетевого экрана.</w:t>
      </w:r>
    </w:p>
    <w:p w:rsidR="00E60CD4" w:rsidRDefault="00E60CD4" w:rsidP="00C52D6C">
      <w:pPr>
        <w:jc w:val="both"/>
        <w:rPr>
          <w:sz w:val="28"/>
        </w:rPr>
      </w:pPr>
    </w:p>
    <w:p w:rsidR="00DB518B" w:rsidRDefault="00DB518B" w:rsidP="00DB518B">
      <w:pPr>
        <w:ind w:firstLine="708"/>
        <w:jc w:val="both"/>
        <w:rPr>
          <w:b/>
          <w:sz w:val="28"/>
          <w:szCs w:val="28"/>
        </w:rPr>
      </w:pPr>
      <w:r>
        <w:rPr>
          <w:b/>
          <w:sz w:val="28"/>
          <w:szCs w:val="28"/>
        </w:rPr>
        <w:t>Контрольные вопросы:</w:t>
      </w:r>
    </w:p>
    <w:p w:rsidR="00767912" w:rsidRDefault="00767912" w:rsidP="00DB518B">
      <w:pPr>
        <w:ind w:firstLine="708"/>
        <w:jc w:val="both"/>
        <w:rPr>
          <w:sz w:val="28"/>
          <w:szCs w:val="28"/>
        </w:rPr>
      </w:pPr>
    </w:p>
    <w:p w:rsidR="007D71AE" w:rsidRPr="007D71AE" w:rsidRDefault="007D71AE" w:rsidP="007D71AE">
      <w:pPr>
        <w:spacing w:after="240"/>
        <w:jc w:val="both"/>
        <w:rPr>
          <w:b/>
          <w:sz w:val="28"/>
          <w:szCs w:val="28"/>
        </w:rPr>
      </w:pPr>
      <w:r w:rsidRPr="007D71AE">
        <w:rPr>
          <w:b/>
          <w:sz w:val="28"/>
          <w:szCs w:val="28"/>
        </w:rPr>
        <w:t>1. Опишите назначение межсетевого экрана.</w:t>
      </w:r>
    </w:p>
    <w:p w:rsidR="007D71AE" w:rsidRPr="007D71AE" w:rsidRDefault="007D71AE" w:rsidP="007D71AE">
      <w:pPr>
        <w:spacing w:after="240"/>
        <w:jc w:val="both"/>
        <w:rPr>
          <w:b/>
          <w:sz w:val="28"/>
          <w:szCs w:val="28"/>
        </w:rPr>
      </w:pPr>
      <w:r w:rsidRPr="007D71AE">
        <w:rPr>
          <w:sz w:val="28"/>
          <w:szCs w:val="28"/>
        </w:rPr>
        <w:t>Межсетевые экраны (</w:t>
      </w:r>
      <w:proofErr w:type="spellStart"/>
      <w:r w:rsidRPr="007D71AE">
        <w:rPr>
          <w:sz w:val="28"/>
          <w:szCs w:val="28"/>
        </w:rPr>
        <w:t>firewall</w:t>
      </w:r>
      <w:proofErr w:type="spellEnd"/>
      <w:r w:rsidRPr="007D71AE">
        <w:rPr>
          <w:sz w:val="28"/>
          <w:szCs w:val="28"/>
        </w:rPr>
        <w:t xml:space="preserve">, брандмауэр) делают возможной фильтрацию входящего и исходящего трафика, идущего через систему. Межсетевой экран использует один или более наборов ''правил'' для проверки сетевых пакетов при их входе или выходе через сетевое соединение, он или позволяет прохождение трафика или блокирует его. Правила межсетевого экрана могут проверять одну или более характеристик пакетов, включая, но не ограничиваясь типом протокола, адресом хоста источника или назначения и портом источника или назначения. </w:t>
      </w:r>
    </w:p>
    <w:p w:rsidR="007D71AE" w:rsidRPr="007D71AE" w:rsidRDefault="007D71AE" w:rsidP="007D71AE">
      <w:pPr>
        <w:spacing w:after="240"/>
        <w:jc w:val="both"/>
        <w:rPr>
          <w:b/>
          <w:sz w:val="28"/>
          <w:szCs w:val="28"/>
        </w:rPr>
      </w:pPr>
      <w:r w:rsidRPr="007D71AE">
        <w:rPr>
          <w:b/>
          <w:sz w:val="28"/>
          <w:szCs w:val="28"/>
        </w:rPr>
        <w:t>2. Назовите задачи, которые выполняет межсетевой экран.</w:t>
      </w:r>
    </w:p>
    <w:p w:rsidR="007D71AE" w:rsidRPr="007D71AE" w:rsidRDefault="007D71AE" w:rsidP="007D71AE">
      <w:pPr>
        <w:spacing w:after="240"/>
        <w:jc w:val="both"/>
        <w:rPr>
          <w:b/>
          <w:sz w:val="28"/>
          <w:szCs w:val="28"/>
        </w:rPr>
      </w:pPr>
      <w:r w:rsidRPr="007D71AE">
        <w:rPr>
          <w:sz w:val="28"/>
          <w:szCs w:val="28"/>
        </w:rPr>
        <w:t>Межсетевые экраны могут серьезно повысить уровень безопасности хоста или сети. Они могут быть использованы для выполнения одной или более нижеперечисленных задач: для защиты и изоляции приложений, сервисов и машин во внутренней сети от нежелательного трафика, приходящего из внешней сети интернет. Для ограничения или запрещения доступа хостов внутренней сети к сервисам внешней сети интернет. Для поддержки преобразования сетевых адресов (</w:t>
      </w:r>
      <w:proofErr w:type="spellStart"/>
      <w:r w:rsidRPr="007D71AE">
        <w:rPr>
          <w:sz w:val="28"/>
          <w:szCs w:val="28"/>
        </w:rPr>
        <w:t>network</w:t>
      </w:r>
      <w:proofErr w:type="spellEnd"/>
      <w:r w:rsidRPr="007D71AE">
        <w:rPr>
          <w:sz w:val="28"/>
          <w:szCs w:val="28"/>
        </w:rPr>
        <w:t xml:space="preserve"> </w:t>
      </w:r>
      <w:proofErr w:type="spellStart"/>
      <w:r w:rsidRPr="007D71AE">
        <w:rPr>
          <w:sz w:val="28"/>
          <w:szCs w:val="28"/>
        </w:rPr>
        <w:t>address</w:t>
      </w:r>
      <w:proofErr w:type="spellEnd"/>
      <w:r w:rsidRPr="007D71AE">
        <w:rPr>
          <w:sz w:val="28"/>
          <w:szCs w:val="28"/>
        </w:rPr>
        <w:t xml:space="preserve"> </w:t>
      </w:r>
      <w:proofErr w:type="spellStart"/>
      <w:r w:rsidRPr="007D71AE">
        <w:rPr>
          <w:sz w:val="28"/>
          <w:szCs w:val="28"/>
        </w:rPr>
        <w:t>translation</w:t>
      </w:r>
      <w:proofErr w:type="spellEnd"/>
      <w:r w:rsidRPr="007D71AE">
        <w:rPr>
          <w:sz w:val="28"/>
          <w:szCs w:val="28"/>
        </w:rPr>
        <w:t>, NAT), что позволяет использование во внутренней сети приватных IP адресов (либо через один выделенный IP адрес, либо через адрес из пула автоматически присваиваемых публичных адресов).</w:t>
      </w:r>
    </w:p>
    <w:p w:rsidR="007D71AE" w:rsidRPr="007D71AE" w:rsidRDefault="007D71AE" w:rsidP="007D71AE">
      <w:pPr>
        <w:spacing w:after="240"/>
        <w:jc w:val="both"/>
        <w:rPr>
          <w:b/>
          <w:sz w:val="28"/>
          <w:szCs w:val="28"/>
        </w:rPr>
      </w:pPr>
      <w:r w:rsidRPr="007D71AE">
        <w:rPr>
          <w:b/>
          <w:sz w:val="28"/>
          <w:szCs w:val="28"/>
        </w:rPr>
        <w:t>3. Опишите принцип работы межсетевого экрана.</w:t>
      </w:r>
    </w:p>
    <w:p w:rsidR="007D71AE" w:rsidRPr="007D71AE" w:rsidRDefault="007D71AE" w:rsidP="007D71AE">
      <w:pPr>
        <w:spacing w:after="240"/>
        <w:jc w:val="both"/>
        <w:rPr>
          <w:b/>
          <w:sz w:val="28"/>
          <w:szCs w:val="28"/>
        </w:rPr>
      </w:pPr>
      <w:r w:rsidRPr="007D71AE">
        <w:rPr>
          <w:sz w:val="28"/>
          <w:szCs w:val="28"/>
        </w:rPr>
        <w:t xml:space="preserve">Существует два основных способа создания наборов правил межсетевого экрана: ''включающий'' и ''исключающий''. Исключающий межсетевой экран позволяет прохождение всего трафика, за исключением трафика, соответствующего набору правил. Включающий межсетевой экран действует прямо противоположным образом. Он пропускает только трафик, соответствующий правилам, и блокирует все остальное. Включающий межсетевой экран обеспечивает гораздо большую </w:t>
      </w:r>
      <w:r w:rsidRPr="007D71AE">
        <w:rPr>
          <w:sz w:val="28"/>
          <w:szCs w:val="28"/>
        </w:rPr>
        <w:lastRenderedPageBreak/>
        <w:t>степень контроля исходящего трафика. Поэтому включающий межсетевой экран является лучшим выбором для систем, предоставляющих сервисы в сети Интернет. Он также контролирует тип трафика, порождаемого вне и направляющегося в вашу приватную сеть. Трафик, не попавший в правила, блокируется, а в файл протокола вносятся соответствующие записи. Включающие межсетевые экраны обычно более безопасны, чем исключающие, поскольку они существенно уменьшают риск пропуска межсетевым экраном нежелательного трафика.</w:t>
      </w:r>
    </w:p>
    <w:p w:rsidR="007D71AE" w:rsidRPr="007D71AE" w:rsidRDefault="007D71AE" w:rsidP="007D71AE">
      <w:pPr>
        <w:spacing w:after="240"/>
        <w:jc w:val="both"/>
        <w:rPr>
          <w:b/>
          <w:sz w:val="28"/>
          <w:szCs w:val="28"/>
        </w:rPr>
      </w:pPr>
      <w:r w:rsidRPr="007D71AE">
        <w:rPr>
          <w:b/>
          <w:sz w:val="28"/>
          <w:szCs w:val="28"/>
        </w:rPr>
        <w:t>4. Назовите существующие пакеты межсетевого экрана.</w:t>
      </w:r>
    </w:p>
    <w:p w:rsidR="007D71AE" w:rsidRPr="007D71AE" w:rsidRDefault="007D71AE" w:rsidP="007D71AE">
      <w:pPr>
        <w:spacing w:after="240"/>
        <w:jc w:val="both"/>
        <w:rPr>
          <w:b/>
          <w:sz w:val="28"/>
          <w:szCs w:val="28"/>
        </w:rPr>
      </w:pPr>
      <w:r w:rsidRPr="007D71AE">
        <w:rPr>
          <w:sz w:val="28"/>
          <w:szCs w:val="28"/>
        </w:rPr>
        <w:t xml:space="preserve">В </w:t>
      </w:r>
      <w:proofErr w:type="spellStart"/>
      <w:r w:rsidRPr="007D71AE">
        <w:rPr>
          <w:sz w:val="28"/>
          <w:szCs w:val="28"/>
        </w:rPr>
        <w:t>FreeBSD</w:t>
      </w:r>
      <w:proofErr w:type="spellEnd"/>
      <w:r w:rsidRPr="007D71AE">
        <w:rPr>
          <w:sz w:val="28"/>
          <w:szCs w:val="28"/>
        </w:rPr>
        <w:t xml:space="preserve"> встроено три программных межсетевых экрана. Это IPFILTER (известный также как IPF), IPFIREWALL (известный также как IPFW) и </w:t>
      </w:r>
      <w:proofErr w:type="spellStart"/>
      <w:r w:rsidRPr="007D71AE">
        <w:rPr>
          <w:sz w:val="28"/>
          <w:szCs w:val="28"/>
        </w:rPr>
        <w:t>OpenBSDPacketFilter</w:t>
      </w:r>
      <w:proofErr w:type="spellEnd"/>
      <w:r w:rsidRPr="007D71AE">
        <w:rPr>
          <w:sz w:val="28"/>
          <w:szCs w:val="28"/>
        </w:rPr>
        <w:t xml:space="preserve"> (также известный как PF). Помимо этого, </w:t>
      </w:r>
      <w:proofErr w:type="spellStart"/>
      <w:r w:rsidRPr="007D71AE">
        <w:rPr>
          <w:sz w:val="28"/>
          <w:szCs w:val="28"/>
        </w:rPr>
        <w:t>FreeBSD</w:t>
      </w:r>
      <w:proofErr w:type="spellEnd"/>
      <w:r w:rsidRPr="007D71AE">
        <w:rPr>
          <w:sz w:val="28"/>
          <w:szCs w:val="28"/>
        </w:rPr>
        <w:t xml:space="preserve"> содержит два пакета ограничения трафика (</w:t>
      </w:r>
      <w:proofErr w:type="spellStart"/>
      <w:r w:rsidRPr="007D71AE">
        <w:rPr>
          <w:sz w:val="28"/>
          <w:szCs w:val="28"/>
        </w:rPr>
        <w:t>шейпера</w:t>
      </w:r>
      <w:proofErr w:type="spellEnd"/>
      <w:r w:rsidRPr="007D71AE">
        <w:rPr>
          <w:sz w:val="28"/>
          <w:szCs w:val="28"/>
        </w:rPr>
        <w:t xml:space="preserve">): </w:t>
      </w:r>
      <w:proofErr w:type="spellStart"/>
      <w:r w:rsidRPr="007D71AE">
        <w:rPr>
          <w:sz w:val="28"/>
          <w:szCs w:val="28"/>
        </w:rPr>
        <w:t>altq</w:t>
      </w:r>
      <w:proofErr w:type="spellEnd"/>
      <w:r w:rsidRPr="007D71AE">
        <w:rPr>
          <w:sz w:val="28"/>
          <w:szCs w:val="28"/>
        </w:rPr>
        <w:t xml:space="preserve"> и </w:t>
      </w:r>
      <w:proofErr w:type="spellStart"/>
      <w:r w:rsidRPr="007D71AE">
        <w:rPr>
          <w:sz w:val="28"/>
          <w:szCs w:val="28"/>
        </w:rPr>
        <w:t>dummynet</w:t>
      </w:r>
      <w:proofErr w:type="spellEnd"/>
      <w:r w:rsidRPr="007D71AE">
        <w:rPr>
          <w:sz w:val="28"/>
          <w:szCs w:val="28"/>
        </w:rPr>
        <w:t xml:space="preserve">. </w:t>
      </w:r>
      <w:proofErr w:type="spellStart"/>
      <w:r w:rsidRPr="007D71AE">
        <w:rPr>
          <w:sz w:val="28"/>
          <w:szCs w:val="28"/>
        </w:rPr>
        <w:t>Dummynet</w:t>
      </w:r>
      <w:proofErr w:type="spellEnd"/>
      <w:r w:rsidRPr="007D71AE">
        <w:rPr>
          <w:sz w:val="28"/>
          <w:szCs w:val="28"/>
        </w:rPr>
        <w:t xml:space="preserve"> традиционно сильно связан с IPFW, а ALTQ с PF. В настоящее время IPFILTER не поддерживает ограничение пропускной способности сетевого соединения. Для реализации этой функции предлагается использовать IPFILTER совместно с одним из двух существующих пакетов ограничения трафика. Конфигурация следующая: IPFILTER задействуется для фильтрации и трансляции трафика, а IPFW с </w:t>
      </w:r>
      <w:proofErr w:type="spellStart"/>
      <w:r w:rsidRPr="007D71AE">
        <w:rPr>
          <w:sz w:val="28"/>
          <w:szCs w:val="28"/>
        </w:rPr>
        <w:t>dummynetили</w:t>
      </w:r>
      <w:proofErr w:type="spellEnd"/>
      <w:r w:rsidRPr="007D71AE">
        <w:rPr>
          <w:sz w:val="28"/>
          <w:szCs w:val="28"/>
        </w:rPr>
        <w:t xml:space="preserve"> PF с ALTQ — для контроля пропускной способности сетевого соединения. IPFW и PF для контроля исходящих и входящих пакетов используют наборы правил, хотя и разными способами с разным синтаксисом правил.</w:t>
      </w:r>
    </w:p>
    <w:p w:rsidR="007D71AE" w:rsidRPr="007D71AE" w:rsidRDefault="007D71AE" w:rsidP="007D71AE">
      <w:pPr>
        <w:spacing w:after="240"/>
        <w:jc w:val="both"/>
        <w:rPr>
          <w:rStyle w:val="HTML"/>
          <w:rFonts w:eastAsia="Calibri" w:cs="DejaVu Sans"/>
          <w:b/>
          <w:sz w:val="28"/>
          <w:szCs w:val="28"/>
        </w:rPr>
      </w:pPr>
      <w:r w:rsidRPr="007D71AE">
        <w:rPr>
          <w:b/>
          <w:sz w:val="28"/>
          <w:szCs w:val="28"/>
        </w:rPr>
        <w:t>5. Опишите синтаксис правил межсетевого экрана.</w:t>
      </w:r>
    </w:p>
    <w:p w:rsidR="007D71AE" w:rsidRPr="007D71AE" w:rsidRDefault="007D71AE" w:rsidP="007D71AE">
      <w:pPr>
        <w:pStyle w:val="a7"/>
        <w:numPr>
          <w:ilvl w:val="0"/>
          <w:numId w:val="11"/>
        </w:numPr>
        <w:spacing w:line="288" w:lineRule="auto"/>
        <w:ind w:left="720"/>
        <w:jc w:val="both"/>
        <w:rPr>
          <w:color w:val="000000" w:themeColor="text1"/>
          <w:sz w:val="28"/>
          <w:szCs w:val="28"/>
        </w:rPr>
      </w:pPr>
      <w:r w:rsidRPr="007D71AE">
        <w:rPr>
          <w:rStyle w:val="HTML"/>
          <w:rFonts w:eastAsia="Calibri"/>
          <w:color w:val="000000" w:themeColor="text1"/>
          <w:sz w:val="28"/>
          <w:szCs w:val="28"/>
          <w:lang w:val="en-US"/>
        </w:rPr>
        <w:t>CMD</w:t>
      </w:r>
      <w:r w:rsidRPr="007D71AE">
        <w:rPr>
          <w:rStyle w:val="HTML"/>
          <w:rFonts w:eastAsia="Calibri"/>
          <w:color w:val="000000" w:themeColor="text1"/>
          <w:sz w:val="28"/>
          <w:szCs w:val="28"/>
        </w:rPr>
        <w:t xml:space="preserve"> –</w:t>
      </w:r>
      <w:r w:rsidRPr="007D71AE">
        <w:rPr>
          <w:color w:val="000000" w:themeColor="text1"/>
          <w:sz w:val="28"/>
          <w:szCs w:val="28"/>
        </w:rPr>
        <w:t xml:space="preserve"> каждое новое правило должно начинаться с префикса </w:t>
      </w:r>
      <w:proofErr w:type="spellStart"/>
      <w:r w:rsidRPr="007D71AE">
        <w:rPr>
          <w:rStyle w:val="HTML"/>
          <w:rFonts w:eastAsia="Calibri"/>
          <w:color w:val="000000" w:themeColor="text1"/>
          <w:sz w:val="28"/>
          <w:szCs w:val="28"/>
        </w:rPr>
        <w:t>add</w:t>
      </w:r>
      <w:proofErr w:type="spellEnd"/>
      <w:r w:rsidRPr="007D71AE">
        <w:rPr>
          <w:color w:val="000000" w:themeColor="text1"/>
          <w:sz w:val="28"/>
          <w:szCs w:val="28"/>
        </w:rPr>
        <w:t> для добавления во внутреннюю таблицу.</w:t>
      </w:r>
    </w:p>
    <w:p w:rsidR="007D71AE" w:rsidRPr="007D71AE" w:rsidRDefault="007D71AE" w:rsidP="007D71AE">
      <w:pPr>
        <w:pStyle w:val="a7"/>
        <w:numPr>
          <w:ilvl w:val="0"/>
          <w:numId w:val="11"/>
        </w:numPr>
        <w:spacing w:line="288" w:lineRule="auto"/>
        <w:ind w:left="720"/>
        <w:jc w:val="both"/>
        <w:rPr>
          <w:color w:val="000000" w:themeColor="text1"/>
          <w:sz w:val="28"/>
          <w:szCs w:val="28"/>
        </w:rPr>
      </w:pPr>
      <w:r w:rsidRPr="007D71AE">
        <w:rPr>
          <w:color w:val="000000" w:themeColor="text1"/>
          <w:sz w:val="28"/>
          <w:szCs w:val="28"/>
          <w:lang w:val="en-US"/>
        </w:rPr>
        <w:t>RULE</w:t>
      </w:r>
      <w:r w:rsidRPr="007D71AE">
        <w:rPr>
          <w:color w:val="000000" w:themeColor="text1"/>
          <w:sz w:val="28"/>
          <w:szCs w:val="28"/>
        </w:rPr>
        <w:t>_</w:t>
      </w:r>
      <w:r w:rsidRPr="007D71AE">
        <w:rPr>
          <w:color w:val="000000" w:themeColor="text1"/>
          <w:sz w:val="28"/>
          <w:szCs w:val="28"/>
          <w:lang w:val="en-US"/>
        </w:rPr>
        <w:t>NUMBER</w:t>
      </w:r>
      <w:r w:rsidRPr="007D71AE">
        <w:rPr>
          <w:color w:val="000000" w:themeColor="text1"/>
          <w:sz w:val="28"/>
          <w:szCs w:val="28"/>
        </w:rPr>
        <w:t xml:space="preserve"> – каждое правило обозначено номером в диапазоне 1...65535.</w:t>
      </w:r>
    </w:p>
    <w:p w:rsidR="007D71AE" w:rsidRPr="007D71AE" w:rsidRDefault="007D71AE" w:rsidP="007D71AE">
      <w:pPr>
        <w:pStyle w:val="a7"/>
        <w:numPr>
          <w:ilvl w:val="0"/>
          <w:numId w:val="11"/>
        </w:numPr>
        <w:spacing w:line="288" w:lineRule="auto"/>
        <w:ind w:left="720"/>
        <w:jc w:val="both"/>
        <w:rPr>
          <w:color w:val="000000" w:themeColor="text1"/>
          <w:sz w:val="28"/>
          <w:szCs w:val="28"/>
        </w:rPr>
      </w:pPr>
      <w:r w:rsidRPr="007D71AE">
        <w:rPr>
          <w:rStyle w:val="HTML"/>
          <w:rFonts w:eastAsia="Calibri"/>
          <w:color w:val="000000" w:themeColor="text1"/>
          <w:sz w:val="28"/>
          <w:szCs w:val="28"/>
          <w:lang w:val="en-US"/>
        </w:rPr>
        <w:t>ACTION</w:t>
      </w:r>
      <w:r w:rsidRPr="007D71AE">
        <w:rPr>
          <w:rStyle w:val="HTML"/>
          <w:rFonts w:eastAsia="Calibri"/>
          <w:color w:val="000000" w:themeColor="text1"/>
          <w:sz w:val="28"/>
          <w:szCs w:val="28"/>
        </w:rPr>
        <w:t xml:space="preserve"> – </w:t>
      </w:r>
      <w:r w:rsidRPr="007D71AE">
        <w:rPr>
          <w:color w:val="000000" w:themeColor="text1"/>
          <w:sz w:val="28"/>
          <w:szCs w:val="28"/>
        </w:rPr>
        <w:t>при соответствии пакета описанным в правиле критериям фильтрации будет выполнено одно из действий.</w:t>
      </w:r>
    </w:p>
    <w:p w:rsidR="007D71AE" w:rsidRPr="007D71AE" w:rsidRDefault="007D71AE" w:rsidP="007D71AE">
      <w:pPr>
        <w:pStyle w:val="a7"/>
        <w:numPr>
          <w:ilvl w:val="0"/>
          <w:numId w:val="11"/>
        </w:numPr>
        <w:spacing w:line="288" w:lineRule="auto"/>
        <w:ind w:left="720"/>
        <w:jc w:val="both"/>
        <w:rPr>
          <w:color w:val="000000" w:themeColor="text1"/>
          <w:sz w:val="28"/>
          <w:szCs w:val="28"/>
        </w:rPr>
      </w:pPr>
      <w:r w:rsidRPr="007D71AE">
        <w:rPr>
          <w:rStyle w:val="HTML"/>
          <w:rFonts w:eastAsia="Calibri"/>
          <w:color w:val="000000" w:themeColor="text1"/>
          <w:sz w:val="28"/>
          <w:szCs w:val="28"/>
          <w:lang w:val="en-US"/>
        </w:rPr>
        <w:t>LOGGING</w:t>
      </w:r>
      <w:r w:rsidRPr="007D71AE">
        <w:rPr>
          <w:rStyle w:val="HTML"/>
          <w:rFonts w:eastAsia="Calibri"/>
          <w:color w:val="000000" w:themeColor="text1"/>
          <w:sz w:val="28"/>
          <w:szCs w:val="28"/>
        </w:rPr>
        <w:t xml:space="preserve"> – </w:t>
      </w:r>
      <w:r w:rsidRPr="007D71AE">
        <w:rPr>
          <w:color w:val="000000" w:themeColor="text1"/>
          <w:sz w:val="28"/>
          <w:szCs w:val="28"/>
        </w:rPr>
        <w:t>когда пакет совпадает с правилом, содержащим ключевое слово </w:t>
      </w:r>
      <w:proofErr w:type="spellStart"/>
      <w:r w:rsidRPr="007D71AE">
        <w:rPr>
          <w:rStyle w:val="HTML"/>
          <w:rFonts w:eastAsia="Calibri"/>
          <w:color w:val="000000" w:themeColor="text1"/>
          <w:sz w:val="28"/>
          <w:szCs w:val="28"/>
        </w:rPr>
        <w:t>log</w:t>
      </w:r>
      <w:proofErr w:type="spellEnd"/>
      <w:r w:rsidRPr="007D71AE">
        <w:rPr>
          <w:color w:val="000000" w:themeColor="text1"/>
          <w:sz w:val="28"/>
          <w:szCs w:val="28"/>
        </w:rPr>
        <w:t>, информация об этом событии записывается в </w:t>
      </w:r>
      <w:proofErr w:type="spellStart"/>
      <w:r w:rsidRPr="007D71AE">
        <w:rPr>
          <w:rStyle w:val="refentrytitle"/>
          <w:color w:val="000000" w:themeColor="text1"/>
          <w:sz w:val="28"/>
          <w:szCs w:val="28"/>
        </w:rPr>
        <w:t>syslogd</w:t>
      </w:r>
      <w:proofErr w:type="spellEnd"/>
      <w:r w:rsidRPr="007D71AE">
        <w:rPr>
          <w:color w:val="000000" w:themeColor="text1"/>
          <w:sz w:val="28"/>
          <w:szCs w:val="28"/>
        </w:rPr>
        <w:t> с пометкой SECURITY.</w:t>
      </w:r>
    </w:p>
    <w:p w:rsidR="007D71AE" w:rsidRPr="007D71AE" w:rsidRDefault="007D71AE" w:rsidP="007D71AE">
      <w:pPr>
        <w:pStyle w:val="a7"/>
        <w:numPr>
          <w:ilvl w:val="0"/>
          <w:numId w:val="11"/>
        </w:numPr>
        <w:spacing w:line="288" w:lineRule="auto"/>
        <w:ind w:left="720"/>
        <w:jc w:val="both"/>
        <w:rPr>
          <w:color w:val="000000" w:themeColor="text1"/>
          <w:sz w:val="28"/>
          <w:szCs w:val="28"/>
        </w:rPr>
      </w:pPr>
      <w:r w:rsidRPr="007D71AE">
        <w:rPr>
          <w:rStyle w:val="HTML"/>
          <w:rFonts w:eastAsia="Calibri"/>
          <w:color w:val="000000" w:themeColor="text1"/>
          <w:sz w:val="28"/>
          <w:szCs w:val="28"/>
          <w:lang w:val="en-US"/>
        </w:rPr>
        <w:t>SELECTION</w:t>
      </w:r>
      <w:r w:rsidRPr="007D71AE">
        <w:rPr>
          <w:rStyle w:val="HTML"/>
          <w:rFonts w:eastAsia="Calibri"/>
          <w:color w:val="000000" w:themeColor="text1"/>
          <w:sz w:val="28"/>
          <w:szCs w:val="28"/>
        </w:rPr>
        <w:t xml:space="preserve"> – </w:t>
      </w:r>
      <w:r w:rsidRPr="007D71AE">
        <w:rPr>
          <w:color w:val="000000" w:themeColor="text1"/>
          <w:sz w:val="28"/>
          <w:szCs w:val="28"/>
        </w:rPr>
        <w:t>ключевые слова, представленные в этом разделе, используются для описания атрибутов пакета, по которым проверяется условие срабатывания того или иного правила.</w:t>
      </w:r>
      <w:r w:rsidRPr="007D71AE">
        <w:rPr>
          <w:color w:val="000000" w:themeColor="text1"/>
          <w:sz w:val="28"/>
          <w:szCs w:val="28"/>
        </w:rPr>
        <w:tab/>
      </w:r>
    </w:p>
    <w:p w:rsidR="004C738F" w:rsidRPr="00E60CD4" w:rsidRDefault="007D71AE" w:rsidP="007D71AE">
      <w:pPr>
        <w:pStyle w:val="a7"/>
        <w:numPr>
          <w:ilvl w:val="0"/>
          <w:numId w:val="11"/>
        </w:numPr>
        <w:spacing w:line="288" w:lineRule="auto"/>
        <w:ind w:left="720"/>
        <w:jc w:val="both"/>
        <w:rPr>
          <w:color w:val="000000" w:themeColor="text1"/>
          <w:sz w:val="28"/>
          <w:szCs w:val="28"/>
        </w:rPr>
      </w:pPr>
      <w:r w:rsidRPr="007D71AE">
        <w:rPr>
          <w:rStyle w:val="HTML"/>
          <w:rFonts w:eastAsia="Calibri"/>
          <w:color w:val="000000" w:themeColor="text1"/>
          <w:sz w:val="28"/>
          <w:szCs w:val="28"/>
          <w:lang w:val="en-US"/>
        </w:rPr>
        <w:t>STATEFUL</w:t>
      </w:r>
      <w:r w:rsidRPr="007D71AE">
        <w:rPr>
          <w:rStyle w:val="HTML"/>
          <w:rFonts w:eastAsia="Calibri"/>
          <w:color w:val="000000" w:themeColor="text1"/>
          <w:sz w:val="28"/>
          <w:szCs w:val="28"/>
        </w:rPr>
        <w:t xml:space="preserve"> – </w:t>
      </w:r>
      <w:r w:rsidRPr="007D71AE">
        <w:rPr>
          <w:color w:val="000000" w:themeColor="text1"/>
          <w:sz w:val="28"/>
          <w:szCs w:val="28"/>
        </w:rPr>
        <w:t xml:space="preserve">с точки зрения фильтрации по правилам с сохранением состояния весь трафик выглядит как двусторонний обмен пакетами, включая данные о сессиях. При такой фильтрации у нас есть средства сопоставления и определения корректности процедуры двустороннего обмена пакетами между стороной, породившей пакет, и стороной-получателем. Любые </w:t>
      </w:r>
      <w:r w:rsidRPr="007D71AE">
        <w:rPr>
          <w:color w:val="000000" w:themeColor="text1"/>
          <w:sz w:val="28"/>
          <w:szCs w:val="28"/>
        </w:rPr>
        <w:lastRenderedPageBreak/>
        <w:t>пакеты, которые не подходят под шаблон сессии, автоматически отбрасываются как злонамеренные. Параметр </w:t>
      </w:r>
      <w:proofErr w:type="spellStart"/>
      <w:r w:rsidRPr="007D71AE">
        <w:rPr>
          <w:rStyle w:val="HTML"/>
          <w:rFonts w:eastAsia="Calibri"/>
          <w:color w:val="000000" w:themeColor="text1"/>
          <w:sz w:val="28"/>
          <w:szCs w:val="28"/>
        </w:rPr>
        <w:t>check-state</w:t>
      </w:r>
      <w:proofErr w:type="spellEnd"/>
      <w:r w:rsidRPr="007D71AE">
        <w:rPr>
          <w:color w:val="000000" w:themeColor="text1"/>
          <w:sz w:val="28"/>
          <w:szCs w:val="28"/>
        </w:rPr>
        <w:t> служит для указания места в наборе правил IPFW, в котором пакет будет передан на поиск соответствий динамическим правилам. В случае совпадения пакет пропускается, при этом создается новое динамическое правило для следующего пакета, принадлежащего данной двусторонней сессии. В противном случае пакет движется по обычным правилам, начиная со следующей позиции.</w:t>
      </w:r>
    </w:p>
    <w:p w:rsidR="004C738F" w:rsidRPr="007D71AE" w:rsidRDefault="004C738F" w:rsidP="007D71AE">
      <w:pPr>
        <w:pStyle w:val="a7"/>
        <w:jc w:val="both"/>
        <w:rPr>
          <w:color w:val="000000" w:themeColor="text1"/>
          <w:sz w:val="28"/>
          <w:szCs w:val="28"/>
        </w:rPr>
      </w:pPr>
    </w:p>
    <w:p w:rsidR="007D71AE" w:rsidRPr="007D71AE" w:rsidRDefault="007D71AE" w:rsidP="007D71AE">
      <w:pPr>
        <w:spacing w:after="240"/>
        <w:jc w:val="both"/>
        <w:rPr>
          <w:b/>
          <w:sz w:val="28"/>
          <w:szCs w:val="28"/>
        </w:rPr>
      </w:pPr>
      <w:r w:rsidRPr="007D71AE">
        <w:rPr>
          <w:b/>
          <w:sz w:val="28"/>
          <w:szCs w:val="28"/>
        </w:rPr>
        <w:t>6. Дайте определение NAT.</w:t>
      </w:r>
    </w:p>
    <w:p w:rsidR="007D71AE" w:rsidRPr="007D71AE" w:rsidRDefault="007D71AE" w:rsidP="007D71AE">
      <w:pPr>
        <w:spacing w:after="240"/>
        <w:jc w:val="both"/>
        <w:rPr>
          <w:bCs/>
          <w:sz w:val="28"/>
          <w:szCs w:val="28"/>
          <w:lang w:val="en-US"/>
        </w:rPr>
      </w:pPr>
      <w:r w:rsidRPr="007D71AE">
        <w:rPr>
          <w:bCs/>
          <w:sz w:val="28"/>
          <w:szCs w:val="28"/>
        </w:rPr>
        <w:t xml:space="preserve">Это механизм в сетях </w:t>
      </w:r>
      <w:r w:rsidRPr="007D71AE">
        <w:rPr>
          <w:bCs/>
          <w:sz w:val="28"/>
          <w:szCs w:val="28"/>
          <w:lang w:val="en-US"/>
        </w:rPr>
        <w:t>TCP</w:t>
      </w:r>
      <w:r w:rsidRPr="007D71AE">
        <w:rPr>
          <w:bCs/>
          <w:sz w:val="28"/>
          <w:szCs w:val="28"/>
        </w:rPr>
        <w:t>/</w:t>
      </w:r>
      <w:r w:rsidRPr="007D71AE">
        <w:rPr>
          <w:bCs/>
          <w:sz w:val="28"/>
          <w:szCs w:val="28"/>
          <w:lang w:val="en-US"/>
        </w:rPr>
        <w:t>IP</w:t>
      </w:r>
      <w:r w:rsidRPr="007D71AE">
        <w:rPr>
          <w:bCs/>
          <w:sz w:val="28"/>
          <w:szCs w:val="28"/>
        </w:rPr>
        <w:t xml:space="preserve">, позволяющий изменять </w:t>
      </w:r>
      <w:r w:rsidRPr="007D71AE">
        <w:rPr>
          <w:bCs/>
          <w:sz w:val="28"/>
          <w:szCs w:val="28"/>
          <w:lang w:val="en-US"/>
        </w:rPr>
        <w:t>IP</w:t>
      </w:r>
      <w:r w:rsidRPr="007D71AE">
        <w:rPr>
          <w:bCs/>
          <w:sz w:val="28"/>
          <w:szCs w:val="28"/>
        </w:rPr>
        <w:t xml:space="preserve">-адрес в заголовке пакета, проходящего через устройство маршрутизации трафика. </w:t>
      </w:r>
      <w:proofErr w:type="spellStart"/>
      <w:r w:rsidRPr="007D71AE">
        <w:rPr>
          <w:bCs/>
          <w:sz w:val="28"/>
          <w:szCs w:val="28"/>
          <w:lang w:val="en-US"/>
        </w:rPr>
        <w:t>Также</w:t>
      </w:r>
      <w:proofErr w:type="spellEnd"/>
      <w:r w:rsidRPr="007D71AE">
        <w:rPr>
          <w:bCs/>
          <w:sz w:val="28"/>
          <w:szCs w:val="28"/>
          <w:lang w:val="en-US"/>
        </w:rPr>
        <w:t xml:space="preserve"> </w:t>
      </w:r>
      <w:proofErr w:type="spellStart"/>
      <w:r w:rsidRPr="007D71AE">
        <w:rPr>
          <w:bCs/>
          <w:sz w:val="28"/>
          <w:szCs w:val="28"/>
          <w:lang w:val="en-US"/>
        </w:rPr>
        <w:t>имеет</w:t>
      </w:r>
      <w:proofErr w:type="spellEnd"/>
      <w:r w:rsidRPr="007D71AE">
        <w:rPr>
          <w:bCs/>
          <w:sz w:val="28"/>
          <w:szCs w:val="28"/>
          <w:lang w:val="en-US"/>
        </w:rPr>
        <w:t xml:space="preserve"> </w:t>
      </w:r>
      <w:proofErr w:type="spellStart"/>
      <w:r w:rsidRPr="007D71AE">
        <w:rPr>
          <w:bCs/>
          <w:sz w:val="28"/>
          <w:szCs w:val="28"/>
          <w:lang w:val="en-US"/>
        </w:rPr>
        <w:t>названия</w:t>
      </w:r>
      <w:proofErr w:type="spellEnd"/>
      <w:r w:rsidRPr="007D71AE">
        <w:rPr>
          <w:bCs/>
          <w:sz w:val="28"/>
          <w:szCs w:val="28"/>
          <w:lang w:val="en-US"/>
        </w:rPr>
        <w:t xml:space="preserve"> IP Masquerading, Network Masquerading и Native Address Translation.</w:t>
      </w:r>
    </w:p>
    <w:p w:rsidR="007D71AE" w:rsidRPr="007D71AE" w:rsidRDefault="007D71AE" w:rsidP="007D71AE">
      <w:pPr>
        <w:spacing w:after="240"/>
        <w:jc w:val="both"/>
        <w:rPr>
          <w:b/>
          <w:sz w:val="28"/>
          <w:szCs w:val="28"/>
        </w:rPr>
      </w:pPr>
      <w:r w:rsidRPr="007D71AE">
        <w:rPr>
          <w:b/>
          <w:sz w:val="28"/>
          <w:szCs w:val="28"/>
        </w:rPr>
        <w:t>7. Охарактеризуйте понятие «Правило с сохранением состояния»</w:t>
      </w:r>
    </w:p>
    <w:p w:rsidR="007D71AE" w:rsidRPr="007D71AE" w:rsidRDefault="007D71AE" w:rsidP="007D71AE">
      <w:pPr>
        <w:pStyle w:val="ad"/>
        <w:jc w:val="both"/>
        <w:rPr>
          <w:sz w:val="28"/>
          <w:szCs w:val="28"/>
          <w:u w:val="single"/>
        </w:rPr>
      </w:pPr>
      <w:r w:rsidRPr="007D71AE">
        <w:rPr>
          <w:sz w:val="28"/>
          <w:szCs w:val="28"/>
        </w:rPr>
        <w:t xml:space="preserve">Такой межсетевой экран сохраняет информацию об открытых соединениях и разрешает только трафик через открытые соединения или открытие новых соединений. Недостаток межсетевого экрана с сохранением состояния в том, что он может быть уязвим для атак </w:t>
      </w:r>
      <w:proofErr w:type="spellStart"/>
      <w:r w:rsidRPr="007D71AE">
        <w:rPr>
          <w:sz w:val="28"/>
          <w:szCs w:val="28"/>
        </w:rPr>
        <w:t>DoS</w:t>
      </w:r>
      <w:proofErr w:type="spellEnd"/>
      <w:r w:rsidRPr="007D71AE">
        <w:rPr>
          <w:sz w:val="28"/>
          <w:szCs w:val="28"/>
        </w:rPr>
        <w:t xml:space="preserve"> (</w:t>
      </w:r>
      <w:proofErr w:type="spellStart"/>
      <w:r w:rsidRPr="007D71AE">
        <w:rPr>
          <w:sz w:val="28"/>
          <w:szCs w:val="28"/>
        </w:rPr>
        <w:t>DenialofService</w:t>
      </w:r>
      <w:proofErr w:type="spellEnd"/>
      <w:r w:rsidRPr="007D71AE">
        <w:rPr>
          <w:sz w:val="28"/>
          <w:szCs w:val="28"/>
        </w:rPr>
        <w:t>, отказ в обслуживании), если множество новых соединений открывается очень быстро. Большинство межсетевых экранов позволяют комбинировать поведение с сохранением 8 состояния и без сохранения состояния, что позволяет создавать оптимальную конфигурацию для каждой конкретной системы.</w:t>
      </w:r>
    </w:p>
    <w:p w:rsidR="007D71AE" w:rsidRPr="007D71AE" w:rsidRDefault="007D71AE" w:rsidP="007D71AE">
      <w:pPr>
        <w:spacing w:after="240"/>
        <w:jc w:val="both"/>
        <w:rPr>
          <w:b/>
          <w:sz w:val="28"/>
          <w:szCs w:val="28"/>
        </w:rPr>
      </w:pPr>
      <w:r w:rsidRPr="007D71AE">
        <w:rPr>
          <w:b/>
          <w:sz w:val="28"/>
          <w:szCs w:val="28"/>
        </w:rPr>
        <w:t>8. Охарактеризуйте понятие «Правило без сохранения состояния»</w:t>
      </w:r>
    </w:p>
    <w:p w:rsidR="007D71AE" w:rsidRPr="007D71AE" w:rsidRDefault="007D71AE" w:rsidP="007D71AE">
      <w:pPr>
        <w:pStyle w:val="ad"/>
        <w:jc w:val="both"/>
        <w:rPr>
          <w:sz w:val="28"/>
          <w:szCs w:val="28"/>
          <w:u w:val="single"/>
        </w:rPr>
      </w:pPr>
      <w:r w:rsidRPr="007D71AE">
        <w:rPr>
          <w:sz w:val="28"/>
          <w:szCs w:val="28"/>
        </w:rPr>
        <w:t>Правила без сохранения состояния обеспечивают расширенные возможности фильтрации, которые намного превосходят уровень знаний обычного пользователя межсетевого экрана.</w:t>
      </w:r>
    </w:p>
    <w:p w:rsidR="007D71AE" w:rsidRPr="007D71AE" w:rsidRDefault="007D71AE" w:rsidP="007D71AE">
      <w:pPr>
        <w:spacing w:after="240"/>
        <w:jc w:val="both"/>
        <w:rPr>
          <w:b/>
          <w:sz w:val="28"/>
          <w:szCs w:val="28"/>
        </w:rPr>
      </w:pPr>
      <w:r w:rsidRPr="007D71AE">
        <w:rPr>
          <w:b/>
          <w:sz w:val="28"/>
          <w:szCs w:val="28"/>
        </w:rPr>
        <w:t>9. Изложите концепцию межсетевого экрана открытого типа.</w:t>
      </w:r>
    </w:p>
    <w:p w:rsidR="007D71AE" w:rsidRPr="007D71AE" w:rsidRDefault="007D71AE" w:rsidP="007D71AE">
      <w:pPr>
        <w:spacing w:after="240"/>
        <w:jc w:val="both"/>
        <w:rPr>
          <w:b/>
          <w:sz w:val="28"/>
          <w:szCs w:val="28"/>
        </w:rPr>
      </w:pPr>
      <w:r w:rsidRPr="007D71AE">
        <w:rPr>
          <w:sz w:val="28"/>
          <w:szCs w:val="28"/>
        </w:rPr>
        <w:t>Открытый межсетевой экран позволяет прохождение всего трафика, за исключением трафика, соответствующего набору правил.</w:t>
      </w:r>
    </w:p>
    <w:p w:rsidR="007D71AE" w:rsidRPr="007D71AE" w:rsidRDefault="007D71AE" w:rsidP="007D71AE">
      <w:pPr>
        <w:spacing w:after="240"/>
        <w:jc w:val="both"/>
        <w:rPr>
          <w:b/>
          <w:sz w:val="28"/>
          <w:szCs w:val="28"/>
        </w:rPr>
      </w:pPr>
      <w:r w:rsidRPr="007D71AE">
        <w:rPr>
          <w:b/>
          <w:sz w:val="28"/>
          <w:szCs w:val="28"/>
        </w:rPr>
        <w:t>10. Изложите концепцию межсетевого экрана закрытого типа.</w:t>
      </w:r>
    </w:p>
    <w:p w:rsidR="007D71AE" w:rsidRPr="007D71AE" w:rsidRDefault="007D71AE" w:rsidP="007D71AE">
      <w:pPr>
        <w:spacing w:after="240"/>
        <w:jc w:val="both"/>
        <w:rPr>
          <w:sz w:val="28"/>
          <w:szCs w:val="28"/>
        </w:rPr>
      </w:pPr>
      <w:r w:rsidRPr="007D71AE">
        <w:rPr>
          <w:sz w:val="28"/>
          <w:szCs w:val="28"/>
        </w:rPr>
        <w:t>Закрытый межсетевой экран пропускает только трафик, соответствующий правилам, и блокирует все остальное.</w:t>
      </w:r>
    </w:p>
    <w:p w:rsidR="007D71AE" w:rsidRPr="007D71AE" w:rsidRDefault="007D71AE" w:rsidP="007D71AE">
      <w:pPr>
        <w:spacing w:after="240"/>
        <w:jc w:val="both"/>
        <w:rPr>
          <w:b/>
          <w:bCs/>
          <w:sz w:val="28"/>
          <w:szCs w:val="28"/>
        </w:rPr>
      </w:pPr>
      <w:r w:rsidRPr="007D71AE">
        <w:rPr>
          <w:b/>
          <w:bCs/>
          <w:sz w:val="28"/>
          <w:szCs w:val="28"/>
        </w:rPr>
        <w:t xml:space="preserve">11. Объясните, как включить IPWF. </w:t>
      </w:r>
    </w:p>
    <w:p w:rsidR="007D71AE" w:rsidRPr="007D71AE" w:rsidRDefault="007D71AE" w:rsidP="007D71AE">
      <w:pPr>
        <w:spacing w:after="240"/>
        <w:jc w:val="both"/>
        <w:rPr>
          <w:b/>
          <w:bCs/>
          <w:sz w:val="28"/>
          <w:szCs w:val="28"/>
        </w:rPr>
      </w:pPr>
      <w:r w:rsidRPr="007D71AE">
        <w:rPr>
          <w:sz w:val="28"/>
          <w:szCs w:val="28"/>
        </w:rPr>
        <w:t xml:space="preserve">IPFW включён в базовую установку </w:t>
      </w:r>
      <w:proofErr w:type="spellStart"/>
      <w:r w:rsidRPr="007D71AE">
        <w:rPr>
          <w:sz w:val="28"/>
          <w:szCs w:val="28"/>
        </w:rPr>
        <w:t>FreeBSD</w:t>
      </w:r>
      <w:proofErr w:type="spellEnd"/>
      <w:r w:rsidRPr="007D71AE">
        <w:rPr>
          <w:sz w:val="28"/>
          <w:szCs w:val="28"/>
        </w:rPr>
        <w:t xml:space="preserve"> в виде отдельного подгружаемого модуля. Система динамически загружает модуль ядра, когда в </w:t>
      </w:r>
      <w:proofErr w:type="spellStart"/>
      <w:r w:rsidRPr="007D71AE">
        <w:rPr>
          <w:sz w:val="28"/>
          <w:szCs w:val="28"/>
        </w:rPr>
        <w:t>rc.conf</w:t>
      </w:r>
      <w:proofErr w:type="spellEnd"/>
      <w:r w:rsidRPr="007D71AE">
        <w:rPr>
          <w:sz w:val="28"/>
          <w:szCs w:val="28"/>
        </w:rPr>
        <w:t xml:space="preserve"> присутствует </w:t>
      </w:r>
      <w:r w:rsidRPr="007D71AE">
        <w:rPr>
          <w:sz w:val="28"/>
          <w:szCs w:val="28"/>
        </w:rPr>
        <w:lastRenderedPageBreak/>
        <w:t xml:space="preserve">строка </w:t>
      </w:r>
      <w:proofErr w:type="spellStart"/>
      <w:r w:rsidRPr="007D71AE">
        <w:rPr>
          <w:sz w:val="28"/>
          <w:szCs w:val="28"/>
        </w:rPr>
        <w:t>firewall_enable</w:t>
      </w:r>
      <w:proofErr w:type="spellEnd"/>
      <w:r w:rsidRPr="007D71AE">
        <w:rPr>
          <w:sz w:val="28"/>
          <w:szCs w:val="28"/>
        </w:rPr>
        <w:t xml:space="preserve">="YES". Если использовать функциональность NAT не планируется, то в этом случае дополнительно компилировать IPFW в состав ядра </w:t>
      </w:r>
      <w:proofErr w:type="spellStart"/>
      <w:r w:rsidRPr="007D71AE">
        <w:rPr>
          <w:sz w:val="28"/>
          <w:szCs w:val="28"/>
        </w:rPr>
        <w:t>FreeBSD</w:t>
      </w:r>
      <w:proofErr w:type="spellEnd"/>
      <w:r w:rsidRPr="007D71AE">
        <w:rPr>
          <w:sz w:val="28"/>
          <w:szCs w:val="28"/>
        </w:rPr>
        <w:t xml:space="preserve"> не требуется.</w:t>
      </w:r>
    </w:p>
    <w:p w:rsidR="007D71AE" w:rsidRPr="007D71AE" w:rsidRDefault="007D71AE" w:rsidP="007D71AE">
      <w:pPr>
        <w:spacing w:after="240"/>
        <w:jc w:val="both"/>
        <w:rPr>
          <w:b/>
          <w:bCs/>
          <w:sz w:val="28"/>
          <w:szCs w:val="28"/>
        </w:rPr>
      </w:pPr>
      <w:r w:rsidRPr="007D71AE">
        <w:rPr>
          <w:b/>
          <w:bCs/>
          <w:sz w:val="28"/>
          <w:szCs w:val="28"/>
        </w:rPr>
        <w:t>12. Опишите процесс настройки межсетевого экрана.</w:t>
      </w:r>
    </w:p>
    <w:p w:rsidR="007D71AE" w:rsidRPr="007D71AE" w:rsidRDefault="007D71AE" w:rsidP="007D71AE">
      <w:pPr>
        <w:pStyle w:val="ad"/>
        <w:spacing w:before="0" w:beforeAutospacing="0" w:after="0" w:afterAutospacing="0"/>
        <w:jc w:val="both"/>
        <w:rPr>
          <w:sz w:val="28"/>
          <w:szCs w:val="28"/>
        </w:rPr>
      </w:pPr>
      <w:r w:rsidRPr="007D71AE">
        <w:rPr>
          <w:color w:val="000000" w:themeColor="text1"/>
          <w:sz w:val="28"/>
          <w:szCs w:val="28"/>
        </w:rPr>
        <w:t>Первый вариант — использовать настройки, предлагаемые в файле /</w:t>
      </w:r>
      <w:proofErr w:type="spellStart"/>
      <w:r w:rsidRPr="007D71AE">
        <w:rPr>
          <w:color w:val="000000" w:themeColor="text1"/>
          <w:sz w:val="28"/>
          <w:szCs w:val="28"/>
        </w:rPr>
        <w:t>etc</w:t>
      </w:r>
      <w:proofErr w:type="spellEnd"/>
      <w:r w:rsidRPr="007D71AE">
        <w:rPr>
          <w:color w:val="000000" w:themeColor="text1"/>
          <w:sz w:val="28"/>
          <w:szCs w:val="28"/>
        </w:rPr>
        <w:t>/</w:t>
      </w:r>
      <w:proofErr w:type="spellStart"/>
      <w:r w:rsidRPr="007D71AE">
        <w:rPr>
          <w:color w:val="000000" w:themeColor="text1"/>
          <w:sz w:val="28"/>
          <w:szCs w:val="28"/>
        </w:rPr>
        <w:t>rc.firewall</w:t>
      </w:r>
      <w:proofErr w:type="spellEnd"/>
      <w:r w:rsidRPr="007D71AE">
        <w:rPr>
          <w:color w:val="000000" w:themeColor="text1"/>
          <w:sz w:val="28"/>
          <w:szCs w:val="28"/>
        </w:rPr>
        <w:t xml:space="preserve">. Для это — указываем тип нашего </w:t>
      </w:r>
      <w:proofErr w:type="spellStart"/>
      <w:r w:rsidRPr="007D71AE">
        <w:rPr>
          <w:color w:val="000000" w:themeColor="text1"/>
          <w:sz w:val="28"/>
          <w:szCs w:val="28"/>
        </w:rPr>
        <w:t>фаервола</w:t>
      </w:r>
      <w:proofErr w:type="spellEnd"/>
      <w:r w:rsidRPr="007D71AE">
        <w:rPr>
          <w:color w:val="000000" w:themeColor="text1"/>
          <w:sz w:val="28"/>
          <w:szCs w:val="28"/>
        </w:rPr>
        <w:t xml:space="preserve">: </w:t>
      </w:r>
      <w:r w:rsidRPr="007D71AE">
        <w:rPr>
          <w:sz w:val="28"/>
          <w:szCs w:val="28"/>
        </w:rPr>
        <w:tab/>
      </w:r>
    </w:p>
    <w:p w:rsidR="007D71AE" w:rsidRPr="007D71AE" w:rsidRDefault="007D71AE" w:rsidP="007D71AE">
      <w:pPr>
        <w:pStyle w:val="ad"/>
        <w:numPr>
          <w:ilvl w:val="0"/>
          <w:numId w:val="12"/>
        </w:numPr>
        <w:spacing w:before="0" w:beforeAutospacing="0" w:after="0" w:afterAutospacing="0"/>
        <w:jc w:val="both"/>
        <w:rPr>
          <w:sz w:val="28"/>
          <w:szCs w:val="28"/>
        </w:rPr>
      </w:pPr>
      <w:proofErr w:type="spellStart"/>
      <w:r w:rsidRPr="007D71AE">
        <w:rPr>
          <w:color w:val="000000" w:themeColor="text1"/>
          <w:sz w:val="28"/>
          <w:szCs w:val="28"/>
        </w:rPr>
        <w:t>open</w:t>
      </w:r>
      <w:proofErr w:type="spellEnd"/>
      <w:r w:rsidRPr="007D71AE">
        <w:rPr>
          <w:color w:val="000000" w:themeColor="text1"/>
          <w:sz w:val="28"/>
          <w:szCs w:val="28"/>
        </w:rPr>
        <w:t xml:space="preserve"> — пропускаем весь траффик</w:t>
      </w:r>
      <w:r w:rsidRPr="007D71AE">
        <w:rPr>
          <w:color w:val="000000" w:themeColor="text1"/>
          <w:sz w:val="28"/>
          <w:szCs w:val="28"/>
          <w:lang w:val="en-US"/>
        </w:rPr>
        <w:t>;</w:t>
      </w:r>
    </w:p>
    <w:p w:rsidR="007D71AE" w:rsidRPr="007D71AE" w:rsidRDefault="007D71AE" w:rsidP="007D71AE">
      <w:pPr>
        <w:pStyle w:val="ad"/>
        <w:numPr>
          <w:ilvl w:val="0"/>
          <w:numId w:val="12"/>
        </w:numPr>
        <w:spacing w:before="0" w:beforeAutospacing="0" w:after="0" w:afterAutospacing="0"/>
        <w:jc w:val="both"/>
        <w:rPr>
          <w:sz w:val="28"/>
          <w:szCs w:val="28"/>
        </w:rPr>
      </w:pPr>
      <w:proofErr w:type="spellStart"/>
      <w:r w:rsidRPr="007D71AE">
        <w:rPr>
          <w:color w:val="000000" w:themeColor="text1"/>
          <w:sz w:val="28"/>
          <w:szCs w:val="28"/>
        </w:rPr>
        <w:t>client</w:t>
      </w:r>
      <w:proofErr w:type="spellEnd"/>
      <w:r w:rsidRPr="007D71AE">
        <w:rPr>
          <w:color w:val="000000" w:themeColor="text1"/>
          <w:sz w:val="28"/>
          <w:szCs w:val="28"/>
        </w:rPr>
        <w:t xml:space="preserve"> — будет защищать только эту машину;</w:t>
      </w:r>
    </w:p>
    <w:p w:rsidR="007D71AE" w:rsidRPr="007D71AE" w:rsidRDefault="007D71AE" w:rsidP="007D71AE">
      <w:pPr>
        <w:pStyle w:val="ad"/>
        <w:numPr>
          <w:ilvl w:val="0"/>
          <w:numId w:val="12"/>
        </w:numPr>
        <w:spacing w:before="0" w:beforeAutospacing="0" w:after="0" w:afterAutospacing="0"/>
        <w:jc w:val="both"/>
        <w:rPr>
          <w:sz w:val="28"/>
          <w:szCs w:val="28"/>
        </w:rPr>
      </w:pPr>
      <w:proofErr w:type="spellStart"/>
      <w:r w:rsidRPr="007D71AE">
        <w:rPr>
          <w:color w:val="000000" w:themeColor="text1"/>
          <w:sz w:val="28"/>
          <w:szCs w:val="28"/>
        </w:rPr>
        <w:t>simple</w:t>
      </w:r>
      <w:proofErr w:type="spellEnd"/>
      <w:r w:rsidRPr="007D71AE">
        <w:rPr>
          <w:color w:val="000000" w:themeColor="text1"/>
          <w:sz w:val="28"/>
          <w:szCs w:val="28"/>
        </w:rPr>
        <w:t xml:space="preserve"> — защита всей сети</w:t>
      </w:r>
      <w:r w:rsidRPr="007D71AE">
        <w:rPr>
          <w:color w:val="000000" w:themeColor="text1"/>
          <w:sz w:val="28"/>
          <w:szCs w:val="28"/>
          <w:lang w:val="en-US"/>
        </w:rPr>
        <w:t>;</w:t>
      </w:r>
    </w:p>
    <w:p w:rsidR="007D71AE" w:rsidRPr="007D71AE" w:rsidRDefault="007D71AE" w:rsidP="007D71AE">
      <w:pPr>
        <w:pStyle w:val="ad"/>
        <w:numPr>
          <w:ilvl w:val="0"/>
          <w:numId w:val="12"/>
        </w:numPr>
        <w:spacing w:before="0" w:beforeAutospacing="0" w:after="0" w:afterAutospacing="0"/>
        <w:jc w:val="both"/>
        <w:rPr>
          <w:color w:val="000000" w:themeColor="text1"/>
          <w:sz w:val="28"/>
          <w:szCs w:val="28"/>
        </w:rPr>
      </w:pPr>
      <w:proofErr w:type="spellStart"/>
      <w:r w:rsidRPr="007D71AE">
        <w:rPr>
          <w:color w:val="000000" w:themeColor="text1"/>
          <w:sz w:val="28"/>
          <w:szCs w:val="28"/>
        </w:rPr>
        <w:t>closed</w:t>
      </w:r>
      <w:proofErr w:type="spellEnd"/>
      <w:r w:rsidRPr="007D71AE">
        <w:rPr>
          <w:color w:val="000000" w:themeColor="text1"/>
          <w:sz w:val="28"/>
          <w:szCs w:val="28"/>
        </w:rPr>
        <w:t xml:space="preserve"> — полностью выключает весть IP траффик; исключая </w:t>
      </w:r>
      <w:proofErr w:type="spellStart"/>
      <w:r w:rsidRPr="007D71AE">
        <w:rPr>
          <w:color w:val="000000" w:themeColor="text1"/>
          <w:sz w:val="28"/>
          <w:szCs w:val="28"/>
        </w:rPr>
        <w:t>loopback</w:t>
      </w:r>
      <w:proofErr w:type="spellEnd"/>
      <w:r w:rsidRPr="007D71AE">
        <w:rPr>
          <w:color w:val="000000" w:themeColor="text1"/>
          <w:sz w:val="28"/>
          <w:szCs w:val="28"/>
        </w:rPr>
        <w:t xml:space="preserve"> интерфейс.</w:t>
      </w:r>
    </w:p>
    <w:p w:rsidR="007D71AE" w:rsidRPr="007D71AE" w:rsidRDefault="007D71AE" w:rsidP="007D71AE">
      <w:pPr>
        <w:pStyle w:val="ad"/>
        <w:spacing w:before="0" w:beforeAutospacing="0" w:after="0" w:afterAutospacing="0"/>
        <w:jc w:val="both"/>
        <w:rPr>
          <w:sz w:val="28"/>
          <w:szCs w:val="28"/>
        </w:rPr>
      </w:pPr>
      <w:r w:rsidRPr="007D71AE">
        <w:rPr>
          <w:color w:val="000000" w:themeColor="text1"/>
          <w:sz w:val="28"/>
          <w:szCs w:val="28"/>
        </w:rPr>
        <w:t>В таком случае, опция в /</w:t>
      </w:r>
      <w:proofErr w:type="spellStart"/>
      <w:r w:rsidRPr="007D71AE">
        <w:rPr>
          <w:color w:val="000000" w:themeColor="text1"/>
          <w:sz w:val="28"/>
          <w:szCs w:val="28"/>
        </w:rPr>
        <w:t>etc</w:t>
      </w:r>
      <w:proofErr w:type="spellEnd"/>
      <w:r w:rsidRPr="007D71AE">
        <w:rPr>
          <w:color w:val="000000" w:themeColor="text1"/>
          <w:sz w:val="28"/>
          <w:szCs w:val="28"/>
        </w:rPr>
        <w:t>/</w:t>
      </w:r>
      <w:proofErr w:type="spellStart"/>
      <w:r w:rsidRPr="007D71AE">
        <w:rPr>
          <w:color w:val="000000" w:themeColor="text1"/>
          <w:sz w:val="28"/>
          <w:szCs w:val="28"/>
        </w:rPr>
        <w:t>rc.conf</w:t>
      </w:r>
      <w:proofErr w:type="spellEnd"/>
      <w:r w:rsidRPr="007D71AE">
        <w:rPr>
          <w:color w:val="000000" w:themeColor="text1"/>
          <w:sz w:val="28"/>
          <w:szCs w:val="28"/>
        </w:rPr>
        <w:t xml:space="preserve"> будет выглядеть, например, так:</w:t>
      </w:r>
      <w:r w:rsidRPr="007D71AE">
        <w:rPr>
          <w:sz w:val="28"/>
          <w:szCs w:val="28"/>
        </w:rPr>
        <w:t xml:space="preserve"> </w:t>
      </w:r>
      <w:proofErr w:type="spellStart"/>
      <w:r w:rsidRPr="007D71AE">
        <w:rPr>
          <w:color w:val="000000" w:themeColor="text1"/>
          <w:sz w:val="28"/>
          <w:szCs w:val="28"/>
        </w:rPr>
        <w:t>firewall_type</w:t>
      </w:r>
      <w:proofErr w:type="spellEnd"/>
      <w:r w:rsidRPr="007D71AE">
        <w:rPr>
          <w:color w:val="000000" w:themeColor="text1"/>
          <w:sz w:val="28"/>
          <w:szCs w:val="28"/>
        </w:rPr>
        <w:t>="</w:t>
      </w:r>
      <w:proofErr w:type="spellStart"/>
      <w:r w:rsidRPr="007D71AE">
        <w:rPr>
          <w:color w:val="000000" w:themeColor="text1"/>
          <w:sz w:val="28"/>
          <w:szCs w:val="28"/>
        </w:rPr>
        <w:t>open</w:t>
      </w:r>
      <w:proofErr w:type="spellEnd"/>
      <w:r w:rsidRPr="007D71AE">
        <w:rPr>
          <w:color w:val="000000" w:themeColor="text1"/>
          <w:sz w:val="28"/>
          <w:szCs w:val="28"/>
        </w:rPr>
        <w:t>".</w:t>
      </w:r>
    </w:p>
    <w:p w:rsidR="009B163C" w:rsidRPr="007D71AE" w:rsidRDefault="007D71AE" w:rsidP="007D71AE">
      <w:pPr>
        <w:pStyle w:val="ad"/>
        <w:spacing w:before="0" w:beforeAutospacing="0" w:after="0" w:afterAutospacing="0"/>
        <w:jc w:val="both"/>
        <w:rPr>
          <w:sz w:val="28"/>
          <w:szCs w:val="28"/>
        </w:rPr>
      </w:pPr>
      <w:r w:rsidRPr="007D71AE">
        <w:rPr>
          <w:color w:val="000000" w:themeColor="text1"/>
          <w:sz w:val="28"/>
          <w:szCs w:val="28"/>
        </w:rPr>
        <w:t>Более правильный вариант — переопределить файл настроек IPFW, и создать собственный набор правил.</w:t>
      </w:r>
      <w:r w:rsidRPr="007D71AE">
        <w:rPr>
          <w:sz w:val="28"/>
          <w:szCs w:val="28"/>
        </w:rPr>
        <w:t xml:space="preserve"> </w:t>
      </w:r>
      <w:r w:rsidRPr="007D71AE">
        <w:rPr>
          <w:color w:val="000000" w:themeColor="text1"/>
          <w:sz w:val="28"/>
          <w:szCs w:val="28"/>
        </w:rPr>
        <w:t>Для этого указываем опцию:</w:t>
      </w:r>
      <w:r w:rsidRPr="007D71AE">
        <w:rPr>
          <w:sz w:val="28"/>
          <w:szCs w:val="28"/>
        </w:rPr>
        <w:t xml:space="preserve"> </w:t>
      </w:r>
      <w:proofErr w:type="spellStart"/>
      <w:r w:rsidRPr="007D71AE">
        <w:rPr>
          <w:color w:val="000000" w:themeColor="text1"/>
          <w:sz w:val="28"/>
          <w:szCs w:val="28"/>
        </w:rPr>
        <w:t>firewall_script</w:t>
      </w:r>
      <w:proofErr w:type="spellEnd"/>
      <w:r w:rsidRPr="007D71AE">
        <w:rPr>
          <w:color w:val="000000" w:themeColor="text1"/>
          <w:sz w:val="28"/>
          <w:szCs w:val="28"/>
        </w:rPr>
        <w:t>="/</w:t>
      </w:r>
      <w:proofErr w:type="spellStart"/>
      <w:r w:rsidRPr="007D71AE">
        <w:rPr>
          <w:color w:val="000000" w:themeColor="text1"/>
          <w:sz w:val="28"/>
          <w:szCs w:val="28"/>
        </w:rPr>
        <w:t>etc</w:t>
      </w:r>
      <w:proofErr w:type="spellEnd"/>
      <w:r w:rsidRPr="007D71AE">
        <w:rPr>
          <w:color w:val="000000" w:themeColor="text1"/>
          <w:sz w:val="28"/>
          <w:szCs w:val="28"/>
        </w:rPr>
        <w:t>/</w:t>
      </w:r>
      <w:proofErr w:type="spellStart"/>
      <w:r w:rsidRPr="007D71AE">
        <w:rPr>
          <w:color w:val="000000" w:themeColor="text1"/>
          <w:sz w:val="28"/>
          <w:szCs w:val="28"/>
        </w:rPr>
        <w:t>ipfw.rules</w:t>
      </w:r>
      <w:proofErr w:type="spellEnd"/>
      <w:r w:rsidRPr="007D71AE">
        <w:rPr>
          <w:color w:val="000000" w:themeColor="text1"/>
          <w:sz w:val="28"/>
          <w:szCs w:val="28"/>
        </w:rPr>
        <w:t>"</w:t>
      </w:r>
      <w:r w:rsidRPr="007D71AE">
        <w:rPr>
          <w:sz w:val="28"/>
          <w:szCs w:val="28"/>
        </w:rPr>
        <w:t xml:space="preserve">, </w:t>
      </w:r>
      <w:r w:rsidRPr="007D71AE">
        <w:rPr>
          <w:color w:val="000000" w:themeColor="text1"/>
          <w:sz w:val="28"/>
          <w:szCs w:val="28"/>
        </w:rPr>
        <w:t>где /</w:t>
      </w:r>
      <w:proofErr w:type="spellStart"/>
      <w:r w:rsidRPr="007D71AE">
        <w:rPr>
          <w:color w:val="000000" w:themeColor="text1"/>
          <w:sz w:val="28"/>
          <w:szCs w:val="28"/>
        </w:rPr>
        <w:t>etc</w:t>
      </w:r>
      <w:proofErr w:type="spellEnd"/>
      <w:r w:rsidRPr="007D71AE">
        <w:rPr>
          <w:color w:val="000000" w:themeColor="text1"/>
          <w:sz w:val="28"/>
          <w:szCs w:val="28"/>
        </w:rPr>
        <w:t>/</w:t>
      </w:r>
      <w:proofErr w:type="spellStart"/>
      <w:r w:rsidRPr="007D71AE">
        <w:rPr>
          <w:color w:val="000000" w:themeColor="text1"/>
          <w:sz w:val="28"/>
          <w:szCs w:val="28"/>
        </w:rPr>
        <w:t>ipfw.rules</w:t>
      </w:r>
      <w:proofErr w:type="spellEnd"/>
      <w:r w:rsidRPr="007D71AE">
        <w:rPr>
          <w:color w:val="000000" w:themeColor="text1"/>
          <w:sz w:val="28"/>
          <w:szCs w:val="28"/>
        </w:rPr>
        <w:t xml:space="preserve"> — наш созданный файл с правилами.</w:t>
      </w:r>
    </w:p>
    <w:sectPr w:rsidR="009B163C" w:rsidRPr="007D71AE" w:rsidSect="005D2F27">
      <w:pgSz w:w="11906" w:h="16838"/>
      <w:pgMar w:top="851" w:right="851" w:bottom="851"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D8F" w:rsidRDefault="00C70D8F" w:rsidP="00053218">
      <w:r>
        <w:separator/>
      </w:r>
    </w:p>
  </w:endnote>
  <w:endnote w:type="continuationSeparator" w:id="0">
    <w:p w:rsidR="00C70D8F" w:rsidRDefault="00C70D8F" w:rsidP="00053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jaVu Sans">
    <w:altName w:val="Calibri"/>
    <w:charset w:val="CC"/>
    <w:family w:val="swiss"/>
    <w:pitch w:val="variable"/>
    <w:sig w:usb0="E7002EFF" w:usb1="D200FDFF" w:usb2="0A24602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8943607"/>
      <w:docPartObj>
        <w:docPartGallery w:val="Page Numbers (Bottom of Page)"/>
        <w:docPartUnique/>
      </w:docPartObj>
    </w:sdtPr>
    <w:sdtEndPr/>
    <w:sdtContent>
      <w:p w:rsidR="00FC3F56" w:rsidRDefault="00FC3F56">
        <w:pPr>
          <w:pStyle w:val="a5"/>
          <w:jc w:val="center"/>
        </w:pPr>
        <w:r>
          <w:fldChar w:fldCharType="begin"/>
        </w:r>
        <w:r>
          <w:instrText>PAGE   \* MERGEFORMAT</w:instrText>
        </w:r>
        <w:r>
          <w:fldChar w:fldCharType="separate"/>
        </w:r>
        <w:r w:rsidR="00E5424E">
          <w:rPr>
            <w:noProof/>
          </w:rPr>
          <w:t>9</w:t>
        </w:r>
        <w:r>
          <w:fldChar w:fldCharType="end"/>
        </w:r>
      </w:p>
    </w:sdtContent>
  </w:sdt>
  <w:p w:rsidR="00FC3F56" w:rsidRDefault="00FC3F5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D8F" w:rsidRDefault="00C70D8F" w:rsidP="00053218">
      <w:r>
        <w:separator/>
      </w:r>
    </w:p>
  </w:footnote>
  <w:footnote w:type="continuationSeparator" w:id="0">
    <w:p w:rsidR="00C70D8F" w:rsidRDefault="00C70D8F" w:rsidP="000532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4257"/>
    <w:multiLevelType w:val="hybridMultilevel"/>
    <w:tmpl w:val="89CE2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D35F9F"/>
    <w:multiLevelType w:val="hybridMultilevel"/>
    <w:tmpl w:val="FBB61CC8"/>
    <w:lvl w:ilvl="0" w:tplc="80A83EA0">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6150B5"/>
    <w:multiLevelType w:val="hybridMultilevel"/>
    <w:tmpl w:val="E2CE8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4D2585"/>
    <w:multiLevelType w:val="hybridMultilevel"/>
    <w:tmpl w:val="F0A8F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F673C4"/>
    <w:multiLevelType w:val="hybridMultilevel"/>
    <w:tmpl w:val="CD4C7C7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C1335B9"/>
    <w:multiLevelType w:val="hybridMultilevel"/>
    <w:tmpl w:val="679C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E2949"/>
    <w:multiLevelType w:val="hybridMultilevel"/>
    <w:tmpl w:val="6396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462CF1"/>
    <w:multiLevelType w:val="hybridMultilevel"/>
    <w:tmpl w:val="D4C40BA6"/>
    <w:lvl w:ilvl="0" w:tplc="36F4868C">
      <w:start w:val="1"/>
      <w:numFmt w:val="decimal"/>
      <w:lvlText w:val="%1."/>
      <w:lvlJc w:val="left"/>
      <w:pPr>
        <w:ind w:left="36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0060228"/>
    <w:multiLevelType w:val="hybridMultilevel"/>
    <w:tmpl w:val="D692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852FA"/>
    <w:multiLevelType w:val="hybridMultilevel"/>
    <w:tmpl w:val="34309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082D26"/>
    <w:multiLevelType w:val="hybridMultilevel"/>
    <w:tmpl w:val="F9D4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9E337C"/>
    <w:multiLevelType w:val="hybridMultilevel"/>
    <w:tmpl w:val="6EC4E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11"/>
  </w:num>
  <w:num w:numId="5">
    <w:abstractNumId w:val="0"/>
  </w:num>
  <w:num w:numId="6">
    <w:abstractNumId w:val="2"/>
  </w:num>
  <w:num w:numId="7">
    <w:abstractNumId w:val="7"/>
  </w:num>
  <w:num w:numId="8">
    <w:abstractNumId w:val="5"/>
  </w:num>
  <w:num w:numId="9">
    <w:abstractNumId w:val="10"/>
  </w:num>
  <w:num w:numId="10">
    <w:abstractNumId w:val="6"/>
  </w:num>
  <w:num w:numId="11">
    <w:abstractNumId w:val="9"/>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C6"/>
    <w:rsid w:val="00000BC0"/>
    <w:rsid w:val="00004738"/>
    <w:rsid w:val="000049E7"/>
    <w:rsid w:val="0000603F"/>
    <w:rsid w:val="00015B98"/>
    <w:rsid w:val="00017954"/>
    <w:rsid w:val="000372CD"/>
    <w:rsid w:val="000407DA"/>
    <w:rsid w:val="00050ABA"/>
    <w:rsid w:val="00053218"/>
    <w:rsid w:val="00066877"/>
    <w:rsid w:val="0007095B"/>
    <w:rsid w:val="0007292C"/>
    <w:rsid w:val="00081507"/>
    <w:rsid w:val="0008210F"/>
    <w:rsid w:val="00087388"/>
    <w:rsid w:val="00091E0A"/>
    <w:rsid w:val="000A5555"/>
    <w:rsid w:val="000B0B25"/>
    <w:rsid w:val="000B30BA"/>
    <w:rsid w:val="000B3EE3"/>
    <w:rsid w:val="000B3F40"/>
    <w:rsid w:val="000B6872"/>
    <w:rsid w:val="000C44B1"/>
    <w:rsid w:val="000D545B"/>
    <w:rsid w:val="000F2607"/>
    <w:rsid w:val="000F4C79"/>
    <w:rsid w:val="000F677D"/>
    <w:rsid w:val="00102E27"/>
    <w:rsid w:val="0012116B"/>
    <w:rsid w:val="00123128"/>
    <w:rsid w:val="00127062"/>
    <w:rsid w:val="001309E3"/>
    <w:rsid w:val="00135564"/>
    <w:rsid w:val="00140E7C"/>
    <w:rsid w:val="0014243D"/>
    <w:rsid w:val="00145783"/>
    <w:rsid w:val="00146B89"/>
    <w:rsid w:val="00155E55"/>
    <w:rsid w:val="001620DC"/>
    <w:rsid w:val="00164BD8"/>
    <w:rsid w:val="00173D06"/>
    <w:rsid w:val="00174516"/>
    <w:rsid w:val="001772FC"/>
    <w:rsid w:val="00191D2C"/>
    <w:rsid w:val="0019641D"/>
    <w:rsid w:val="001C0378"/>
    <w:rsid w:val="001C4B71"/>
    <w:rsid w:val="001C6516"/>
    <w:rsid w:val="001C6AD1"/>
    <w:rsid w:val="001D4501"/>
    <w:rsid w:val="001E3039"/>
    <w:rsid w:val="001E37BD"/>
    <w:rsid w:val="001F5613"/>
    <w:rsid w:val="00204339"/>
    <w:rsid w:val="00211069"/>
    <w:rsid w:val="0021366A"/>
    <w:rsid w:val="002141C3"/>
    <w:rsid w:val="0022396B"/>
    <w:rsid w:val="002260D8"/>
    <w:rsid w:val="00235062"/>
    <w:rsid w:val="00237214"/>
    <w:rsid w:val="00240024"/>
    <w:rsid w:val="00243F6C"/>
    <w:rsid w:val="00245497"/>
    <w:rsid w:val="00246693"/>
    <w:rsid w:val="00246B2C"/>
    <w:rsid w:val="002527C9"/>
    <w:rsid w:val="00257B9D"/>
    <w:rsid w:val="00260C25"/>
    <w:rsid w:val="00263602"/>
    <w:rsid w:val="00266587"/>
    <w:rsid w:val="00270054"/>
    <w:rsid w:val="00270A56"/>
    <w:rsid w:val="00272BAA"/>
    <w:rsid w:val="00275218"/>
    <w:rsid w:val="0028594F"/>
    <w:rsid w:val="002A10F9"/>
    <w:rsid w:val="002B0A09"/>
    <w:rsid w:val="002C008F"/>
    <w:rsid w:val="002D3EE3"/>
    <w:rsid w:val="002D7052"/>
    <w:rsid w:val="002D76C5"/>
    <w:rsid w:val="002E1FA0"/>
    <w:rsid w:val="002E2EA5"/>
    <w:rsid w:val="002E2EA8"/>
    <w:rsid w:val="002E5F37"/>
    <w:rsid w:val="002F06C2"/>
    <w:rsid w:val="002F0BEE"/>
    <w:rsid w:val="002F2A6E"/>
    <w:rsid w:val="003033FC"/>
    <w:rsid w:val="00325753"/>
    <w:rsid w:val="003270CD"/>
    <w:rsid w:val="00327788"/>
    <w:rsid w:val="00337D6D"/>
    <w:rsid w:val="00346B37"/>
    <w:rsid w:val="003471ED"/>
    <w:rsid w:val="0035073B"/>
    <w:rsid w:val="00351EF5"/>
    <w:rsid w:val="00352031"/>
    <w:rsid w:val="00360B80"/>
    <w:rsid w:val="00364861"/>
    <w:rsid w:val="003706C8"/>
    <w:rsid w:val="00372229"/>
    <w:rsid w:val="003750E0"/>
    <w:rsid w:val="00383C83"/>
    <w:rsid w:val="00395490"/>
    <w:rsid w:val="003A506C"/>
    <w:rsid w:val="003B2FFB"/>
    <w:rsid w:val="003C708B"/>
    <w:rsid w:val="003C7D0F"/>
    <w:rsid w:val="003D3D21"/>
    <w:rsid w:val="003E7B2B"/>
    <w:rsid w:val="003F56ED"/>
    <w:rsid w:val="004029BD"/>
    <w:rsid w:val="00404975"/>
    <w:rsid w:val="004072A1"/>
    <w:rsid w:val="00410C9A"/>
    <w:rsid w:val="00416E04"/>
    <w:rsid w:val="00420E45"/>
    <w:rsid w:val="0042638B"/>
    <w:rsid w:val="00435541"/>
    <w:rsid w:val="00443935"/>
    <w:rsid w:val="0044538D"/>
    <w:rsid w:val="00450B01"/>
    <w:rsid w:val="00460015"/>
    <w:rsid w:val="00466DFC"/>
    <w:rsid w:val="00487A49"/>
    <w:rsid w:val="00491E32"/>
    <w:rsid w:val="004957F6"/>
    <w:rsid w:val="004A1885"/>
    <w:rsid w:val="004A38B7"/>
    <w:rsid w:val="004C738F"/>
    <w:rsid w:val="004C744D"/>
    <w:rsid w:val="004E23FC"/>
    <w:rsid w:val="004E3E21"/>
    <w:rsid w:val="004E77CA"/>
    <w:rsid w:val="004F30EE"/>
    <w:rsid w:val="004F3C8D"/>
    <w:rsid w:val="00502186"/>
    <w:rsid w:val="00506182"/>
    <w:rsid w:val="00523BE2"/>
    <w:rsid w:val="00524332"/>
    <w:rsid w:val="00532E28"/>
    <w:rsid w:val="00533A01"/>
    <w:rsid w:val="00545045"/>
    <w:rsid w:val="00550CBA"/>
    <w:rsid w:val="005540A7"/>
    <w:rsid w:val="0055723D"/>
    <w:rsid w:val="005643C0"/>
    <w:rsid w:val="00567FC4"/>
    <w:rsid w:val="00573794"/>
    <w:rsid w:val="0058509E"/>
    <w:rsid w:val="00590D34"/>
    <w:rsid w:val="00591D0C"/>
    <w:rsid w:val="00592E37"/>
    <w:rsid w:val="00597DD8"/>
    <w:rsid w:val="005A1969"/>
    <w:rsid w:val="005A28D7"/>
    <w:rsid w:val="005A65F6"/>
    <w:rsid w:val="005B45A0"/>
    <w:rsid w:val="005B5D40"/>
    <w:rsid w:val="005B72A9"/>
    <w:rsid w:val="005C7A9B"/>
    <w:rsid w:val="005D253E"/>
    <w:rsid w:val="005D2F27"/>
    <w:rsid w:val="005D53A3"/>
    <w:rsid w:val="00600786"/>
    <w:rsid w:val="006013A9"/>
    <w:rsid w:val="006152D0"/>
    <w:rsid w:val="00622145"/>
    <w:rsid w:val="006227E0"/>
    <w:rsid w:val="00624662"/>
    <w:rsid w:val="0063338B"/>
    <w:rsid w:val="0063481E"/>
    <w:rsid w:val="00636AE7"/>
    <w:rsid w:val="0064163B"/>
    <w:rsid w:val="0064166F"/>
    <w:rsid w:val="00643FAA"/>
    <w:rsid w:val="00647957"/>
    <w:rsid w:val="00653A2F"/>
    <w:rsid w:val="0067530D"/>
    <w:rsid w:val="00684332"/>
    <w:rsid w:val="00686D47"/>
    <w:rsid w:val="00687D79"/>
    <w:rsid w:val="00697E58"/>
    <w:rsid w:val="006A5637"/>
    <w:rsid w:val="006B3FCE"/>
    <w:rsid w:val="006B4513"/>
    <w:rsid w:val="006B6ADA"/>
    <w:rsid w:val="006C4AA5"/>
    <w:rsid w:val="006C57DB"/>
    <w:rsid w:val="006D6412"/>
    <w:rsid w:val="006E12FA"/>
    <w:rsid w:val="006E7D9C"/>
    <w:rsid w:val="006F2F4B"/>
    <w:rsid w:val="007041D9"/>
    <w:rsid w:val="007049EB"/>
    <w:rsid w:val="00707BE1"/>
    <w:rsid w:val="00713FA4"/>
    <w:rsid w:val="00716EEE"/>
    <w:rsid w:val="007177E7"/>
    <w:rsid w:val="00720334"/>
    <w:rsid w:val="00722DA0"/>
    <w:rsid w:val="00725B0B"/>
    <w:rsid w:val="0072788E"/>
    <w:rsid w:val="00734479"/>
    <w:rsid w:val="00751554"/>
    <w:rsid w:val="00752D09"/>
    <w:rsid w:val="0076189D"/>
    <w:rsid w:val="00762EC4"/>
    <w:rsid w:val="00767912"/>
    <w:rsid w:val="0078336F"/>
    <w:rsid w:val="00787359"/>
    <w:rsid w:val="007A719C"/>
    <w:rsid w:val="007C2DA2"/>
    <w:rsid w:val="007D71AE"/>
    <w:rsid w:val="007F006B"/>
    <w:rsid w:val="007F0D7B"/>
    <w:rsid w:val="007F1A72"/>
    <w:rsid w:val="007F6AF0"/>
    <w:rsid w:val="0080069C"/>
    <w:rsid w:val="00801A4C"/>
    <w:rsid w:val="00805C03"/>
    <w:rsid w:val="0080624F"/>
    <w:rsid w:val="00811EF9"/>
    <w:rsid w:val="00816E8A"/>
    <w:rsid w:val="00826F41"/>
    <w:rsid w:val="008319AC"/>
    <w:rsid w:val="00834DA2"/>
    <w:rsid w:val="00840C2D"/>
    <w:rsid w:val="00841335"/>
    <w:rsid w:val="00846685"/>
    <w:rsid w:val="00851A76"/>
    <w:rsid w:val="00853035"/>
    <w:rsid w:val="0085776A"/>
    <w:rsid w:val="00857D3B"/>
    <w:rsid w:val="00860F84"/>
    <w:rsid w:val="00862FFA"/>
    <w:rsid w:val="008663F3"/>
    <w:rsid w:val="008A0006"/>
    <w:rsid w:val="008B5324"/>
    <w:rsid w:val="008B7C01"/>
    <w:rsid w:val="008B7FA8"/>
    <w:rsid w:val="008C52A2"/>
    <w:rsid w:val="008E33CB"/>
    <w:rsid w:val="008F164F"/>
    <w:rsid w:val="008F32D9"/>
    <w:rsid w:val="008F3646"/>
    <w:rsid w:val="008F36A2"/>
    <w:rsid w:val="008F4830"/>
    <w:rsid w:val="008F673A"/>
    <w:rsid w:val="009005C8"/>
    <w:rsid w:val="009006DC"/>
    <w:rsid w:val="0090207C"/>
    <w:rsid w:val="009023B9"/>
    <w:rsid w:val="00903B9F"/>
    <w:rsid w:val="0090670D"/>
    <w:rsid w:val="00913E16"/>
    <w:rsid w:val="00914E79"/>
    <w:rsid w:val="009163D8"/>
    <w:rsid w:val="00922C30"/>
    <w:rsid w:val="00940B86"/>
    <w:rsid w:val="00940DC0"/>
    <w:rsid w:val="00945A1D"/>
    <w:rsid w:val="00952A79"/>
    <w:rsid w:val="00957570"/>
    <w:rsid w:val="00961897"/>
    <w:rsid w:val="0096269E"/>
    <w:rsid w:val="009701B3"/>
    <w:rsid w:val="009827B3"/>
    <w:rsid w:val="009840D9"/>
    <w:rsid w:val="009853F9"/>
    <w:rsid w:val="009856F1"/>
    <w:rsid w:val="0098601E"/>
    <w:rsid w:val="0099272D"/>
    <w:rsid w:val="009A45BC"/>
    <w:rsid w:val="009B163C"/>
    <w:rsid w:val="009E142D"/>
    <w:rsid w:val="009E74E5"/>
    <w:rsid w:val="009F0186"/>
    <w:rsid w:val="009F65C0"/>
    <w:rsid w:val="009F6667"/>
    <w:rsid w:val="00A00006"/>
    <w:rsid w:val="00A02247"/>
    <w:rsid w:val="00A078A1"/>
    <w:rsid w:val="00A129A3"/>
    <w:rsid w:val="00A1772A"/>
    <w:rsid w:val="00A24288"/>
    <w:rsid w:val="00A32F37"/>
    <w:rsid w:val="00A36107"/>
    <w:rsid w:val="00A44D3A"/>
    <w:rsid w:val="00A5129C"/>
    <w:rsid w:val="00A54035"/>
    <w:rsid w:val="00A54A39"/>
    <w:rsid w:val="00A5640A"/>
    <w:rsid w:val="00A5763E"/>
    <w:rsid w:val="00A642A1"/>
    <w:rsid w:val="00A6515D"/>
    <w:rsid w:val="00A66359"/>
    <w:rsid w:val="00A66AD1"/>
    <w:rsid w:val="00A772FE"/>
    <w:rsid w:val="00A827CB"/>
    <w:rsid w:val="00A83A6B"/>
    <w:rsid w:val="00AA7E98"/>
    <w:rsid w:val="00AB1A81"/>
    <w:rsid w:val="00AB1A83"/>
    <w:rsid w:val="00AB7B62"/>
    <w:rsid w:val="00AD2851"/>
    <w:rsid w:val="00AD7649"/>
    <w:rsid w:val="00AE4950"/>
    <w:rsid w:val="00AE4FA4"/>
    <w:rsid w:val="00AF1696"/>
    <w:rsid w:val="00AF32D4"/>
    <w:rsid w:val="00B13EC2"/>
    <w:rsid w:val="00B1439F"/>
    <w:rsid w:val="00B20F26"/>
    <w:rsid w:val="00B25C80"/>
    <w:rsid w:val="00B3052F"/>
    <w:rsid w:val="00B33870"/>
    <w:rsid w:val="00B37796"/>
    <w:rsid w:val="00B378F4"/>
    <w:rsid w:val="00B40F9F"/>
    <w:rsid w:val="00B41AA4"/>
    <w:rsid w:val="00B76409"/>
    <w:rsid w:val="00B87F6E"/>
    <w:rsid w:val="00B908E2"/>
    <w:rsid w:val="00B94D51"/>
    <w:rsid w:val="00B96CB9"/>
    <w:rsid w:val="00BA1F4B"/>
    <w:rsid w:val="00BA43F2"/>
    <w:rsid w:val="00BA5A63"/>
    <w:rsid w:val="00BB18C6"/>
    <w:rsid w:val="00BC004A"/>
    <w:rsid w:val="00BD0D5D"/>
    <w:rsid w:val="00BD189D"/>
    <w:rsid w:val="00BD1A9C"/>
    <w:rsid w:val="00BD3F46"/>
    <w:rsid w:val="00BD4DE6"/>
    <w:rsid w:val="00BD5586"/>
    <w:rsid w:val="00BF4F6C"/>
    <w:rsid w:val="00BF7CFD"/>
    <w:rsid w:val="00BF7FF9"/>
    <w:rsid w:val="00C03389"/>
    <w:rsid w:val="00C25444"/>
    <w:rsid w:val="00C26EA8"/>
    <w:rsid w:val="00C315C2"/>
    <w:rsid w:val="00C33612"/>
    <w:rsid w:val="00C40EEF"/>
    <w:rsid w:val="00C47992"/>
    <w:rsid w:val="00C52D6C"/>
    <w:rsid w:val="00C55909"/>
    <w:rsid w:val="00C6507D"/>
    <w:rsid w:val="00C65CCB"/>
    <w:rsid w:val="00C70D8F"/>
    <w:rsid w:val="00C7274E"/>
    <w:rsid w:val="00C72CBE"/>
    <w:rsid w:val="00C73B7B"/>
    <w:rsid w:val="00C74490"/>
    <w:rsid w:val="00C744D0"/>
    <w:rsid w:val="00C7458F"/>
    <w:rsid w:val="00C809EE"/>
    <w:rsid w:val="00C81A7D"/>
    <w:rsid w:val="00C83304"/>
    <w:rsid w:val="00C83899"/>
    <w:rsid w:val="00C84C23"/>
    <w:rsid w:val="00C91901"/>
    <w:rsid w:val="00C9292B"/>
    <w:rsid w:val="00CA3BB3"/>
    <w:rsid w:val="00CA3D2B"/>
    <w:rsid w:val="00CA6CE2"/>
    <w:rsid w:val="00CB665C"/>
    <w:rsid w:val="00CC2AEE"/>
    <w:rsid w:val="00CC780F"/>
    <w:rsid w:val="00CD28A4"/>
    <w:rsid w:val="00CD315B"/>
    <w:rsid w:val="00CE7510"/>
    <w:rsid w:val="00CF3E82"/>
    <w:rsid w:val="00CF5F59"/>
    <w:rsid w:val="00D05798"/>
    <w:rsid w:val="00D05A4F"/>
    <w:rsid w:val="00D064DE"/>
    <w:rsid w:val="00D06C36"/>
    <w:rsid w:val="00D12AB8"/>
    <w:rsid w:val="00D13803"/>
    <w:rsid w:val="00D14E7E"/>
    <w:rsid w:val="00D3198E"/>
    <w:rsid w:val="00D36800"/>
    <w:rsid w:val="00D46EC9"/>
    <w:rsid w:val="00D47AE1"/>
    <w:rsid w:val="00D50FEA"/>
    <w:rsid w:val="00D52AC4"/>
    <w:rsid w:val="00D53C62"/>
    <w:rsid w:val="00D567CC"/>
    <w:rsid w:val="00D76DC6"/>
    <w:rsid w:val="00D777E5"/>
    <w:rsid w:val="00D84EB0"/>
    <w:rsid w:val="00D856A1"/>
    <w:rsid w:val="00DA5076"/>
    <w:rsid w:val="00DA657B"/>
    <w:rsid w:val="00DB1186"/>
    <w:rsid w:val="00DB518B"/>
    <w:rsid w:val="00DB55A8"/>
    <w:rsid w:val="00DC4750"/>
    <w:rsid w:val="00DC6DCB"/>
    <w:rsid w:val="00DC704C"/>
    <w:rsid w:val="00DC76E0"/>
    <w:rsid w:val="00DD7E6A"/>
    <w:rsid w:val="00DE10CA"/>
    <w:rsid w:val="00DE7C08"/>
    <w:rsid w:val="00DF41CD"/>
    <w:rsid w:val="00DF4F00"/>
    <w:rsid w:val="00DF7B48"/>
    <w:rsid w:val="00E13C79"/>
    <w:rsid w:val="00E20B1B"/>
    <w:rsid w:val="00E20B9E"/>
    <w:rsid w:val="00E30C00"/>
    <w:rsid w:val="00E32C51"/>
    <w:rsid w:val="00E33543"/>
    <w:rsid w:val="00E47EA3"/>
    <w:rsid w:val="00E5424E"/>
    <w:rsid w:val="00E55DFD"/>
    <w:rsid w:val="00E60CD4"/>
    <w:rsid w:val="00E67FA7"/>
    <w:rsid w:val="00E73010"/>
    <w:rsid w:val="00E779A1"/>
    <w:rsid w:val="00E77D92"/>
    <w:rsid w:val="00E815C8"/>
    <w:rsid w:val="00E83B97"/>
    <w:rsid w:val="00E91643"/>
    <w:rsid w:val="00E97159"/>
    <w:rsid w:val="00EA07C6"/>
    <w:rsid w:val="00EA2306"/>
    <w:rsid w:val="00EA3AAA"/>
    <w:rsid w:val="00EA7D5A"/>
    <w:rsid w:val="00EB4CD0"/>
    <w:rsid w:val="00EB6B62"/>
    <w:rsid w:val="00EB6D85"/>
    <w:rsid w:val="00EC0ADE"/>
    <w:rsid w:val="00EC330C"/>
    <w:rsid w:val="00EC62C0"/>
    <w:rsid w:val="00ED52B4"/>
    <w:rsid w:val="00EE0230"/>
    <w:rsid w:val="00EE08CD"/>
    <w:rsid w:val="00EE1347"/>
    <w:rsid w:val="00EE1C53"/>
    <w:rsid w:val="00EE2822"/>
    <w:rsid w:val="00EE64E8"/>
    <w:rsid w:val="00EE7CC6"/>
    <w:rsid w:val="00EF44B1"/>
    <w:rsid w:val="00EF6448"/>
    <w:rsid w:val="00EF6CE4"/>
    <w:rsid w:val="00F0638A"/>
    <w:rsid w:val="00F17F64"/>
    <w:rsid w:val="00F2321A"/>
    <w:rsid w:val="00F24067"/>
    <w:rsid w:val="00F35105"/>
    <w:rsid w:val="00F35C30"/>
    <w:rsid w:val="00F42F88"/>
    <w:rsid w:val="00F63AE7"/>
    <w:rsid w:val="00F6439F"/>
    <w:rsid w:val="00F719E3"/>
    <w:rsid w:val="00F746E2"/>
    <w:rsid w:val="00F7700C"/>
    <w:rsid w:val="00F85724"/>
    <w:rsid w:val="00F85E0F"/>
    <w:rsid w:val="00FA458C"/>
    <w:rsid w:val="00FA46F7"/>
    <w:rsid w:val="00FB59DB"/>
    <w:rsid w:val="00FC3F56"/>
    <w:rsid w:val="00FC7147"/>
    <w:rsid w:val="00FD08D4"/>
    <w:rsid w:val="00FE19A5"/>
    <w:rsid w:val="00FE41CD"/>
    <w:rsid w:val="00FF0E06"/>
    <w:rsid w:val="00FF12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3EE9"/>
  <w15:chartTrackingRefBased/>
  <w15:docId w15:val="{FE0942A9-ED80-4312-B49F-3E043108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CD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3218"/>
    <w:pPr>
      <w:tabs>
        <w:tab w:val="center" w:pos="4677"/>
        <w:tab w:val="right" w:pos="9355"/>
      </w:tabs>
    </w:pPr>
  </w:style>
  <w:style w:type="character" w:customStyle="1" w:styleId="a4">
    <w:name w:val="Верхний колонтитул Знак"/>
    <w:basedOn w:val="a0"/>
    <w:link w:val="a3"/>
    <w:uiPriority w:val="99"/>
    <w:rsid w:val="00053218"/>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053218"/>
    <w:pPr>
      <w:tabs>
        <w:tab w:val="center" w:pos="4677"/>
        <w:tab w:val="right" w:pos="9355"/>
      </w:tabs>
    </w:pPr>
  </w:style>
  <w:style w:type="character" w:customStyle="1" w:styleId="a6">
    <w:name w:val="Нижний колонтитул Знак"/>
    <w:basedOn w:val="a0"/>
    <w:link w:val="a5"/>
    <w:uiPriority w:val="99"/>
    <w:rsid w:val="00053218"/>
    <w:rPr>
      <w:rFonts w:ascii="Times New Roman" w:eastAsia="Times New Roman" w:hAnsi="Times New Roman" w:cs="Times New Roman"/>
      <w:sz w:val="24"/>
      <w:szCs w:val="24"/>
      <w:lang w:eastAsia="ru-RU"/>
    </w:rPr>
  </w:style>
  <w:style w:type="paragraph" w:styleId="a7">
    <w:name w:val="List Paragraph"/>
    <w:basedOn w:val="a"/>
    <w:uiPriority w:val="34"/>
    <w:qFormat/>
    <w:rsid w:val="00C809EE"/>
    <w:pPr>
      <w:ind w:left="720"/>
      <w:contextualSpacing/>
    </w:pPr>
  </w:style>
  <w:style w:type="paragraph" w:styleId="a8">
    <w:name w:val="No Spacing"/>
    <w:uiPriority w:val="1"/>
    <w:qFormat/>
    <w:rsid w:val="00F7700C"/>
    <w:pPr>
      <w:spacing w:after="0" w:line="240" w:lineRule="auto"/>
    </w:pPr>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592E37"/>
    <w:rPr>
      <w:rFonts w:ascii="Segoe UI" w:hAnsi="Segoe UI" w:cs="Segoe UI"/>
      <w:sz w:val="18"/>
      <w:szCs w:val="18"/>
    </w:rPr>
  </w:style>
  <w:style w:type="character" w:customStyle="1" w:styleId="aa">
    <w:name w:val="Текст выноски Знак"/>
    <w:basedOn w:val="a0"/>
    <w:link w:val="a9"/>
    <w:uiPriority w:val="99"/>
    <w:semiHidden/>
    <w:rsid w:val="00592E37"/>
    <w:rPr>
      <w:rFonts w:ascii="Segoe UI" w:eastAsia="Times New Roman" w:hAnsi="Segoe UI" w:cs="Segoe UI"/>
      <w:sz w:val="18"/>
      <w:szCs w:val="18"/>
      <w:lang w:eastAsia="ru-RU"/>
    </w:rPr>
  </w:style>
  <w:style w:type="paragraph" w:customStyle="1" w:styleId="Standard">
    <w:name w:val="Standard"/>
    <w:rsid w:val="00DC6DCB"/>
    <w:pPr>
      <w:suppressAutoHyphens/>
      <w:autoSpaceDN w:val="0"/>
      <w:spacing w:after="0" w:line="288" w:lineRule="auto"/>
      <w:textAlignment w:val="baseline"/>
    </w:pPr>
    <w:rPr>
      <w:rFonts w:ascii="Times New Roman" w:eastAsia="Times New Roman" w:hAnsi="Times New Roman" w:cs="Times New Roman"/>
      <w:sz w:val="28"/>
      <w:szCs w:val="20"/>
      <w:lang w:eastAsia="ar-SA"/>
    </w:rPr>
  </w:style>
  <w:style w:type="table" w:styleId="ab">
    <w:name w:val="Table Grid"/>
    <w:basedOn w:val="a1"/>
    <w:uiPriority w:val="39"/>
    <w:rsid w:val="00327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70CD"/>
    <w:pPr>
      <w:autoSpaceDE w:val="0"/>
      <w:autoSpaceDN w:val="0"/>
      <w:adjustRightInd w:val="0"/>
      <w:spacing w:after="0" w:line="240" w:lineRule="auto"/>
    </w:pPr>
    <w:rPr>
      <w:rFonts w:ascii="Times New Roman" w:hAnsi="Times New Roman" w:cs="Times New Roman"/>
      <w:color w:val="000000"/>
      <w:sz w:val="24"/>
      <w:szCs w:val="24"/>
    </w:rPr>
  </w:style>
  <w:style w:type="character" w:styleId="ac">
    <w:name w:val="Placeholder Text"/>
    <w:basedOn w:val="a0"/>
    <w:uiPriority w:val="99"/>
    <w:semiHidden/>
    <w:rsid w:val="00940DC0"/>
    <w:rPr>
      <w:color w:val="808080"/>
    </w:rPr>
  </w:style>
  <w:style w:type="paragraph" w:styleId="ad">
    <w:name w:val="Normal (Web)"/>
    <w:basedOn w:val="a"/>
    <w:uiPriority w:val="99"/>
    <w:unhideWhenUsed/>
    <w:rsid w:val="00DB518B"/>
    <w:pPr>
      <w:spacing w:before="100" w:beforeAutospacing="1" w:after="100" w:afterAutospacing="1"/>
    </w:pPr>
  </w:style>
  <w:style w:type="character" w:styleId="HTML">
    <w:name w:val="HTML Code"/>
    <w:basedOn w:val="a0"/>
    <w:uiPriority w:val="99"/>
    <w:semiHidden/>
    <w:unhideWhenUsed/>
    <w:rsid w:val="007D71AE"/>
    <w:rPr>
      <w:rFonts w:ascii="Courier New" w:eastAsia="Times New Roman" w:hAnsi="Courier New" w:cs="Courier New"/>
      <w:sz w:val="20"/>
      <w:szCs w:val="20"/>
    </w:rPr>
  </w:style>
  <w:style w:type="character" w:customStyle="1" w:styleId="refentrytitle">
    <w:name w:val="refentrytitle"/>
    <w:basedOn w:val="a0"/>
    <w:rsid w:val="007D7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7147">
      <w:bodyDiv w:val="1"/>
      <w:marLeft w:val="0"/>
      <w:marRight w:val="0"/>
      <w:marTop w:val="0"/>
      <w:marBottom w:val="0"/>
      <w:divBdr>
        <w:top w:val="none" w:sz="0" w:space="0" w:color="auto"/>
        <w:left w:val="none" w:sz="0" w:space="0" w:color="auto"/>
        <w:bottom w:val="none" w:sz="0" w:space="0" w:color="auto"/>
        <w:right w:val="none" w:sz="0" w:space="0" w:color="auto"/>
      </w:divBdr>
    </w:div>
    <w:div w:id="70032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03447-44CA-4E05-858E-6FF282E8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1439</Words>
  <Characters>8206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Карпуткин</dc:creator>
  <cp:keywords/>
  <dc:description/>
  <cp:lastModifiedBy>Артем Калашников</cp:lastModifiedBy>
  <cp:revision>3</cp:revision>
  <cp:lastPrinted>2023-04-03T07:24:00Z</cp:lastPrinted>
  <dcterms:created xsi:type="dcterms:W3CDTF">2023-04-03T07:24:00Z</dcterms:created>
  <dcterms:modified xsi:type="dcterms:W3CDTF">2023-04-03T07:50:00Z</dcterms:modified>
</cp:coreProperties>
</file>