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6A3215" w:rsidRDefault="006A3215">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6A3215" w:rsidRDefault="006A3215">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6A3215" w:rsidRDefault="006A3215">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6A3215" w:rsidRDefault="006A3215">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00535174" w:rsidR="00CF1751" w:rsidRDefault="00720D97" w:rsidP="00720D97">
      <w:pPr>
        <w:tabs>
          <w:tab w:val="left" w:pos="5520"/>
        </w:tabs>
      </w:pPr>
      <w:r>
        <w:tab/>
      </w:r>
    </w:p>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79321B53" w14:textId="77777777" w:rsidR="005C7175" w:rsidRDefault="005C7175" w:rsidP="005C7175">
          <w:pPr>
            <w:pStyle w:val="Inhaltsverzeichnisberschrift"/>
          </w:pPr>
          <w:r>
            <w:rPr>
              <w:lang w:val="de-DE"/>
            </w:rPr>
            <w:t>Inhalt</w:t>
          </w:r>
        </w:p>
        <w:p w14:paraId="76540B76" w14:textId="48439557" w:rsidR="00DF626A" w:rsidRDefault="005C717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1016536" w:history="1">
            <w:r w:rsidR="00DF626A" w:rsidRPr="00BC34D3">
              <w:rPr>
                <w:rStyle w:val="Hyperlink"/>
                <w:noProof/>
              </w:rPr>
              <w:t>Vorwort</w:t>
            </w:r>
            <w:r w:rsidR="00DF626A">
              <w:rPr>
                <w:noProof/>
                <w:webHidden/>
              </w:rPr>
              <w:tab/>
            </w:r>
            <w:r w:rsidR="00DF626A">
              <w:rPr>
                <w:noProof/>
                <w:webHidden/>
              </w:rPr>
              <w:fldChar w:fldCharType="begin"/>
            </w:r>
            <w:r w:rsidR="00DF626A">
              <w:rPr>
                <w:noProof/>
                <w:webHidden/>
              </w:rPr>
              <w:instrText xml:space="preserve"> PAGEREF _Toc31016536 \h </w:instrText>
            </w:r>
            <w:r w:rsidR="00DF626A">
              <w:rPr>
                <w:noProof/>
                <w:webHidden/>
              </w:rPr>
            </w:r>
            <w:r w:rsidR="00DF626A">
              <w:rPr>
                <w:noProof/>
                <w:webHidden/>
              </w:rPr>
              <w:fldChar w:fldCharType="separate"/>
            </w:r>
            <w:r w:rsidR="00DF626A">
              <w:rPr>
                <w:noProof/>
                <w:webHidden/>
              </w:rPr>
              <w:t>4</w:t>
            </w:r>
            <w:r w:rsidR="00DF626A">
              <w:rPr>
                <w:noProof/>
                <w:webHidden/>
              </w:rPr>
              <w:fldChar w:fldCharType="end"/>
            </w:r>
          </w:hyperlink>
        </w:p>
        <w:p w14:paraId="114895B9" w14:textId="3BE37C43" w:rsidR="00DF626A" w:rsidRDefault="00DF626A">
          <w:pPr>
            <w:pStyle w:val="Verzeichnis2"/>
            <w:tabs>
              <w:tab w:val="right" w:leader="dot" w:pos="9062"/>
            </w:tabs>
            <w:rPr>
              <w:rFonts w:eastAsiaTheme="minorEastAsia"/>
              <w:noProof/>
              <w:lang w:eastAsia="de-CH"/>
            </w:rPr>
          </w:pPr>
          <w:hyperlink w:anchor="_Toc31016537" w:history="1">
            <w:r w:rsidRPr="00BC34D3">
              <w:rPr>
                <w:rStyle w:val="Hyperlink"/>
                <w:noProof/>
              </w:rPr>
              <w:t>Tendai</w:t>
            </w:r>
            <w:r>
              <w:rPr>
                <w:noProof/>
                <w:webHidden/>
              </w:rPr>
              <w:tab/>
            </w:r>
            <w:r>
              <w:rPr>
                <w:noProof/>
                <w:webHidden/>
              </w:rPr>
              <w:fldChar w:fldCharType="begin"/>
            </w:r>
            <w:r>
              <w:rPr>
                <w:noProof/>
                <w:webHidden/>
              </w:rPr>
              <w:instrText xml:space="preserve"> PAGEREF _Toc31016537 \h </w:instrText>
            </w:r>
            <w:r>
              <w:rPr>
                <w:noProof/>
                <w:webHidden/>
              </w:rPr>
            </w:r>
            <w:r>
              <w:rPr>
                <w:noProof/>
                <w:webHidden/>
              </w:rPr>
              <w:fldChar w:fldCharType="separate"/>
            </w:r>
            <w:r>
              <w:rPr>
                <w:noProof/>
                <w:webHidden/>
              </w:rPr>
              <w:t>4</w:t>
            </w:r>
            <w:r>
              <w:rPr>
                <w:noProof/>
                <w:webHidden/>
              </w:rPr>
              <w:fldChar w:fldCharType="end"/>
            </w:r>
          </w:hyperlink>
        </w:p>
        <w:p w14:paraId="28A48465" w14:textId="4A3D2614" w:rsidR="00DF626A" w:rsidRDefault="00DF626A">
          <w:pPr>
            <w:pStyle w:val="Verzeichnis2"/>
            <w:tabs>
              <w:tab w:val="right" w:leader="dot" w:pos="9062"/>
            </w:tabs>
            <w:rPr>
              <w:rFonts w:eastAsiaTheme="minorEastAsia"/>
              <w:noProof/>
              <w:lang w:eastAsia="de-CH"/>
            </w:rPr>
          </w:pPr>
          <w:hyperlink w:anchor="_Toc31016538" w:history="1">
            <w:r w:rsidRPr="00BC34D3">
              <w:rPr>
                <w:rStyle w:val="Hyperlink"/>
                <w:noProof/>
              </w:rPr>
              <w:t>Malik</w:t>
            </w:r>
            <w:r>
              <w:rPr>
                <w:noProof/>
                <w:webHidden/>
              </w:rPr>
              <w:tab/>
            </w:r>
            <w:r>
              <w:rPr>
                <w:noProof/>
                <w:webHidden/>
              </w:rPr>
              <w:fldChar w:fldCharType="begin"/>
            </w:r>
            <w:r>
              <w:rPr>
                <w:noProof/>
                <w:webHidden/>
              </w:rPr>
              <w:instrText xml:space="preserve"> PAGEREF _Toc31016538 \h </w:instrText>
            </w:r>
            <w:r>
              <w:rPr>
                <w:noProof/>
                <w:webHidden/>
              </w:rPr>
            </w:r>
            <w:r>
              <w:rPr>
                <w:noProof/>
                <w:webHidden/>
              </w:rPr>
              <w:fldChar w:fldCharType="separate"/>
            </w:r>
            <w:r>
              <w:rPr>
                <w:noProof/>
                <w:webHidden/>
              </w:rPr>
              <w:t>4</w:t>
            </w:r>
            <w:r>
              <w:rPr>
                <w:noProof/>
                <w:webHidden/>
              </w:rPr>
              <w:fldChar w:fldCharType="end"/>
            </w:r>
          </w:hyperlink>
        </w:p>
        <w:p w14:paraId="4A77D448" w14:textId="3EE0F1FB" w:rsidR="00DF626A" w:rsidRDefault="00DF626A">
          <w:pPr>
            <w:pStyle w:val="Verzeichnis2"/>
            <w:tabs>
              <w:tab w:val="right" w:leader="dot" w:pos="9062"/>
            </w:tabs>
            <w:rPr>
              <w:rFonts w:eastAsiaTheme="minorEastAsia"/>
              <w:noProof/>
              <w:lang w:eastAsia="de-CH"/>
            </w:rPr>
          </w:pPr>
          <w:hyperlink w:anchor="_Toc31016539" w:history="1">
            <w:r w:rsidRPr="00BC34D3">
              <w:rPr>
                <w:rStyle w:val="Hyperlink"/>
                <w:noProof/>
              </w:rPr>
              <w:t>Danksagungen</w:t>
            </w:r>
            <w:r>
              <w:rPr>
                <w:noProof/>
                <w:webHidden/>
              </w:rPr>
              <w:tab/>
            </w:r>
            <w:r>
              <w:rPr>
                <w:noProof/>
                <w:webHidden/>
              </w:rPr>
              <w:fldChar w:fldCharType="begin"/>
            </w:r>
            <w:r>
              <w:rPr>
                <w:noProof/>
                <w:webHidden/>
              </w:rPr>
              <w:instrText xml:space="preserve"> PAGEREF _Toc31016539 \h </w:instrText>
            </w:r>
            <w:r>
              <w:rPr>
                <w:noProof/>
                <w:webHidden/>
              </w:rPr>
            </w:r>
            <w:r>
              <w:rPr>
                <w:noProof/>
                <w:webHidden/>
              </w:rPr>
              <w:fldChar w:fldCharType="separate"/>
            </w:r>
            <w:r>
              <w:rPr>
                <w:noProof/>
                <w:webHidden/>
              </w:rPr>
              <w:t>4</w:t>
            </w:r>
            <w:r>
              <w:rPr>
                <w:noProof/>
                <w:webHidden/>
              </w:rPr>
              <w:fldChar w:fldCharType="end"/>
            </w:r>
          </w:hyperlink>
        </w:p>
        <w:p w14:paraId="7217B3D5" w14:textId="6CFB01D7" w:rsidR="00DF626A" w:rsidRDefault="00DF626A">
          <w:pPr>
            <w:pStyle w:val="Verzeichnis1"/>
            <w:tabs>
              <w:tab w:val="right" w:leader="dot" w:pos="9062"/>
            </w:tabs>
            <w:rPr>
              <w:rFonts w:eastAsiaTheme="minorEastAsia"/>
              <w:noProof/>
              <w:lang w:eastAsia="de-CH"/>
            </w:rPr>
          </w:pPr>
          <w:hyperlink w:anchor="_Toc31016540" w:history="1">
            <w:r w:rsidRPr="00BC34D3">
              <w:rPr>
                <w:rStyle w:val="Hyperlink"/>
                <w:noProof/>
              </w:rPr>
              <w:t>Abstract</w:t>
            </w:r>
            <w:r>
              <w:rPr>
                <w:noProof/>
                <w:webHidden/>
              </w:rPr>
              <w:tab/>
            </w:r>
            <w:r>
              <w:rPr>
                <w:noProof/>
                <w:webHidden/>
              </w:rPr>
              <w:fldChar w:fldCharType="begin"/>
            </w:r>
            <w:r>
              <w:rPr>
                <w:noProof/>
                <w:webHidden/>
              </w:rPr>
              <w:instrText xml:space="preserve"> PAGEREF _Toc31016540 \h </w:instrText>
            </w:r>
            <w:r>
              <w:rPr>
                <w:noProof/>
                <w:webHidden/>
              </w:rPr>
            </w:r>
            <w:r>
              <w:rPr>
                <w:noProof/>
                <w:webHidden/>
              </w:rPr>
              <w:fldChar w:fldCharType="separate"/>
            </w:r>
            <w:r>
              <w:rPr>
                <w:noProof/>
                <w:webHidden/>
              </w:rPr>
              <w:t>4</w:t>
            </w:r>
            <w:r>
              <w:rPr>
                <w:noProof/>
                <w:webHidden/>
              </w:rPr>
              <w:fldChar w:fldCharType="end"/>
            </w:r>
          </w:hyperlink>
        </w:p>
        <w:p w14:paraId="125ADEE1" w14:textId="5D219663" w:rsidR="00DF626A" w:rsidRDefault="00DF626A">
          <w:pPr>
            <w:pStyle w:val="Verzeichnis1"/>
            <w:tabs>
              <w:tab w:val="right" w:leader="dot" w:pos="9062"/>
            </w:tabs>
            <w:rPr>
              <w:rFonts w:eastAsiaTheme="minorEastAsia"/>
              <w:noProof/>
              <w:lang w:eastAsia="de-CH"/>
            </w:rPr>
          </w:pPr>
          <w:hyperlink w:anchor="_Toc31016541" w:history="1">
            <w:r w:rsidRPr="00BC34D3">
              <w:rPr>
                <w:rStyle w:val="Hyperlink"/>
                <w:noProof/>
              </w:rPr>
              <w:t>Einleitung</w:t>
            </w:r>
            <w:r>
              <w:rPr>
                <w:noProof/>
                <w:webHidden/>
              </w:rPr>
              <w:tab/>
            </w:r>
            <w:r>
              <w:rPr>
                <w:noProof/>
                <w:webHidden/>
              </w:rPr>
              <w:fldChar w:fldCharType="begin"/>
            </w:r>
            <w:r>
              <w:rPr>
                <w:noProof/>
                <w:webHidden/>
              </w:rPr>
              <w:instrText xml:space="preserve"> PAGEREF _Toc31016541 \h </w:instrText>
            </w:r>
            <w:r>
              <w:rPr>
                <w:noProof/>
                <w:webHidden/>
              </w:rPr>
            </w:r>
            <w:r>
              <w:rPr>
                <w:noProof/>
                <w:webHidden/>
              </w:rPr>
              <w:fldChar w:fldCharType="separate"/>
            </w:r>
            <w:r>
              <w:rPr>
                <w:noProof/>
                <w:webHidden/>
              </w:rPr>
              <w:t>4</w:t>
            </w:r>
            <w:r>
              <w:rPr>
                <w:noProof/>
                <w:webHidden/>
              </w:rPr>
              <w:fldChar w:fldCharType="end"/>
            </w:r>
          </w:hyperlink>
        </w:p>
        <w:p w14:paraId="432511D0" w14:textId="67044178" w:rsidR="00DF626A" w:rsidRDefault="00DF626A">
          <w:pPr>
            <w:pStyle w:val="Verzeichnis1"/>
            <w:tabs>
              <w:tab w:val="right" w:leader="dot" w:pos="9062"/>
            </w:tabs>
            <w:rPr>
              <w:rFonts w:eastAsiaTheme="minorEastAsia"/>
              <w:noProof/>
              <w:lang w:eastAsia="de-CH"/>
            </w:rPr>
          </w:pPr>
          <w:hyperlink w:anchor="_Toc31016542" w:history="1">
            <w:r w:rsidRPr="00BC34D3">
              <w:rPr>
                <w:rStyle w:val="Hyperlink"/>
                <w:noProof/>
              </w:rPr>
              <w:t>Hauptteil</w:t>
            </w:r>
            <w:r>
              <w:rPr>
                <w:noProof/>
                <w:webHidden/>
              </w:rPr>
              <w:tab/>
            </w:r>
            <w:r>
              <w:rPr>
                <w:noProof/>
                <w:webHidden/>
              </w:rPr>
              <w:fldChar w:fldCharType="begin"/>
            </w:r>
            <w:r>
              <w:rPr>
                <w:noProof/>
                <w:webHidden/>
              </w:rPr>
              <w:instrText xml:space="preserve"> PAGEREF _Toc31016542 \h </w:instrText>
            </w:r>
            <w:r>
              <w:rPr>
                <w:noProof/>
                <w:webHidden/>
              </w:rPr>
            </w:r>
            <w:r>
              <w:rPr>
                <w:noProof/>
                <w:webHidden/>
              </w:rPr>
              <w:fldChar w:fldCharType="separate"/>
            </w:r>
            <w:r>
              <w:rPr>
                <w:noProof/>
                <w:webHidden/>
              </w:rPr>
              <w:t>5</w:t>
            </w:r>
            <w:r>
              <w:rPr>
                <w:noProof/>
                <w:webHidden/>
              </w:rPr>
              <w:fldChar w:fldCharType="end"/>
            </w:r>
          </w:hyperlink>
        </w:p>
        <w:p w14:paraId="00293B9F" w14:textId="5204A221" w:rsidR="00DF626A" w:rsidRDefault="00DF626A">
          <w:pPr>
            <w:pStyle w:val="Verzeichnis1"/>
            <w:tabs>
              <w:tab w:val="right" w:leader="dot" w:pos="9062"/>
            </w:tabs>
            <w:rPr>
              <w:rFonts w:eastAsiaTheme="minorEastAsia"/>
              <w:noProof/>
              <w:lang w:eastAsia="de-CH"/>
            </w:rPr>
          </w:pPr>
          <w:hyperlink w:anchor="_Toc31016543" w:history="1">
            <w:r w:rsidRPr="00BC34D3">
              <w:rPr>
                <w:rStyle w:val="Hyperlink"/>
                <w:noProof/>
              </w:rPr>
              <w:t>Theorie</w:t>
            </w:r>
            <w:r>
              <w:rPr>
                <w:noProof/>
                <w:webHidden/>
              </w:rPr>
              <w:tab/>
            </w:r>
            <w:r>
              <w:rPr>
                <w:noProof/>
                <w:webHidden/>
              </w:rPr>
              <w:fldChar w:fldCharType="begin"/>
            </w:r>
            <w:r>
              <w:rPr>
                <w:noProof/>
                <w:webHidden/>
              </w:rPr>
              <w:instrText xml:space="preserve"> PAGEREF _Toc31016543 \h </w:instrText>
            </w:r>
            <w:r>
              <w:rPr>
                <w:noProof/>
                <w:webHidden/>
              </w:rPr>
            </w:r>
            <w:r>
              <w:rPr>
                <w:noProof/>
                <w:webHidden/>
              </w:rPr>
              <w:fldChar w:fldCharType="separate"/>
            </w:r>
            <w:r>
              <w:rPr>
                <w:noProof/>
                <w:webHidden/>
              </w:rPr>
              <w:t>5</w:t>
            </w:r>
            <w:r>
              <w:rPr>
                <w:noProof/>
                <w:webHidden/>
              </w:rPr>
              <w:fldChar w:fldCharType="end"/>
            </w:r>
          </w:hyperlink>
        </w:p>
        <w:p w14:paraId="48E0FB2F" w14:textId="406508FD" w:rsidR="00DF626A" w:rsidRDefault="00DF626A">
          <w:pPr>
            <w:pStyle w:val="Verzeichnis2"/>
            <w:tabs>
              <w:tab w:val="right" w:leader="dot" w:pos="9062"/>
            </w:tabs>
            <w:rPr>
              <w:rFonts w:eastAsiaTheme="minorEastAsia"/>
              <w:noProof/>
              <w:lang w:eastAsia="de-CH"/>
            </w:rPr>
          </w:pPr>
          <w:hyperlink w:anchor="_Toc31016544" w:history="1">
            <w:r w:rsidRPr="00BC34D3">
              <w:rPr>
                <w:rStyle w:val="Hyperlink"/>
                <w:noProof/>
              </w:rPr>
              <w:t>Grundlage der Problematik</w:t>
            </w:r>
            <w:r>
              <w:rPr>
                <w:noProof/>
                <w:webHidden/>
              </w:rPr>
              <w:tab/>
            </w:r>
            <w:r>
              <w:rPr>
                <w:noProof/>
                <w:webHidden/>
              </w:rPr>
              <w:fldChar w:fldCharType="begin"/>
            </w:r>
            <w:r>
              <w:rPr>
                <w:noProof/>
                <w:webHidden/>
              </w:rPr>
              <w:instrText xml:space="preserve"> PAGEREF _Toc31016544 \h </w:instrText>
            </w:r>
            <w:r>
              <w:rPr>
                <w:noProof/>
                <w:webHidden/>
              </w:rPr>
            </w:r>
            <w:r>
              <w:rPr>
                <w:noProof/>
                <w:webHidden/>
              </w:rPr>
              <w:fldChar w:fldCharType="separate"/>
            </w:r>
            <w:r>
              <w:rPr>
                <w:noProof/>
                <w:webHidden/>
              </w:rPr>
              <w:t>5</w:t>
            </w:r>
            <w:r>
              <w:rPr>
                <w:noProof/>
                <w:webHidden/>
              </w:rPr>
              <w:fldChar w:fldCharType="end"/>
            </w:r>
          </w:hyperlink>
        </w:p>
        <w:p w14:paraId="7A110B4B" w14:textId="4B0A61F0" w:rsidR="00DF626A" w:rsidRDefault="00DF626A">
          <w:pPr>
            <w:pStyle w:val="Verzeichnis2"/>
            <w:tabs>
              <w:tab w:val="right" w:leader="dot" w:pos="9062"/>
            </w:tabs>
            <w:rPr>
              <w:rFonts w:eastAsiaTheme="minorEastAsia"/>
              <w:noProof/>
              <w:lang w:eastAsia="de-CH"/>
            </w:rPr>
          </w:pPr>
          <w:hyperlink w:anchor="_Toc31016545" w:history="1">
            <w:r w:rsidRPr="00BC34D3">
              <w:rPr>
                <w:rStyle w:val="Hyperlink"/>
                <w:noProof/>
              </w:rPr>
              <w:t>Test Bedingungen</w:t>
            </w:r>
            <w:r>
              <w:rPr>
                <w:noProof/>
                <w:webHidden/>
              </w:rPr>
              <w:tab/>
            </w:r>
            <w:r>
              <w:rPr>
                <w:noProof/>
                <w:webHidden/>
              </w:rPr>
              <w:fldChar w:fldCharType="begin"/>
            </w:r>
            <w:r>
              <w:rPr>
                <w:noProof/>
                <w:webHidden/>
              </w:rPr>
              <w:instrText xml:space="preserve"> PAGEREF _Toc31016545 \h </w:instrText>
            </w:r>
            <w:r>
              <w:rPr>
                <w:noProof/>
                <w:webHidden/>
              </w:rPr>
            </w:r>
            <w:r>
              <w:rPr>
                <w:noProof/>
                <w:webHidden/>
              </w:rPr>
              <w:fldChar w:fldCharType="separate"/>
            </w:r>
            <w:r>
              <w:rPr>
                <w:noProof/>
                <w:webHidden/>
              </w:rPr>
              <w:t>5</w:t>
            </w:r>
            <w:r>
              <w:rPr>
                <w:noProof/>
                <w:webHidden/>
              </w:rPr>
              <w:fldChar w:fldCharType="end"/>
            </w:r>
          </w:hyperlink>
        </w:p>
        <w:p w14:paraId="7AEB46EF" w14:textId="3CFC8676" w:rsidR="00DF626A" w:rsidRDefault="00DF626A">
          <w:pPr>
            <w:pStyle w:val="Verzeichnis3"/>
            <w:tabs>
              <w:tab w:val="right" w:leader="dot" w:pos="9062"/>
            </w:tabs>
            <w:rPr>
              <w:rFonts w:eastAsiaTheme="minorEastAsia"/>
              <w:noProof/>
              <w:lang w:eastAsia="de-CH"/>
            </w:rPr>
          </w:pPr>
          <w:hyperlink w:anchor="_Toc31016546" w:history="1">
            <w:r w:rsidRPr="00BC34D3">
              <w:rPr>
                <w:rStyle w:val="Hyperlink"/>
                <w:noProof/>
              </w:rPr>
              <w:t>Möglichkeiten</w:t>
            </w:r>
            <w:r>
              <w:rPr>
                <w:noProof/>
                <w:webHidden/>
              </w:rPr>
              <w:tab/>
            </w:r>
            <w:r>
              <w:rPr>
                <w:noProof/>
                <w:webHidden/>
              </w:rPr>
              <w:fldChar w:fldCharType="begin"/>
            </w:r>
            <w:r>
              <w:rPr>
                <w:noProof/>
                <w:webHidden/>
              </w:rPr>
              <w:instrText xml:space="preserve"> PAGEREF _Toc31016546 \h </w:instrText>
            </w:r>
            <w:r>
              <w:rPr>
                <w:noProof/>
                <w:webHidden/>
              </w:rPr>
            </w:r>
            <w:r>
              <w:rPr>
                <w:noProof/>
                <w:webHidden/>
              </w:rPr>
              <w:fldChar w:fldCharType="separate"/>
            </w:r>
            <w:r>
              <w:rPr>
                <w:noProof/>
                <w:webHidden/>
              </w:rPr>
              <w:t>7</w:t>
            </w:r>
            <w:r>
              <w:rPr>
                <w:noProof/>
                <w:webHidden/>
              </w:rPr>
              <w:fldChar w:fldCharType="end"/>
            </w:r>
          </w:hyperlink>
        </w:p>
        <w:p w14:paraId="2F0D476B" w14:textId="29859564" w:rsidR="00DF626A" w:rsidRDefault="00DF626A">
          <w:pPr>
            <w:pStyle w:val="Verzeichnis3"/>
            <w:tabs>
              <w:tab w:val="right" w:leader="dot" w:pos="9062"/>
            </w:tabs>
            <w:rPr>
              <w:rFonts w:eastAsiaTheme="minorEastAsia"/>
              <w:noProof/>
              <w:lang w:eastAsia="de-CH"/>
            </w:rPr>
          </w:pPr>
          <w:hyperlink w:anchor="_Toc31016547" w:history="1">
            <w:r w:rsidRPr="00BC34D3">
              <w:rPr>
                <w:rStyle w:val="Hyperlink"/>
                <w:noProof/>
              </w:rPr>
              <w:t>Unmöglichkeiten</w:t>
            </w:r>
            <w:r>
              <w:rPr>
                <w:noProof/>
                <w:webHidden/>
              </w:rPr>
              <w:tab/>
            </w:r>
            <w:r>
              <w:rPr>
                <w:noProof/>
                <w:webHidden/>
              </w:rPr>
              <w:fldChar w:fldCharType="begin"/>
            </w:r>
            <w:r>
              <w:rPr>
                <w:noProof/>
                <w:webHidden/>
              </w:rPr>
              <w:instrText xml:space="preserve"> PAGEREF _Toc31016547 \h </w:instrText>
            </w:r>
            <w:r>
              <w:rPr>
                <w:noProof/>
                <w:webHidden/>
              </w:rPr>
            </w:r>
            <w:r>
              <w:rPr>
                <w:noProof/>
                <w:webHidden/>
              </w:rPr>
              <w:fldChar w:fldCharType="separate"/>
            </w:r>
            <w:r>
              <w:rPr>
                <w:noProof/>
                <w:webHidden/>
              </w:rPr>
              <w:t>7</w:t>
            </w:r>
            <w:r>
              <w:rPr>
                <w:noProof/>
                <w:webHidden/>
              </w:rPr>
              <w:fldChar w:fldCharType="end"/>
            </w:r>
          </w:hyperlink>
        </w:p>
        <w:p w14:paraId="2B79B2CF" w14:textId="35BEEAED" w:rsidR="00DF626A" w:rsidRDefault="00DF626A">
          <w:pPr>
            <w:pStyle w:val="Verzeichnis2"/>
            <w:tabs>
              <w:tab w:val="right" w:leader="dot" w:pos="9062"/>
            </w:tabs>
            <w:rPr>
              <w:rFonts w:eastAsiaTheme="minorEastAsia"/>
              <w:noProof/>
              <w:lang w:eastAsia="de-CH"/>
            </w:rPr>
          </w:pPr>
          <w:hyperlink w:anchor="_Toc31016548" w:history="1">
            <w:r w:rsidRPr="00BC34D3">
              <w:rPr>
                <w:rStyle w:val="Hyperlink"/>
                <w:noProof/>
              </w:rPr>
              <w:t>Bedingungen/Einschränkungen</w:t>
            </w:r>
            <w:r>
              <w:rPr>
                <w:noProof/>
                <w:webHidden/>
              </w:rPr>
              <w:tab/>
            </w:r>
            <w:r>
              <w:rPr>
                <w:noProof/>
                <w:webHidden/>
              </w:rPr>
              <w:fldChar w:fldCharType="begin"/>
            </w:r>
            <w:r>
              <w:rPr>
                <w:noProof/>
                <w:webHidden/>
              </w:rPr>
              <w:instrText xml:space="preserve"> PAGEREF _Toc31016548 \h </w:instrText>
            </w:r>
            <w:r>
              <w:rPr>
                <w:noProof/>
                <w:webHidden/>
              </w:rPr>
            </w:r>
            <w:r>
              <w:rPr>
                <w:noProof/>
                <w:webHidden/>
              </w:rPr>
              <w:fldChar w:fldCharType="separate"/>
            </w:r>
            <w:r>
              <w:rPr>
                <w:noProof/>
                <w:webHidden/>
              </w:rPr>
              <w:t>7</w:t>
            </w:r>
            <w:r>
              <w:rPr>
                <w:noProof/>
                <w:webHidden/>
              </w:rPr>
              <w:fldChar w:fldCharType="end"/>
            </w:r>
          </w:hyperlink>
        </w:p>
        <w:p w14:paraId="76CD67FE" w14:textId="4467AA4B" w:rsidR="00DF626A" w:rsidRDefault="00DF626A">
          <w:pPr>
            <w:pStyle w:val="Verzeichnis2"/>
            <w:tabs>
              <w:tab w:val="right" w:leader="dot" w:pos="9062"/>
            </w:tabs>
            <w:rPr>
              <w:rFonts w:eastAsiaTheme="minorEastAsia"/>
              <w:noProof/>
              <w:lang w:eastAsia="de-CH"/>
            </w:rPr>
          </w:pPr>
          <w:hyperlink w:anchor="_Toc31016549" w:history="1">
            <w:r w:rsidRPr="00BC34D3">
              <w:rPr>
                <w:rStyle w:val="Hyperlink"/>
                <w:noProof/>
              </w:rPr>
              <w:t>Typ des Perceptrons (Vorteile gegenüber anderen Methoden)</w:t>
            </w:r>
            <w:r>
              <w:rPr>
                <w:noProof/>
                <w:webHidden/>
              </w:rPr>
              <w:tab/>
            </w:r>
            <w:r>
              <w:rPr>
                <w:noProof/>
                <w:webHidden/>
              </w:rPr>
              <w:fldChar w:fldCharType="begin"/>
            </w:r>
            <w:r>
              <w:rPr>
                <w:noProof/>
                <w:webHidden/>
              </w:rPr>
              <w:instrText xml:space="preserve"> PAGEREF _Toc31016549 \h </w:instrText>
            </w:r>
            <w:r>
              <w:rPr>
                <w:noProof/>
                <w:webHidden/>
              </w:rPr>
            </w:r>
            <w:r>
              <w:rPr>
                <w:noProof/>
                <w:webHidden/>
              </w:rPr>
              <w:fldChar w:fldCharType="separate"/>
            </w:r>
            <w:r>
              <w:rPr>
                <w:noProof/>
                <w:webHidden/>
              </w:rPr>
              <w:t>7</w:t>
            </w:r>
            <w:r>
              <w:rPr>
                <w:noProof/>
                <w:webHidden/>
              </w:rPr>
              <w:fldChar w:fldCharType="end"/>
            </w:r>
          </w:hyperlink>
        </w:p>
        <w:p w14:paraId="411B6F56" w14:textId="4236ADAF" w:rsidR="00DF626A" w:rsidRDefault="00DF626A">
          <w:pPr>
            <w:pStyle w:val="Verzeichnis2"/>
            <w:tabs>
              <w:tab w:val="right" w:leader="dot" w:pos="9062"/>
            </w:tabs>
            <w:rPr>
              <w:rFonts w:eastAsiaTheme="minorEastAsia"/>
              <w:noProof/>
              <w:lang w:eastAsia="de-CH"/>
            </w:rPr>
          </w:pPr>
          <w:hyperlink w:anchor="_Toc31016550" w:history="1">
            <w:r w:rsidRPr="00BC34D3">
              <w:rPr>
                <w:rStyle w:val="Hyperlink"/>
                <w:noProof/>
              </w:rPr>
              <w:t>Mathematischer</w:t>
            </w:r>
            <w:r w:rsidRPr="00BC34D3">
              <w:rPr>
                <w:rStyle w:val="Hyperlink"/>
                <w:iCs/>
                <w:noProof/>
              </w:rPr>
              <w:t xml:space="preserve"> Ansatz vorwärts Rechnung</w:t>
            </w:r>
            <w:r>
              <w:rPr>
                <w:noProof/>
                <w:webHidden/>
              </w:rPr>
              <w:tab/>
            </w:r>
            <w:r>
              <w:rPr>
                <w:noProof/>
                <w:webHidden/>
              </w:rPr>
              <w:fldChar w:fldCharType="begin"/>
            </w:r>
            <w:r>
              <w:rPr>
                <w:noProof/>
                <w:webHidden/>
              </w:rPr>
              <w:instrText xml:space="preserve"> PAGEREF _Toc31016550 \h </w:instrText>
            </w:r>
            <w:r>
              <w:rPr>
                <w:noProof/>
                <w:webHidden/>
              </w:rPr>
            </w:r>
            <w:r>
              <w:rPr>
                <w:noProof/>
                <w:webHidden/>
              </w:rPr>
              <w:fldChar w:fldCharType="separate"/>
            </w:r>
            <w:r>
              <w:rPr>
                <w:noProof/>
                <w:webHidden/>
              </w:rPr>
              <w:t>7</w:t>
            </w:r>
            <w:r>
              <w:rPr>
                <w:noProof/>
                <w:webHidden/>
              </w:rPr>
              <w:fldChar w:fldCharType="end"/>
            </w:r>
          </w:hyperlink>
        </w:p>
        <w:p w14:paraId="548B1E04" w14:textId="541A1B62" w:rsidR="00DF626A" w:rsidRDefault="00DF626A">
          <w:pPr>
            <w:pStyle w:val="Verzeichnis2"/>
            <w:tabs>
              <w:tab w:val="right" w:leader="dot" w:pos="9062"/>
            </w:tabs>
            <w:rPr>
              <w:rFonts w:eastAsiaTheme="minorEastAsia"/>
              <w:noProof/>
              <w:lang w:eastAsia="de-CH"/>
            </w:rPr>
          </w:pPr>
          <w:hyperlink w:anchor="_Toc31016551" w:history="1">
            <w:r w:rsidRPr="00BC34D3">
              <w:rPr>
                <w:rStyle w:val="Hyperlink"/>
                <w:noProof/>
              </w:rPr>
              <w:t>Aktivierung</w:t>
            </w:r>
            <w:r>
              <w:rPr>
                <w:noProof/>
                <w:webHidden/>
              </w:rPr>
              <w:tab/>
            </w:r>
            <w:r>
              <w:rPr>
                <w:noProof/>
                <w:webHidden/>
              </w:rPr>
              <w:fldChar w:fldCharType="begin"/>
            </w:r>
            <w:r>
              <w:rPr>
                <w:noProof/>
                <w:webHidden/>
              </w:rPr>
              <w:instrText xml:space="preserve"> PAGEREF _Toc31016551 \h </w:instrText>
            </w:r>
            <w:r>
              <w:rPr>
                <w:noProof/>
                <w:webHidden/>
              </w:rPr>
            </w:r>
            <w:r>
              <w:rPr>
                <w:noProof/>
                <w:webHidden/>
              </w:rPr>
              <w:fldChar w:fldCharType="separate"/>
            </w:r>
            <w:r>
              <w:rPr>
                <w:noProof/>
                <w:webHidden/>
              </w:rPr>
              <w:t>8</w:t>
            </w:r>
            <w:r>
              <w:rPr>
                <w:noProof/>
                <w:webHidden/>
              </w:rPr>
              <w:fldChar w:fldCharType="end"/>
            </w:r>
          </w:hyperlink>
        </w:p>
        <w:p w14:paraId="780B6F3E" w14:textId="48B17C97" w:rsidR="00DF626A" w:rsidRDefault="00DF626A">
          <w:pPr>
            <w:pStyle w:val="Verzeichnis2"/>
            <w:tabs>
              <w:tab w:val="right" w:leader="dot" w:pos="9062"/>
            </w:tabs>
            <w:rPr>
              <w:rFonts w:eastAsiaTheme="minorEastAsia"/>
              <w:noProof/>
              <w:lang w:eastAsia="de-CH"/>
            </w:rPr>
          </w:pPr>
          <w:hyperlink w:anchor="_Toc31016552" w:history="1">
            <w:r w:rsidRPr="00BC34D3">
              <w:rPr>
                <w:rStyle w:val="Hyperlink"/>
                <w:noProof/>
              </w:rPr>
              <w:t>Fehlerberechnung</w:t>
            </w:r>
            <w:r>
              <w:rPr>
                <w:noProof/>
                <w:webHidden/>
              </w:rPr>
              <w:tab/>
            </w:r>
            <w:r>
              <w:rPr>
                <w:noProof/>
                <w:webHidden/>
              </w:rPr>
              <w:fldChar w:fldCharType="begin"/>
            </w:r>
            <w:r>
              <w:rPr>
                <w:noProof/>
                <w:webHidden/>
              </w:rPr>
              <w:instrText xml:space="preserve"> PAGEREF _Toc31016552 \h </w:instrText>
            </w:r>
            <w:r>
              <w:rPr>
                <w:noProof/>
                <w:webHidden/>
              </w:rPr>
            </w:r>
            <w:r>
              <w:rPr>
                <w:noProof/>
                <w:webHidden/>
              </w:rPr>
              <w:fldChar w:fldCharType="separate"/>
            </w:r>
            <w:r>
              <w:rPr>
                <w:noProof/>
                <w:webHidden/>
              </w:rPr>
              <w:t>8</w:t>
            </w:r>
            <w:r>
              <w:rPr>
                <w:noProof/>
                <w:webHidden/>
              </w:rPr>
              <w:fldChar w:fldCharType="end"/>
            </w:r>
          </w:hyperlink>
        </w:p>
        <w:p w14:paraId="69B79E06" w14:textId="7B4EAFAA" w:rsidR="00DF626A" w:rsidRDefault="00DF626A">
          <w:pPr>
            <w:pStyle w:val="Verzeichnis2"/>
            <w:tabs>
              <w:tab w:val="right" w:leader="dot" w:pos="9062"/>
            </w:tabs>
            <w:rPr>
              <w:rFonts w:eastAsiaTheme="minorEastAsia"/>
              <w:noProof/>
              <w:lang w:eastAsia="de-CH"/>
            </w:rPr>
          </w:pPr>
          <w:hyperlink w:anchor="_Toc31016553" w:history="1">
            <w:r w:rsidRPr="00BC34D3">
              <w:rPr>
                <w:rStyle w:val="Hyperlink"/>
                <w:noProof/>
              </w:rPr>
              <w:t>Problematik von Theorie und Praxis</w:t>
            </w:r>
            <w:r>
              <w:rPr>
                <w:noProof/>
                <w:webHidden/>
              </w:rPr>
              <w:tab/>
            </w:r>
            <w:r>
              <w:rPr>
                <w:noProof/>
                <w:webHidden/>
              </w:rPr>
              <w:fldChar w:fldCharType="begin"/>
            </w:r>
            <w:r>
              <w:rPr>
                <w:noProof/>
                <w:webHidden/>
              </w:rPr>
              <w:instrText xml:space="preserve"> PAGEREF _Toc31016553 \h </w:instrText>
            </w:r>
            <w:r>
              <w:rPr>
                <w:noProof/>
                <w:webHidden/>
              </w:rPr>
            </w:r>
            <w:r>
              <w:rPr>
                <w:noProof/>
                <w:webHidden/>
              </w:rPr>
              <w:fldChar w:fldCharType="separate"/>
            </w:r>
            <w:r>
              <w:rPr>
                <w:noProof/>
                <w:webHidden/>
              </w:rPr>
              <w:t>9</w:t>
            </w:r>
            <w:r>
              <w:rPr>
                <w:noProof/>
                <w:webHidden/>
              </w:rPr>
              <w:fldChar w:fldCharType="end"/>
            </w:r>
          </w:hyperlink>
        </w:p>
        <w:p w14:paraId="443639CD" w14:textId="4C20BF64" w:rsidR="00DF626A" w:rsidRDefault="00DF626A">
          <w:pPr>
            <w:pStyle w:val="Verzeichnis2"/>
            <w:tabs>
              <w:tab w:val="right" w:leader="dot" w:pos="9062"/>
            </w:tabs>
            <w:rPr>
              <w:rFonts w:eastAsiaTheme="minorEastAsia"/>
              <w:noProof/>
              <w:lang w:eastAsia="de-CH"/>
            </w:rPr>
          </w:pPr>
          <w:hyperlink w:anchor="_Toc31016554" w:history="1">
            <w:r w:rsidRPr="00BC34D3">
              <w:rPr>
                <w:rStyle w:val="Hyperlink"/>
                <w:noProof/>
              </w:rPr>
              <w:t>Adaption von der Theorie zur Machbarkeit</w:t>
            </w:r>
            <w:r>
              <w:rPr>
                <w:noProof/>
                <w:webHidden/>
              </w:rPr>
              <w:tab/>
            </w:r>
            <w:r>
              <w:rPr>
                <w:noProof/>
                <w:webHidden/>
              </w:rPr>
              <w:fldChar w:fldCharType="begin"/>
            </w:r>
            <w:r>
              <w:rPr>
                <w:noProof/>
                <w:webHidden/>
              </w:rPr>
              <w:instrText xml:space="preserve"> PAGEREF _Toc31016554 \h </w:instrText>
            </w:r>
            <w:r>
              <w:rPr>
                <w:noProof/>
                <w:webHidden/>
              </w:rPr>
            </w:r>
            <w:r>
              <w:rPr>
                <w:noProof/>
                <w:webHidden/>
              </w:rPr>
              <w:fldChar w:fldCharType="separate"/>
            </w:r>
            <w:r>
              <w:rPr>
                <w:noProof/>
                <w:webHidden/>
              </w:rPr>
              <w:t>9</w:t>
            </w:r>
            <w:r>
              <w:rPr>
                <w:noProof/>
                <w:webHidden/>
              </w:rPr>
              <w:fldChar w:fldCharType="end"/>
            </w:r>
          </w:hyperlink>
        </w:p>
        <w:p w14:paraId="6F543D58" w14:textId="19FE1BED" w:rsidR="00DF626A" w:rsidRDefault="00DF626A">
          <w:pPr>
            <w:pStyle w:val="Verzeichnis2"/>
            <w:tabs>
              <w:tab w:val="right" w:leader="dot" w:pos="9062"/>
            </w:tabs>
            <w:rPr>
              <w:rFonts w:eastAsiaTheme="minorEastAsia"/>
              <w:noProof/>
              <w:lang w:eastAsia="de-CH"/>
            </w:rPr>
          </w:pPr>
          <w:hyperlink w:anchor="_Toc31016555" w:history="1">
            <w:r w:rsidRPr="00BC34D3">
              <w:rPr>
                <w:rStyle w:val="Hyperlink"/>
                <w:noProof/>
              </w:rPr>
              <w:t>Neue Bedingungen und Nachteile</w:t>
            </w:r>
            <w:r>
              <w:rPr>
                <w:noProof/>
                <w:webHidden/>
              </w:rPr>
              <w:tab/>
            </w:r>
            <w:r>
              <w:rPr>
                <w:noProof/>
                <w:webHidden/>
              </w:rPr>
              <w:fldChar w:fldCharType="begin"/>
            </w:r>
            <w:r>
              <w:rPr>
                <w:noProof/>
                <w:webHidden/>
              </w:rPr>
              <w:instrText xml:space="preserve"> PAGEREF _Toc31016555 \h </w:instrText>
            </w:r>
            <w:r>
              <w:rPr>
                <w:noProof/>
                <w:webHidden/>
              </w:rPr>
            </w:r>
            <w:r>
              <w:rPr>
                <w:noProof/>
                <w:webHidden/>
              </w:rPr>
              <w:fldChar w:fldCharType="separate"/>
            </w:r>
            <w:r>
              <w:rPr>
                <w:noProof/>
                <w:webHidden/>
              </w:rPr>
              <w:t>9</w:t>
            </w:r>
            <w:r>
              <w:rPr>
                <w:noProof/>
                <w:webHidden/>
              </w:rPr>
              <w:fldChar w:fldCharType="end"/>
            </w:r>
          </w:hyperlink>
        </w:p>
        <w:p w14:paraId="0DC24AF0" w14:textId="5625B608" w:rsidR="00DF626A" w:rsidRDefault="00DF626A">
          <w:pPr>
            <w:pStyle w:val="Verzeichnis2"/>
            <w:tabs>
              <w:tab w:val="right" w:leader="dot" w:pos="9062"/>
            </w:tabs>
            <w:rPr>
              <w:rFonts w:eastAsiaTheme="minorEastAsia"/>
              <w:noProof/>
              <w:lang w:eastAsia="de-CH"/>
            </w:rPr>
          </w:pPr>
          <w:hyperlink w:anchor="_Toc31016556" w:history="1">
            <w:r w:rsidRPr="00BC34D3">
              <w:rPr>
                <w:rStyle w:val="Hyperlink"/>
                <w:noProof/>
              </w:rPr>
              <w:t>Schema Blockschaltbild</w:t>
            </w:r>
            <w:r>
              <w:rPr>
                <w:noProof/>
                <w:webHidden/>
              </w:rPr>
              <w:tab/>
            </w:r>
            <w:r>
              <w:rPr>
                <w:noProof/>
                <w:webHidden/>
              </w:rPr>
              <w:fldChar w:fldCharType="begin"/>
            </w:r>
            <w:r>
              <w:rPr>
                <w:noProof/>
                <w:webHidden/>
              </w:rPr>
              <w:instrText xml:space="preserve"> PAGEREF _Toc31016556 \h </w:instrText>
            </w:r>
            <w:r>
              <w:rPr>
                <w:noProof/>
                <w:webHidden/>
              </w:rPr>
            </w:r>
            <w:r>
              <w:rPr>
                <w:noProof/>
                <w:webHidden/>
              </w:rPr>
              <w:fldChar w:fldCharType="separate"/>
            </w:r>
            <w:r>
              <w:rPr>
                <w:noProof/>
                <w:webHidden/>
              </w:rPr>
              <w:t>9</w:t>
            </w:r>
            <w:r>
              <w:rPr>
                <w:noProof/>
                <w:webHidden/>
              </w:rPr>
              <w:fldChar w:fldCharType="end"/>
            </w:r>
          </w:hyperlink>
        </w:p>
        <w:p w14:paraId="71C1974D" w14:textId="29A2C987" w:rsidR="00DF626A" w:rsidRDefault="00DF626A">
          <w:pPr>
            <w:pStyle w:val="Verzeichnis1"/>
            <w:tabs>
              <w:tab w:val="right" w:leader="dot" w:pos="9062"/>
            </w:tabs>
            <w:rPr>
              <w:rFonts w:eastAsiaTheme="minorEastAsia"/>
              <w:noProof/>
              <w:lang w:eastAsia="de-CH"/>
            </w:rPr>
          </w:pPr>
          <w:hyperlink w:anchor="_Toc31016557" w:history="1">
            <w:r w:rsidRPr="00BC34D3">
              <w:rPr>
                <w:rStyle w:val="Hyperlink"/>
                <w:noProof/>
              </w:rPr>
              <w:t>Detailiertes Gesamtschema von EAGLE</w:t>
            </w:r>
            <w:r>
              <w:rPr>
                <w:noProof/>
                <w:webHidden/>
              </w:rPr>
              <w:tab/>
            </w:r>
            <w:r>
              <w:rPr>
                <w:noProof/>
                <w:webHidden/>
              </w:rPr>
              <w:fldChar w:fldCharType="begin"/>
            </w:r>
            <w:r>
              <w:rPr>
                <w:noProof/>
                <w:webHidden/>
              </w:rPr>
              <w:instrText xml:space="preserve"> PAGEREF _Toc31016557 \h </w:instrText>
            </w:r>
            <w:r>
              <w:rPr>
                <w:noProof/>
                <w:webHidden/>
              </w:rPr>
            </w:r>
            <w:r>
              <w:rPr>
                <w:noProof/>
                <w:webHidden/>
              </w:rPr>
              <w:fldChar w:fldCharType="separate"/>
            </w:r>
            <w:r>
              <w:rPr>
                <w:noProof/>
                <w:webHidden/>
              </w:rPr>
              <w:t>10</w:t>
            </w:r>
            <w:r>
              <w:rPr>
                <w:noProof/>
                <w:webHidden/>
              </w:rPr>
              <w:fldChar w:fldCharType="end"/>
            </w:r>
          </w:hyperlink>
        </w:p>
        <w:p w14:paraId="2AD65511" w14:textId="12797D22" w:rsidR="00DF626A" w:rsidRDefault="00DF626A">
          <w:pPr>
            <w:pStyle w:val="Verzeichnis1"/>
            <w:tabs>
              <w:tab w:val="right" w:leader="dot" w:pos="9062"/>
            </w:tabs>
            <w:rPr>
              <w:rFonts w:eastAsiaTheme="minorEastAsia"/>
              <w:noProof/>
              <w:lang w:eastAsia="de-CH"/>
            </w:rPr>
          </w:pPr>
          <w:hyperlink w:anchor="_Toc31016558" w:history="1">
            <w:r w:rsidRPr="00BC34D3">
              <w:rPr>
                <w:rStyle w:val="Hyperlink"/>
                <w:noProof/>
              </w:rPr>
              <w:t>Erklärung der Funktion</w:t>
            </w:r>
            <w:r>
              <w:rPr>
                <w:noProof/>
                <w:webHidden/>
              </w:rPr>
              <w:tab/>
            </w:r>
            <w:r>
              <w:rPr>
                <w:noProof/>
                <w:webHidden/>
              </w:rPr>
              <w:fldChar w:fldCharType="begin"/>
            </w:r>
            <w:r>
              <w:rPr>
                <w:noProof/>
                <w:webHidden/>
              </w:rPr>
              <w:instrText xml:space="preserve"> PAGEREF _Toc31016558 \h </w:instrText>
            </w:r>
            <w:r>
              <w:rPr>
                <w:noProof/>
                <w:webHidden/>
              </w:rPr>
            </w:r>
            <w:r>
              <w:rPr>
                <w:noProof/>
                <w:webHidden/>
              </w:rPr>
              <w:fldChar w:fldCharType="separate"/>
            </w:r>
            <w:r>
              <w:rPr>
                <w:noProof/>
                <w:webHidden/>
              </w:rPr>
              <w:t>11</w:t>
            </w:r>
            <w:r>
              <w:rPr>
                <w:noProof/>
                <w:webHidden/>
              </w:rPr>
              <w:fldChar w:fldCharType="end"/>
            </w:r>
          </w:hyperlink>
        </w:p>
        <w:p w14:paraId="7B8A3CD2" w14:textId="53334F54" w:rsidR="00DF626A" w:rsidRDefault="00DF626A">
          <w:pPr>
            <w:pStyle w:val="Verzeichnis2"/>
            <w:tabs>
              <w:tab w:val="right" w:leader="dot" w:pos="9062"/>
            </w:tabs>
            <w:rPr>
              <w:rFonts w:eastAsiaTheme="minorEastAsia"/>
              <w:noProof/>
              <w:lang w:eastAsia="de-CH"/>
            </w:rPr>
          </w:pPr>
          <w:hyperlink w:anchor="_Toc31016559" w:history="1">
            <w:r w:rsidRPr="00BC34D3">
              <w:rPr>
                <w:rStyle w:val="Hyperlink"/>
                <w:noProof/>
              </w:rPr>
              <w:t>Ganzes Neuron</w:t>
            </w:r>
            <w:r>
              <w:rPr>
                <w:noProof/>
                <w:webHidden/>
              </w:rPr>
              <w:tab/>
            </w:r>
            <w:r>
              <w:rPr>
                <w:noProof/>
                <w:webHidden/>
              </w:rPr>
              <w:fldChar w:fldCharType="begin"/>
            </w:r>
            <w:r>
              <w:rPr>
                <w:noProof/>
                <w:webHidden/>
              </w:rPr>
              <w:instrText xml:space="preserve"> PAGEREF _Toc31016559 \h </w:instrText>
            </w:r>
            <w:r>
              <w:rPr>
                <w:noProof/>
                <w:webHidden/>
              </w:rPr>
            </w:r>
            <w:r>
              <w:rPr>
                <w:noProof/>
                <w:webHidden/>
              </w:rPr>
              <w:fldChar w:fldCharType="separate"/>
            </w:r>
            <w:r>
              <w:rPr>
                <w:noProof/>
                <w:webHidden/>
              </w:rPr>
              <w:t>11</w:t>
            </w:r>
            <w:r>
              <w:rPr>
                <w:noProof/>
                <w:webHidden/>
              </w:rPr>
              <w:fldChar w:fldCharType="end"/>
            </w:r>
          </w:hyperlink>
        </w:p>
        <w:p w14:paraId="014C47B8" w14:textId="2EC87587" w:rsidR="00DF626A" w:rsidRDefault="00DF626A">
          <w:pPr>
            <w:pStyle w:val="Verzeichnis2"/>
            <w:tabs>
              <w:tab w:val="right" w:leader="dot" w:pos="9062"/>
            </w:tabs>
            <w:rPr>
              <w:rFonts w:eastAsiaTheme="minorEastAsia"/>
              <w:noProof/>
              <w:lang w:eastAsia="de-CH"/>
            </w:rPr>
          </w:pPr>
          <w:hyperlink w:anchor="_Toc31016560" w:history="1">
            <w:r w:rsidRPr="00BC34D3">
              <w:rPr>
                <w:rStyle w:val="Hyperlink"/>
                <w:noProof/>
              </w:rPr>
              <w:t>Input</w:t>
            </w:r>
            <w:r>
              <w:rPr>
                <w:noProof/>
                <w:webHidden/>
              </w:rPr>
              <w:tab/>
            </w:r>
            <w:r>
              <w:rPr>
                <w:noProof/>
                <w:webHidden/>
              </w:rPr>
              <w:fldChar w:fldCharType="begin"/>
            </w:r>
            <w:r>
              <w:rPr>
                <w:noProof/>
                <w:webHidden/>
              </w:rPr>
              <w:instrText xml:space="preserve"> PAGEREF _Toc31016560 \h </w:instrText>
            </w:r>
            <w:r>
              <w:rPr>
                <w:noProof/>
                <w:webHidden/>
              </w:rPr>
            </w:r>
            <w:r>
              <w:rPr>
                <w:noProof/>
                <w:webHidden/>
              </w:rPr>
              <w:fldChar w:fldCharType="separate"/>
            </w:r>
            <w:r>
              <w:rPr>
                <w:noProof/>
                <w:webHidden/>
              </w:rPr>
              <w:t>11</w:t>
            </w:r>
            <w:r>
              <w:rPr>
                <w:noProof/>
                <w:webHidden/>
              </w:rPr>
              <w:fldChar w:fldCharType="end"/>
            </w:r>
          </w:hyperlink>
        </w:p>
        <w:p w14:paraId="66680208" w14:textId="05ADE601" w:rsidR="00DF626A" w:rsidRDefault="00DF626A">
          <w:pPr>
            <w:pStyle w:val="Verzeichnis3"/>
            <w:tabs>
              <w:tab w:val="right" w:leader="dot" w:pos="9062"/>
            </w:tabs>
            <w:rPr>
              <w:rFonts w:eastAsiaTheme="minorEastAsia"/>
              <w:noProof/>
              <w:lang w:eastAsia="de-CH"/>
            </w:rPr>
          </w:pPr>
          <w:hyperlink w:anchor="_Toc31016561" w:history="1">
            <w:r w:rsidRPr="00BC34D3">
              <w:rPr>
                <w:rStyle w:val="Hyperlink"/>
                <w:noProof/>
              </w:rPr>
              <w:t>DeltaApply</w:t>
            </w:r>
            <w:r>
              <w:rPr>
                <w:noProof/>
                <w:webHidden/>
              </w:rPr>
              <w:tab/>
            </w:r>
            <w:r>
              <w:rPr>
                <w:noProof/>
                <w:webHidden/>
              </w:rPr>
              <w:fldChar w:fldCharType="begin"/>
            </w:r>
            <w:r>
              <w:rPr>
                <w:noProof/>
                <w:webHidden/>
              </w:rPr>
              <w:instrText xml:space="preserve"> PAGEREF _Toc31016561 \h </w:instrText>
            </w:r>
            <w:r>
              <w:rPr>
                <w:noProof/>
                <w:webHidden/>
              </w:rPr>
            </w:r>
            <w:r>
              <w:rPr>
                <w:noProof/>
                <w:webHidden/>
              </w:rPr>
              <w:fldChar w:fldCharType="separate"/>
            </w:r>
            <w:r>
              <w:rPr>
                <w:noProof/>
                <w:webHidden/>
              </w:rPr>
              <w:t>12</w:t>
            </w:r>
            <w:r>
              <w:rPr>
                <w:noProof/>
                <w:webHidden/>
              </w:rPr>
              <w:fldChar w:fldCharType="end"/>
            </w:r>
          </w:hyperlink>
        </w:p>
        <w:p w14:paraId="3F22E2D8" w14:textId="359C7DC1" w:rsidR="00DF626A" w:rsidRDefault="00DF626A">
          <w:pPr>
            <w:pStyle w:val="Verzeichnis2"/>
            <w:tabs>
              <w:tab w:val="right" w:leader="dot" w:pos="9062"/>
            </w:tabs>
            <w:rPr>
              <w:rFonts w:eastAsiaTheme="minorEastAsia"/>
              <w:noProof/>
              <w:lang w:eastAsia="de-CH"/>
            </w:rPr>
          </w:pPr>
          <w:hyperlink w:anchor="_Toc31016562" w:history="1">
            <w:r w:rsidRPr="00BC34D3">
              <w:rPr>
                <w:rStyle w:val="Hyperlink"/>
                <w:noProof/>
              </w:rPr>
              <w:t>Core</w:t>
            </w:r>
            <w:r>
              <w:rPr>
                <w:noProof/>
                <w:webHidden/>
              </w:rPr>
              <w:tab/>
            </w:r>
            <w:r>
              <w:rPr>
                <w:noProof/>
                <w:webHidden/>
              </w:rPr>
              <w:fldChar w:fldCharType="begin"/>
            </w:r>
            <w:r>
              <w:rPr>
                <w:noProof/>
                <w:webHidden/>
              </w:rPr>
              <w:instrText xml:space="preserve"> PAGEREF _Toc31016562 \h </w:instrText>
            </w:r>
            <w:r>
              <w:rPr>
                <w:noProof/>
                <w:webHidden/>
              </w:rPr>
            </w:r>
            <w:r>
              <w:rPr>
                <w:noProof/>
                <w:webHidden/>
              </w:rPr>
              <w:fldChar w:fldCharType="separate"/>
            </w:r>
            <w:r>
              <w:rPr>
                <w:noProof/>
                <w:webHidden/>
              </w:rPr>
              <w:t>12</w:t>
            </w:r>
            <w:r>
              <w:rPr>
                <w:noProof/>
                <w:webHidden/>
              </w:rPr>
              <w:fldChar w:fldCharType="end"/>
            </w:r>
          </w:hyperlink>
        </w:p>
        <w:p w14:paraId="38655A07" w14:textId="79F3792B" w:rsidR="00DF626A" w:rsidRDefault="00DF626A">
          <w:pPr>
            <w:pStyle w:val="Verzeichnis2"/>
            <w:tabs>
              <w:tab w:val="right" w:leader="dot" w:pos="9062"/>
            </w:tabs>
            <w:rPr>
              <w:rFonts w:eastAsiaTheme="minorEastAsia"/>
              <w:noProof/>
              <w:lang w:eastAsia="de-CH"/>
            </w:rPr>
          </w:pPr>
          <w:hyperlink w:anchor="_Toc31016563" w:history="1">
            <w:r w:rsidRPr="00BC34D3">
              <w:rPr>
                <w:rStyle w:val="Hyperlink"/>
                <w:noProof/>
              </w:rPr>
              <w:t>Activation</w:t>
            </w:r>
            <w:r>
              <w:rPr>
                <w:noProof/>
                <w:webHidden/>
              </w:rPr>
              <w:tab/>
            </w:r>
            <w:r>
              <w:rPr>
                <w:noProof/>
                <w:webHidden/>
              </w:rPr>
              <w:fldChar w:fldCharType="begin"/>
            </w:r>
            <w:r>
              <w:rPr>
                <w:noProof/>
                <w:webHidden/>
              </w:rPr>
              <w:instrText xml:space="preserve"> PAGEREF _Toc31016563 \h </w:instrText>
            </w:r>
            <w:r>
              <w:rPr>
                <w:noProof/>
                <w:webHidden/>
              </w:rPr>
            </w:r>
            <w:r>
              <w:rPr>
                <w:noProof/>
                <w:webHidden/>
              </w:rPr>
              <w:fldChar w:fldCharType="separate"/>
            </w:r>
            <w:r>
              <w:rPr>
                <w:noProof/>
                <w:webHidden/>
              </w:rPr>
              <w:t>13</w:t>
            </w:r>
            <w:r>
              <w:rPr>
                <w:noProof/>
                <w:webHidden/>
              </w:rPr>
              <w:fldChar w:fldCharType="end"/>
            </w:r>
          </w:hyperlink>
        </w:p>
        <w:p w14:paraId="233B850D" w14:textId="3CBD4261" w:rsidR="00DF626A" w:rsidRDefault="00DF626A">
          <w:pPr>
            <w:pStyle w:val="Verzeichnis3"/>
            <w:tabs>
              <w:tab w:val="right" w:leader="dot" w:pos="9062"/>
            </w:tabs>
            <w:rPr>
              <w:rFonts w:eastAsiaTheme="minorEastAsia"/>
              <w:noProof/>
              <w:lang w:eastAsia="de-CH"/>
            </w:rPr>
          </w:pPr>
          <w:hyperlink w:anchor="_Toc31016564" w:history="1">
            <w:r w:rsidRPr="00BC34D3">
              <w:rPr>
                <w:rStyle w:val="Hyperlink"/>
                <w:noProof/>
              </w:rPr>
              <w:t>Vergleicher OPV</w:t>
            </w:r>
            <w:r>
              <w:rPr>
                <w:noProof/>
                <w:webHidden/>
              </w:rPr>
              <w:tab/>
            </w:r>
            <w:r>
              <w:rPr>
                <w:noProof/>
                <w:webHidden/>
              </w:rPr>
              <w:fldChar w:fldCharType="begin"/>
            </w:r>
            <w:r>
              <w:rPr>
                <w:noProof/>
                <w:webHidden/>
              </w:rPr>
              <w:instrText xml:space="preserve"> PAGEREF _Toc31016564 \h </w:instrText>
            </w:r>
            <w:r>
              <w:rPr>
                <w:noProof/>
                <w:webHidden/>
              </w:rPr>
            </w:r>
            <w:r>
              <w:rPr>
                <w:noProof/>
                <w:webHidden/>
              </w:rPr>
              <w:fldChar w:fldCharType="separate"/>
            </w:r>
            <w:r>
              <w:rPr>
                <w:noProof/>
                <w:webHidden/>
              </w:rPr>
              <w:t>14</w:t>
            </w:r>
            <w:r>
              <w:rPr>
                <w:noProof/>
                <w:webHidden/>
              </w:rPr>
              <w:fldChar w:fldCharType="end"/>
            </w:r>
          </w:hyperlink>
        </w:p>
        <w:p w14:paraId="3D6C1AA4" w14:textId="2D383A60" w:rsidR="00DF626A" w:rsidRDefault="00DF626A">
          <w:pPr>
            <w:pStyle w:val="Verzeichnis2"/>
            <w:tabs>
              <w:tab w:val="right" w:leader="dot" w:pos="9062"/>
            </w:tabs>
            <w:rPr>
              <w:rFonts w:eastAsiaTheme="minorEastAsia"/>
              <w:noProof/>
              <w:lang w:eastAsia="de-CH"/>
            </w:rPr>
          </w:pPr>
          <w:hyperlink w:anchor="_Toc31016565" w:history="1">
            <w:r w:rsidRPr="00BC34D3">
              <w:rPr>
                <w:rStyle w:val="Hyperlink"/>
                <w:noProof/>
              </w:rPr>
              <w:t>DeltaCalc</w:t>
            </w:r>
            <w:r>
              <w:rPr>
                <w:noProof/>
                <w:webHidden/>
              </w:rPr>
              <w:tab/>
            </w:r>
            <w:r>
              <w:rPr>
                <w:noProof/>
                <w:webHidden/>
              </w:rPr>
              <w:fldChar w:fldCharType="begin"/>
            </w:r>
            <w:r>
              <w:rPr>
                <w:noProof/>
                <w:webHidden/>
              </w:rPr>
              <w:instrText xml:space="preserve"> PAGEREF _Toc31016565 \h </w:instrText>
            </w:r>
            <w:r>
              <w:rPr>
                <w:noProof/>
                <w:webHidden/>
              </w:rPr>
            </w:r>
            <w:r>
              <w:rPr>
                <w:noProof/>
                <w:webHidden/>
              </w:rPr>
              <w:fldChar w:fldCharType="separate"/>
            </w:r>
            <w:r>
              <w:rPr>
                <w:noProof/>
                <w:webHidden/>
              </w:rPr>
              <w:t>14</w:t>
            </w:r>
            <w:r>
              <w:rPr>
                <w:noProof/>
                <w:webHidden/>
              </w:rPr>
              <w:fldChar w:fldCharType="end"/>
            </w:r>
          </w:hyperlink>
        </w:p>
        <w:p w14:paraId="7746D406" w14:textId="4D01A504" w:rsidR="00DF626A" w:rsidRDefault="00DF626A">
          <w:pPr>
            <w:pStyle w:val="Verzeichnis1"/>
            <w:tabs>
              <w:tab w:val="right" w:leader="dot" w:pos="9062"/>
            </w:tabs>
            <w:rPr>
              <w:rFonts w:eastAsiaTheme="minorEastAsia"/>
              <w:noProof/>
              <w:lang w:eastAsia="de-CH"/>
            </w:rPr>
          </w:pPr>
          <w:hyperlink w:anchor="_Toc31016566" w:history="1">
            <w:r w:rsidRPr="00BC34D3">
              <w:rPr>
                <w:rStyle w:val="Hyperlink"/>
                <w:noProof/>
              </w:rPr>
              <w:t>Layout/Bestückungsplan von EAGLE</w:t>
            </w:r>
            <w:r>
              <w:rPr>
                <w:noProof/>
                <w:webHidden/>
              </w:rPr>
              <w:tab/>
            </w:r>
            <w:r>
              <w:rPr>
                <w:noProof/>
                <w:webHidden/>
              </w:rPr>
              <w:fldChar w:fldCharType="begin"/>
            </w:r>
            <w:r>
              <w:rPr>
                <w:noProof/>
                <w:webHidden/>
              </w:rPr>
              <w:instrText xml:space="preserve"> PAGEREF _Toc31016566 \h </w:instrText>
            </w:r>
            <w:r>
              <w:rPr>
                <w:noProof/>
                <w:webHidden/>
              </w:rPr>
            </w:r>
            <w:r>
              <w:rPr>
                <w:noProof/>
                <w:webHidden/>
              </w:rPr>
              <w:fldChar w:fldCharType="separate"/>
            </w:r>
            <w:r>
              <w:rPr>
                <w:noProof/>
                <w:webHidden/>
              </w:rPr>
              <w:t>16</w:t>
            </w:r>
            <w:r>
              <w:rPr>
                <w:noProof/>
                <w:webHidden/>
              </w:rPr>
              <w:fldChar w:fldCharType="end"/>
            </w:r>
          </w:hyperlink>
        </w:p>
        <w:p w14:paraId="7340F133" w14:textId="355B4FC5" w:rsidR="00DF626A" w:rsidRDefault="00DF626A">
          <w:pPr>
            <w:pStyle w:val="Verzeichnis1"/>
            <w:tabs>
              <w:tab w:val="right" w:leader="dot" w:pos="9062"/>
            </w:tabs>
            <w:rPr>
              <w:rFonts w:eastAsiaTheme="minorEastAsia"/>
              <w:noProof/>
              <w:lang w:eastAsia="de-CH"/>
            </w:rPr>
          </w:pPr>
          <w:hyperlink w:anchor="_Toc31016567" w:history="1">
            <w:r w:rsidRPr="00BC34D3">
              <w:rPr>
                <w:rStyle w:val="Hyperlink"/>
                <w:noProof/>
              </w:rPr>
              <w:t>Stückliste</w:t>
            </w:r>
            <w:r>
              <w:rPr>
                <w:noProof/>
                <w:webHidden/>
              </w:rPr>
              <w:tab/>
            </w:r>
            <w:r>
              <w:rPr>
                <w:noProof/>
                <w:webHidden/>
              </w:rPr>
              <w:fldChar w:fldCharType="begin"/>
            </w:r>
            <w:r>
              <w:rPr>
                <w:noProof/>
                <w:webHidden/>
              </w:rPr>
              <w:instrText xml:space="preserve"> PAGEREF _Toc31016567 \h </w:instrText>
            </w:r>
            <w:r>
              <w:rPr>
                <w:noProof/>
                <w:webHidden/>
              </w:rPr>
            </w:r>
            <w:r>
              <w:rPr>
                <w:noProof/>
                <w:webHidden/>
              </w:rPr>
              <w:fldChar w:fldCharType="separate"/>
            </w:r>
            <w:r>
              <w:rPr>
                <w:noProof/>
                <w:webHidden/>
              </w:rPr>
              <w:t>17</w:t>
            </w:r>
            <w:r>
              <w:rPr>
                <w:noProof/>
                <w:webHidden/>
              </w:rPr>
              <w:fldChar w:fldCharType="end"/>
            </w:r>
          </w:hyperlink>
        </w:p>
        <w:p w14:paraId="1D7217A8" w14:textId="7F0DD326" w:rsidR="00DF626A" w:rsidRDefault="00DF626A">
          <w:pPr>
            <w:pStyle w:val="Verzeichnis1"/>
            <w:tabs>
              <w:tab w:val="right" w:leader="dot" w:pos="9062"/>
            </w:tabs>
            <w:rPr>
              <w:rFonts w:eastAsiaTheme="minorEastAsia"/>
              <w:noProof/>
              <w:lang w:eastAsia="de-CH"/>
            </w:rPr>
          </w:pPr>
          <w:hyperlink w:anchor="_Toc31016568" w:history="1">
            <w:r w:rsidRPr="00BC34D3">
              <w:rPr>
                <w:rStyle w:val="Hyperlink"/>
                <w:noProof/>
              </w:rPr>
              <w:t>Messungen</w:t>
            </w:r>
            <w:r>
              <w:rPr>
                <w:noProof/>
                <w:webHidden/>
              </w:rPr>
              <w:tab/>
            </w:r>
            <w:r>
              <w:rPr>
                <w:noProof/>
                <w:webHidden/>
              </w:rPr>
              <w:fldChar w:fldCharType="begin"/>
            </w:r>
            <w:r>
              <w:rPr>
                <w:noProof/>
                <w:webHidden/>
              </w:rPr>
              <w:instrText xml:space="preserve"> PAGEREF _Toc31016568 \h </w:instrText>
            </w:r>
            <w:r>
              <w:rPr>
                <w:noProof/>
                <w:webHidden/>
              </w:rPr>
            </w:r>
            <w:r>
              <w:rPr>
                <w:noProof/>
                <w:webHidden/>
              </w:rPr>
              <w:fldChar w:fldCharType="separate"/>
            </w:r>
            <w:r>
              <w:rPr>
                <w:noProof/>
                <w:webHidden/>
              </w:rPr>
              <w:t>18</w:t>
            </w:r>
            <w:r>
              <w:rPr>
                <w:noProof/>
                <w:webHidden/>
              </w:rPr>
              <w:fldChar w:fldCharType="end"/>
            </w:r>
          </w:hyperlink>
        </w:p>
        <w:p w14:paraId="3D0251B0" w14:textId="0E29BAA1" w:rsidR="00DF626A" w:rsidRDefault="00DF626A">
          <w:pPr>
            <w:pStyle w:val="Verzeichnis2"/>
            <w:tabs>
              <w:tab w:val="right" w:leader="dot" w:pos="9062"/>
            </w:tabs>
            <w:rPr>
              <w:rFonts w:eastAsiaTheme="minorEastAsia"/>
              <w:noProof/>
              <w:lang w:eastAsia="de-CH"/>
            </w:rPr>
          </w:pPr>
          <w:hyperlink w:anchor="_Toc31016569" w:history="1">
            <w:r w:rsidRPr="00BC34D3">
              <w:rPr>
                <w:rStyle w:val="Hyperlink"/>
                <w:noProof/>
              </w:rPr>
              <w:t>Blockschaltbild des Versuchsaufbaus</w:t>
            </w:r>
            <w:r>
              <w:rPr>
                <w:noProof/>
                <w:webHidden/>
              </w:rPr>
              <w:tab/>
            </w:r>
            <w:r>
              <w:rPr>
                <w:noProof/>
                <w:webHidden/>
              </w:rPr>
              <w:fldChar w:fldCharType="begin"/>
            </w:r>
            <w:r>
              <w:rPr>
                <w:noProof/>
                <w:webHidden/>
              </w:rPr>
              <w:instrText xml:space="preserve"> PAGEREF _Toc31016569 \h </w:instrText>
            </w:r>
            <w:r>
              <w:rPr>
                <w:noProof/>
                <w:webHidden/>
              </w:rPr>
            </w:r>
            <w:r>
              <w:rPr>
                <w:noProof/>
                <w:webHidden/>
              </w:rPr>
              <w:fldChar w:fldCharType="separate"/>
            </w:r>
            <w:r>
              <w:rPr>
                <w:noProof/>
                <w:webHidden/>
              </w:rPr>
              <w:t>18</w:t>
            </w:r>
            <w:r>
              <w:rPr>
                <w:noProof/>
                <w:webHidden/>
              </w:rPr>
              <w:fldChar w:fldCharType="end"/>
            </w:r>
          </w:hyperlink>
        </w:p>
        <w:p w14:paraId="1D04959F" w14:textId="782B4081" w:rsidR="00DF626A" w:rsidRDefault="00DF626A">
          <w:pPr>
            <w:pStyle w:val="Verzeichnis2"/>
            <w:tabs>
              <w:tab w:val="right" w:leader="dot" w:pos="9062"/>
            </w:tabs>
            <w:rPr>
              <w:rFonts w:eastAsiaTheme="minorEastAsia"/>
              <w:noProof/>
              <w:lang w:eastAsia="de-CH"/>
            </w:rPr>
          </w:pPr>
          <w:hyperlink w:anchor="_Toc31016570" w:history="1">
            <w:r w:rsidRPr="00BC34D3">
              <w:rPr>
                <w:rStyle w:val="Hyperlink"/>
                <w:noProof/>
              </w:rPr>
              <w:t>Programmierung des Mikrokontrollers</w:t>
            </w:r>
            <w:r>
              <w:rPr>
                <w:noProof/>
                <w:webHidden/>
              </w:rPr>
              <w:tab/>
            </w:r>
            <w:r>
              <w:rPr>
                <w:noProof/>
                <w:webHidden/>
              </w:rPr>
              <w:fldChar w:fldCharType="begin"/>
            </w:r>
            <w:r>
              <w:rPr>
                <w:noProof/>
                <w:webHidden/>
              </w:rPr>
              <w:instrText xml:space="preserve"> PAGEREF _Toc31016570 \h </w:instrText>
            </w:r>
            <w:r>
              <w:rPr>
                <w:noProof/>
                <w:webHidden/>
              </w:rPr>
            </w:r>
            <w:r>
              <w:rPr>
                <w:noProof/>
                <w:webHidden/>
              </w:rPr>
              <w:fldChar w:fldCharType="separate"/>
            </w:r>
            <w:r>
              <w:rPr>
                <w:noProof/>
                <w:webHidden/>
              </w:rPr>
              <w:t>18</w:t>
            </w:r>
            <w:r>
              <w:rPr>
                <w:noProof/>
                <w:webHidden/>
              </w:rPr>
              <w:fldChar w:fldCharType="end"/>
            </w:r>
          </w:hyperlink>
        </w:p>
        <w:p w14:paraId="53ECAF94" w14:textId="62E73192" w:rsidR="00DF626A" w:rsidRDefault="00DF626A">
          <w:pPr>
            <w:pStyle w:val="Verzeichnis1"/>
            <w:tabs>
              <w:tab w:val="right" w:leader="dot" w:pos="9062"/>
            </w:tabs>
            <w:rPr>
              <w:rFonts w:eastAsiaTheme="minorEastAsia"/>
              <w:noProof/>
              <w:lang w:eastAsia="de-CH"/>
            </w:rPr>
          </w:pPr>
          <w:hyperlink w:anchor="_Toc31016571" w:history="1">
            <w:r w:rsidRPr="00BC34D3">
              <w:rPr>
                <w:rStyle w:val="Hyperlink"/>
                <w:noProof/>
              </w:rPr>
              <w:t>Benutzeranleitung</w:t>
            </w:r>
            <w:r>
              <w:rPr>
                <w:noProof/>
                <w:webHidden/>
              </w:rPr>
              <w:tab/>
            </w:r>
            <w:r>
              <w:rPr>
                <w:noProof/>
                <w:webHidden/>
              </w:rPr>
              <w:fldChar w:fldCharType="begin"/>
            </w:r>
            <w:r>
              <w:rPr>
                <w:noProof/>
                <w:webHidden/>
              </w:rPr>
              <w:instrText xml:space="preserve"> PAGEREF _Toc31016571 \h </w:instrText>
            </w:r>
            <w:r>
              <w:rPr>
                <w:noProof/>
                <w:webHidden/>
              </w:rPr>
            </w:r>
            <w:r>
              <w:rPr>
                <w:noProof/>
                <w:webHidden/>
              </w:rPr>
              <w:fldChar w:fldCharType="separate"/>
            </w:r>
            <w:r>
              <w:rPr>
                <w:noProof/>
                <w:webHidden/>
              </w:rPr>
              <w:t>18</w:t>
            </w:r>
            <w:r>
              <w:rPr>
                <w:noProof/>
                <w:webHidden/>
              </w:rPr>
              <w:fldChar w:fldCharType="end"/>
            </w:r>
          </w:hyperlink>
        </w:p>
        <w:p w14:paraId="3A18B129" w14:textId="46F2F102" w:rsidR="00DF626A" w:rsidRDefault="00DF626A">
          <w:pPr>
            <w:pStyle w:val="Verzeichnis1"/>
            <w:tabs>
              <w:tab w:val="right" w:leader="dot" w:pos="9062"/>
            </w:tabs>
            <w:rPr>
              <w:rFonts w:eastAsiaTheme="minorEastAsia"/>
              <w:noProof/>
              <w:lang w:eastAsia="de-CH"/>
            </w:rPr>
          </w:pPr>
          <w:hyperlink w:anchor="_Toc31016572" w:history="1">
            <w:r w:rsidRPr="00BC34D3">
              <w:rPr>
                <w:rStyle w:val="Hyperlink"/>
                <w:noProof/>
              </w:rPr>
              <w:t>Abkürzungsverzeichnis</w:t>
            </w:r>
            <w:r>
              <w:rPr>
                <w:noProof/>
                <w:webHidden/>
              </w:rPr>
              <w:tab/>
            </w:r>
            <w:r>
              <w:rPr>
                <w:noProof/>
                <w:webHidden/>
              </w:rPr>
              <w:fldChar w:fldCharType="begin"/>
            </w:r>
            <w:r>
              <w:rPr>
                <w:noProof/>
                <w:webHidden/>
              </w:rPr>
              <w:instrText xml:space="preserve"> PAGEREF _Toc31016572 \h </w:instrText>
            </w:r>
            <w:r>
              <w:rPr>
                <w:noProof/>
                <w:webHidden/>
              </w:rPr>
            </w:r>
            <w:r>
              <w:rPr>
                <w:noProof/>
                <w:webHidden/>
              </w:rPr>
              <w:fldChar w:fldCharType="separate"/>
            </w:r>
            <w:r>
              <w:rPr>
                <w:noProof/>
                <w:webHidden/>
              </w:rPr>
              <w:t>18</w:t>
            </w:r>
            <w:r>
              <w:rPr>
                <w:noProof/>
                <w:webHidden/>
              </w:rPr>
              <w:fldChar w:fldCharType="end"/>
            </w:r>
          </w:hyperlink>
        </w:p>
        <w:p w14:paraId="4EE2E1A6" w14:textId="6F3018DA" w:rsidR="005C7175" w:rsidRDefault="005C7175" w:rsidP="005C7175">
          <w:pPr>
            <w:rPr>
              <w:b/>
              <w:bCs/>
              <w:lang w:val="de-DE"/>
            </w:rPr>
          </w:pPr>
          <w:r>
            <w:rPr>
              <w:b/>
              <w:bCs/>
              <w:lang w:val="de-DE"/>
            </w:rPr>
            <w:fldChar w:fldCharType="end"/>
          </w:r>
        </w:p>
      </w:sdtContent>
    </w:sdt>
    <w:p w14:paraId="480EC1EA" w14:textId="77777777" w:rsidR="005C7175" w:rsidRDefault="005C7175">
      <w:pPr>
        <w:rPr>
          <w:rFonts w:asciiTheme="majorHAnsi" w:eastAsiaTheme="majorEastAsia" w:hAnsiTheme="majorHAnsi" w:cstheme="majorBidi"/>
          <w:color w:val="365F91" w:themeColor="accent1" w:themeShade="BF"/>
          <w:sz w:val="32"/>
          <w:szCs w:val="32"/>
        </w:rPr>
      </w:pPr>
      <w:r>
        <w:br w:type="page"/>
      </w:r>
    </w:p>
    <w:p w14:paraId="3D0B0D87" w14:textId="07746F24" w:rsidR="00CF1751" w:rsidRDefault="00CF1751" w:rsidP="00CF1751">
      <w:pPr>
        <w:pStyle w:val="berschrift1"/>
      </w:pPr>
      <w:bookmarkStart w:id="0" w:name="_Toc31016536"/>
      <w:r>
        <w:lastRenderedPageBreak/>
        <w:t>Vorwort</w:t>
      </w:r>
      <w:bookmarkEnd w:id="0"/>
    </w:p>
    <w:p w14:paraId="18D85E38" w14:textId="6C7AB8A6" w:rsidR="0061303C" w:rsidRPr="0061303C" w:rsidRDefault="0061303C" w:rsidP="0061303C">
      <w:r>
        <w:t>Seit einiger Zeit boomt das Interesse an künstlichen Intelligenzen und neue Ideen, wie sie umgesetzt werden können, sind hochgefragt. Wir erwarten nicht dass wir mit einem Analogen Neuron das Rad neu erfinden, jedoch gelingt es uns einen Weg zu beschreiten der bis jetzt noch niemand gedacht hat.</w:t>
      </w:r>
    </w:p>
    <w:p w14:paraId="6C12BBD2" w14:textId="77777777" w:rsidR="00CF1751" w:rsidRDefault="00CF1751" w:rsidP="00CF1751">
      <w:pPr>
        <w:pStyle w:val="berschrift2"/>
      </w:pPr>
      <w:bookmarkStart w:id="1" w:name="_Toc31016537"/>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2" w:name="_Toc31016538"/>
      <w:r>
        <w:t>Malik</w:t>
      </w:r>
      <w:bookmarkEnd w:id="2"/>
    </w:p>
    <w:p w14:paraId="51D53004" w14:textId="6E9A032A" w:rsidR="00CF1751" w:rsidRDefault="00CF1751" w:rsidP="00CF1751">
      <w:r>
        <w:t>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w:t>
      </w:r>
      <w:r w:rsidR="00C56759">
        <w:t xml:space="preserve"> und </w:t>
      </w:r>
      <w:r w:rsidR="00DF4082">
        <w:t>trainieren, was meinem späteren Berufsleben ein wenig zu gute kommen könnte</w:t>
      </w:r>
      <w:r>
        <w:t xml:space="preserve">. </w:t>
      </w:r>
    </w:p>
    <w:p w14:paraId="63512242" w14:textId="0C7D3104" w:rsidR="00421D19" w:rsidRDefault="00421D19" w:rsidP="00421D19">
      <w:pPr>
        <w:pStyle w:val="berschrift2"/>
      </w:pPr>
      <w:bookmarkStart w:id="3" w:name="_Toc31016539"/>
      <w:r>
        <w:t>Danksagungen</w:t>
      </w:r>
      <w:bookmarkEnd w:id="3"/>
    </w:p>
    <w:p w14:paraId="4F553B5A" w14:textId="77777777" w:rsidR="00666A9A" w:rsidRDefault="008942BD" w:rsidP="00CF1751">
      <w:pPr>
        <w:tabs>
          <w:tab w:val="left" w:pos="950"/>
        </w:tabs>
      </w:pPr>
      <w:r>
        <w:t xml:space="preserve">Wir möchten </w:t>
      </w:r>
      <w:r w:rsidR="00B75F26">
        <w:t>unserem Abteilungsleiter</w:t>
      </w:r>
      <w:r w:rsidR="00966B03">
        <w:t>, Oliver Schneider,</w:t>
      </w:r>
      <w:r w:rsidR="00B75F26">
        <w:t xml:space="preserve"> in der MSW danken, welcher uns </w:t>
      </w:r>
      <w:r w:rsidR="00CE6454">
        <w:t xml:space="preserve">erlaubte an den Wochenenden </w:t>
      </w:r>
      <w:r w:rsidR="00956FAA">
        <w:t xml:space="preserve">in der MSW an unserer BMA zu arbeiten. </w:t>
      </w:r>
      <w:r w:rsidR="00966B03">
        <w:t>Ohne seine Hilfe hä</w:t>
      </w:r>
      <w:r w:rsidR="000C23D9">
        <w:t>tten wir unser Produkt sicher nicht rechtzeitig beenden können</w:t>
      </w:r>
      <w:r w:rsidR="00FF52B2">
        <w:t xml:space="preserve">. </w:t>
      </w:r>
    </w:p>
    <w:p w14:paraId="39D48475" w14:textId="2CBE78B8" w:rsidR="0083283D" w:rsidRDefault="00B36827" w:rsidP="00CF1751">
      <w:pPr>
        <w:tabs>
          <w:tab w:val="left" w:pos="950"/>
        </w:tabs>
      </w:pPr>
      <w:r>
        <w:t>Daniel Büchler</w:t>
      </w:r>
      <w:r w:rsidR="00CA02F2">
        <w:t xml:space="preserve">, </w:t>
      </w:r>
      <w:r>
        <w:t>Abteil</w:t>
      </w:r>
      <w:r w:rsidR="00CA02F2">
        <w:t xml:space="preserve">ungsleiter für die ersten beiden </w:t>
      </w:r>
      <w:r w:rsidR="000D4C04">
        <w:t xml:space="preserve">Lehrjahre </w:t>
      </w:r>
      <w:r w:rsidR="00666A9A">
        <w:t>der Elektroniker</w:t>
      </w:r>
      <w:r w:rsidR="00C763B7">
        <w:t xml:space="preserve"> in der MSW hat uns freundlicherweise den Fräsbohrplotter zu Verfügung gestellt</w:t>
      </w:r>
      <w:r w:rsidR="002F50B2">
        <w:t xml:space="preserve">. </w:t>
      </w:r>
      <w:r w:rsidR="0083283D">
        <w:t>Dieser Umstand hat unsere Arbeit ungeheuer beschleunigt</w:t>
      </w:r>
      <w:r w:rsidR="00CE2268">
        <w:t>.</w:t>
      </w:r>
    </w:p>
    <w:p w14:paraId="73A582BC" w14:textId="11A8DB97" w:rsidR="008D4688" w:rsidRDefault="008D4688" w:rsidP="00CF1751">
      <w:pPr>
        <w:pStyle w:val="berschrift1"/>
      </w:pPr>
      <w:bookmarkStart w:id="4" w:name="_Toc31016540"/>
      <w:r>
        <w:t>Abstract</w:t>
      </w:r>
      <w:bookmarkEnd w:id="4"/>
    </w:p>
    <w:p w14:paraId="5FEC9F6F" w14:textId="4B8D0CD4" w:rsidR="004530DC" w:rsidRDefault="00CF1751" w:rsidP="00532F11">
      <w:pPr>
        <w:pStyle w:val="berschrift1"/>
      </w:pPr>
      <w:bookmarkStart w:id="5" w:name="_Toc31016541"/>
      <w:r>
        <w:t>Einleitung</w:t>
      </w:r>
      <w:bookmarkEnd w:id="5"/>
    </w:p>
    <w:p w14:paraId="2EB8F3AA" w14:textId="16905A7F"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Machine-Learning versteht man etwas extrem </w:t>
      </w:r>
      <w:r w:rsidR="00A67654">
        <w:t>Komplexes</w:t>
      </w:r>
      <w:r>
        <w:t>, was sich auf Softwareebene abspielt. Für eine Künstliche Intelligenz sind riesige Mengen an Daten Nötig um ihr etwas beizubringen. Aber wie so vieles</w:t>
      </w:r>
      <w:r w:rsidR="00FB3241">
        <w:t>,</w:t>
      </w:r>
      <w:r>
        <w:t xml:space="preserve"> lässt sich auch eine Intelligenz, ob sie jetzt künstlich ist oder nicht, herunterbrechen auf ihre Elementarsten Teile. Beim Menschen sind es die Neuronen, bei der Maschine elektrische Schaltkreise. Unser Produkt ist ein wenig von beidem.</w:t>
      </w:r>
      <w:r w:rsidR="00D867EC">
        <w:t xml:space="preserve"> </w:t>
      </w:r>
      <w:r w:rsidR="005601F8">
        <w:t xml:space="preserve">Denn wir simulieren das menschliche Neuron mit einer </w:t>
      </w:r>
      <w:r w:rsidR="003268EE">
        <w:t>e</w:t>
      </w:r>
      <w:r w:rsidR="005601F8">
        <w:t>lektrischen Schaltung</w:t>
      </w:r>
      <w:r w:rsidR="00F7210E">
        <w:t>.</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1E7F4AA0" w:rsidR="004530DC" w:rsidRDefault="00926870" w:rsidP="004530DC">
      <w:r>
        <w:t xml:space="preserve">Um die </w:t>
      </w:r>
      <w:r w:rsidR="00536093">
        <w:t>Printplatte herzustellen, auf welcher wir unsere Schaltung aufgebaut haben,</w:t>
      </w:r>
      <w:r w:rsidR="004528A8">
        <w:t xml:space="preserve"> verwendeten wir den MSW-Internen Fräsbohrplotter, welcher uns </w:t>
      </w:r>
      <w:r w:rsidR="009032BB">
        <w:t>die ersten Prototypen in höchstgeschwindigkeit</w:t>
      </w:r>
      <w:r w:rsidR="00FF52B2">
        <w:t xml:space="preserve"> zur Verfügung stellen konnte</w:t>
      </w:r>
      <w:r w:rsidR="00CE2268">
        <w:t>.</w:t>
      </w:r>
    </w:p>
    <w:p w14:paraId="145E8CE8" w14:textId="20088F87" w:rsidR="004B16A0" w:rsidRPr="00CF1540" w:rsidRDefault="004B16A0" w:rsidP="004530DC">
      <w:r>
        <w:lastRenderedPageBreak/>
        <w:t xml:space="preserve">Die Frage die wir uns mit dieser BMA </w:t>
      </w:r>
      <w:r w:rsidR="00E350F0">
        <w:t>beantworten wollen lautet:</w:t>
      </w:r>
    </w:p>
    <w:p w14:paraId="79E2C13C" w14:textId="57E16757" w:rsidR="00CF1751" w:rsidRDefault="004530DC">
      <w:r>
        <w:t>W</w:t>
      </w:r>
      <w:r w:rsidR="00601175">
        <w:t>as</w:t>
      </w:r>
      <w:r>
        <w:t xml:space="preserve"> ist e</w:t>
      </w:r>
      <w:r w:rsidR="00601175">
        <w:t>ine</w:t>
      </w:r>
      <w:r>
        <w:t xml:space="preserve"> </w:t>
      </w:r>
      <w:r w:rsidR="00EC5F63">
        <w:t>M</w:t>
      </w:r>
      <w:r>
        <w:t>öglich</w:t>
      </w:r>
      <w:r w:rsidR="00601175">
        <w:t>keit</w:t>
      </w:r>
      <w:r>
        <w:t xml:space="preserve"> ein Neuron (Nervenzelle) mittels Elektronischen teilen zu realisieren und kann damit </w:t>
      </w:r>
      <w:r w:rsidR="00A67654">
        <w:t>ein</w:t>
      </w:r>
      <w:r w:rsidR="001367B9">
        <w:t>e</w:t>
      </w:r>
      <w:r w:rsidR="00A67654">
        <w:t xml:space="preserve"> selbstlernende </w:t>
      </w:r>
      <w:r w:rsidR="0082371A">
        <w:t>e</w:t>
      </w:r>
      <w:r w:rsidR="001367B9">
        <w:t>lektrische</w:t>
      </w:r>
      <w:r w:rsidR="0082371A">
        <w:t xml:space="preserve"> </w:t>
      </w:r>
      <w:r w:rsidR="00345CCD">
        <w:t>Schaltung</w:t>
      </w:r>
      <w:r>
        <w:t xml:space="preserve"> (“Neuron”) erstellt werden?</w:t>
      </w:r>
    </w:p>
    <w:p w14:paraId="2A6F3379" w14:textId="258C4DF7" w:rsidR="00F4104E" w:rsidRDefault="007433AA" w:rsidP="00F4104E">
      <w:r>
        <w:t>U</w:t>
      </w:r>
      <w:r w:rsidR="00827527">
        <w:t xml:space="preserve">m diese Frage dreht sich die ganze </w:t>
      </w:r>
      <w:r w:rsidR="009A241E">
        <w:t xml:space="preserve">Arbeit unserer BMA. Darum auch </w:t>
      </w:r>
      <w:r w:rsidR="00B673E5">
        <w:t>der Na</w:t>
      </w:r>
      <w:r w:rsidR="006B1ED6">
        <w:t>me</w:t>
      </w:r>
      <w:r>
        <w:t xml:space="preserve"> </w:t>
      </w:r>
      <w:r w:rsidR="00B673E5">
        <w:t>Hardware</w:t>
      </w:r>
      <w:r w:rsidR="000C0422">
        <w:t>-</w:t>
      </w:r>
      <w:r w:rsidR="00B673E5">
        <w:t xml:space="preserve">Neuron. </w:t>
      </w:r>
      <w:r w:rsidR="000B4A53">
        <w:t>Unser Endprodukt wird Ausschlisslich</w:t>
      </w:r>
      <w:r w:rsidR="004B48FF">
        <w:t xml:space="preserve"> aus Elektronischer Hardware bestehen.</w:t>
      </w:r>
      <w:r w:rsidR="000C0422">
        <w:t xml:space="preserve"> Mit unser</w:t>
      </w:r>
      <w:r w:rsidR="00E81416">
        <w:t>em Endprodukt werden wir uns d</w:t>
      </w:r>
      <w:r w:rsidR="009E29F8">
        <w:t>en ersten Teil</w:t>
      </w:r>
      <w:r w:rsidR="002256F0">
        <w:t xml:space="preserve"> der</w:t>
      </w:r>
      <w:r w:rsidR="00E81416">
        <w:t xml:space="preserve"> Frage </w:t>
      </w:r>
      <w:r w:rsidR="002256F0">
        <w:t xml:space="preserve">also </w:t>
      </w:r>
      <w:r w:rsidR="00E81416">
        <w:t>selbst beantworten</w:t>
      </w:r>
      <w:r w:rsidR="002256F0">
        <w:t>.</w:t>
      </w:r>
      <w:r w:rsidR="00AE46E8">
        <w:t xml:space="preserve"> </w:t>
      </w:r>
    </w:p>
    <w:p w14:paraId="7440F8A4" w14:textId="1795F6E9" w:rsidR="003163DE" w:rsidRDefault="004E4988" w:rsidP="00F4104E">
      <w:r>
        <w:t>Zu Beginn des Hauptteil</w:t>
      </w:r>
      <w:r w:rsidR="00D13FFB">
        <w:t xml:space="preserve">s wird </w:t>
      </w:r>
      <w:r w:rsidR="008F5C14">
        <w:t>das Konzept zur Lösung des Problems in all ihren De</w:t>
      </w:r>
      <w:r w:rsidR="003F408C">
        <w:t>tails und mathe</w:t>
      </w:r>
      <w:r w:rsidR="001953AD">
        <w:t>matischen Formeln erklärt</w:t>
      </w:r>
      <w:r w:rsidR="008F5C14">
        <w:t>.</w:t>
      </w:r>
      <w:r w:rsidR="001953AD">
        <w:t xml:space="preserve"> Danach</w:t>
      </w:r>
      <w:r w:rsidR="00BA2AFD">
        <w:t xml:space="preserve"> wird die </w:t>
      </w:r>
      <w:proofErr w:type="gramStart"/>
      <w:r w:rsidR="00BA2AFD">
        <w:t>Sc</w:t>
      </w:r>
      <w:r w:rsidR="00A21D97">
        <w:t>haltung</w:t>
      </w:r>
      <w:r w:rsidR="00AA740D">
        <w:t xml:space="preserve"> </w:t>
      </w:r>
      <w:r w:rsidR="004333EA">
        <w:t>erklärt</w:t>
      </w:r>
      <w:proofErr w:type="gramEnd"/>
      <w:r w:rsidR="004333EA">
        <w:t xml:space="preserve"> </w:t>
      </w:r>
      <w:r w:rsidR="00AA740D">
        <w:t xml:space="preserve">die wir </w:t>
      </w:r>
      <w:r w:rsidR="001C12BD">
        <w:t>erstellt haben</w:t>
      </w:r>
      <w:r w:rsidR="009152D8">
        <w:t xml:space="preserve"> </w:t>
      </w:r>
      <w:r w:rsidR="00F125B4">
        <w:t xml:space="preserve">und </w:t>
      </w:r>
      <w:r w:rsidR="009C1FBD">
        <w:t xml:space="preserve">nach den zuvor erläuterten Funktionen </w:t>
      </w:r>
      <w:r w:rsidR="007F78C2">
        <w:t>a</w:t>
      </w:r>
      <w:r w:rsidR="009C1FBD">
        <w:t>rbeitet.</w:t>
      </w:r>
      <w:r w:rsidR="00DF1E8F">
        <w:t xml:space="preserve"> Darauf folgen </w:t>
      </w:r>
      <w:r w:rsidR="0069777A">
        <w:t>das Des</w:t>
      </w:r>
      <w:r w:rsidR="00127655">
        <w:t xml:space="preserve">ign des Prints auf EAGLE und die Auflistung der Bauteile </w:t>
      </w:r>
      <w:r w:rsidR="008337A1">
        <w:t>welche auf den Print gehören</w:t>
      </w:r>
      <w:r w:rsidR="008924B5">
        <w:t>.</w:t>
      </w:r>
    </w:p>
    <w:p w14:paraId="457BC324" w14:textId="22EBB5F5" w:rsidR="00F4104E" w:rsidRPr="0021374B" w:rsidRDefault="009C17BB" w:rsidP="0021374B">
      <w:pPr>
        <w:pStyle w:val="berschrift1"/>
        <w:rPr>
          <w:sz w:val="44"/>
        </w:rPr>
      </w:pPr>
      <w:bookmarkStart w:id="6" w:name="_Toc31016542"/>
      <w:r w:rsidRPr="009C17BB">
        <w:rPr>
          <w:sz w:val="44"/>
        </w:rPr>
        <w:t>Hauptteil</w:t>
      </w:r>
      <w:bookmarkStart w:id="7" w:name="_s3io87z4kco1" w:colFirst="0" w:colLast="0"/>
      <w:bookmarkStart w:id="8" w:name="_pns2yzw9r27g" w:colFirst="0" w:colLast="0"/>
      <w:bookmarkEnd w:id="7"/>
      <w:bookmarkEnd w:id="8"/>
      <w:bookmarkEnd w:id="6"/>
    </w:p>
    <w:p w14:paraId="37FA28A6" w14:textId="77777777" w:rsidR="00F4104E" w:rsidRDefault="00F4104E" w:rsidP="00F4104E">
      <w:pPr>
        <w:pStyle w:val="berschrift1"/>
      </w:pPr>
      <w:bookmarkStart w:id="9" w:name="_8hm2kxkvcapn" w:colFirst="0" w:colLast="0"/>
      <w:bookmarkStart w:id="10" w:name="_Toc31016543"/>
      <w:bookmarkEnd w:id="9"/>
      <w:r>
        <w:t>Theorie</w:t>
      </w:r>
      <w:bookmarkEnd w:id="10"/>
    </w:p>
    <w:p w14:paraId="12F649B7" w14:textId="77777777" w:rsidR="00F4104E" w:rsidRDefault="00F4104E" w:rsidP="00F4104E">
      <w:pPr>
        <w:pStyle w:val="berschrift2"/>
      </w:pPr>
      <w:bookmarkStart w:id="11" w:name="_edfhwi8dymuk" w:colFirst="0" w:colLast="0"/>
      <w:bookmarkStart w:id="12" w:name="_Toc31016544"/>
      <w:bookmarkEnd w:id="11"/>
      <w:r>
        <w:t>Grundlage der Problematik</w:t>
      </w:r>
      <w:bookmarkEnd w:id="12"/>
    </w:p>
    <w:p w14:paraId="264412CE" w14:textId="524D41EC" w:rsidR="00F4104E" w:rsidRDefault="00F4104E" w:rsidP="00F4104E">
      <w:r>
        <w:t xml:space="preserve">Es soll eine Schaltung erstellt werden, die Mathematischen Berechnungen eines </w:t>
      </w:r>
      <w:r w:rsidR="00732F78">
        <w:t>Neurons</w:t>
      </w:r>
      <w:r>
        <w:t xml:space="preserve"> imitiert. Dadurch kann eine lernende Schaltung entwickelt werden die </w:t>
      </w:r>
      <w:r w:rsidR="005D3616">
        <w:t>d</w:t>
      </w:r>
      <w:r>
        <w:t xml:space="preserve">ynamische bzw. lernende Schaltkreise ermöglichen. Zudem wird die Rechenzeit für ein </w:t>
      </w:r>
      <w:r w:rsidR="005D3616">
        <w:t>Neu</w:t>
      </w:r>
      <w:r>
        <w:t>ron reduziert.</w:t>
      </w:r>
    </w:p>
    <w:p w14:paraId="1C922A2D" w14:textId="678E4304" w:rsidR="00F4104E" w:rsidRDefault="00E33431" w:rsidP="00F4104E">
      <w:r>
        <w:t>Als lerne</w:t>
      </w:r>
      <w:r w:rsidR="00542AEB">
        <w:t>n</w:t>
      </w:r>
      <w:r>
        <w:t xml:space="preserve"> ist zu verstehen, dass die </w:t>
      </w:r>
      <w:r w:rsidR="004E4491">
        <w:t>Schaltung</w:t>
      </w:r>
      <w:r w:rsidR="00EE6024">
        <w:t xml:space="preserve"> berechnet, wie sie welche </w:t>
      </w:r>
      <w:r w:rsidR="00E377C3">
        <w:t>Eingänge verarbeiten soll.</w:t>
      </w:r>
      <w:r w:rsidR="00B34CAB">
        <w:t xml:space="preserve"> Das passiert indem der Nutzer</w:t>
      </w:r>
      <w:r w:rsidR="001003E4">
        <w:t xml:space="preserve"> am Eingang Daten anlegt </w:t>
      </w:r>
      <w:r w:rsidR="00914FF1">
        <w:t>und gleichzeitig einen Sollwert für den Ausgang definiert. Mit der Zeit lernt also die Schaltung</w:t>
      </w:r>
      <w:r w:rsidR="00E706B1">
        <w:t>,</w:t>
      </w:r>
      <w:r w:rsidR="00914FF1">
        <w:t xml:space="preserve"> w</w:t>
      </w:r>
      <w:r w:rsidR="00980130">
        <w:t>ie sie die Eingangsdaten verarbeiten soll</w:t>
      </w:r>
      <w:r w:rsidR="00542AEB">
        <w:t xml:space="preserve"> und wie sie darauf reagieren soll</w:t>
      </w:r>
      <w:r w:rsidR="00C35387">
        <w:t>.</w:t>
      </w:r>
    </w:p>
    <w:p w14:paraId="44B8CD01" w14:textId="12117EFD" w:rsidR="00404A1D" w:rsidRDefault="00404A1D" w:rsidP="00404A1D">
      <w:pPr>
        <w:pStyle w:val="berschrift2"/>
      </w:pPr>
      <w:bookmarkStart w:id="13" w:name="_Toc31016545"/>
      <w:r>
        <w:t>Test Bedingungen</w:t>
      </w:r>
      <w:bookmarkEnd w:id="13"/>
    </w:p>
    <w:p w14:paraId="76CDEB00" w14:textId="77777777" w:rsidR="0017448B" w:rsidRDefault="00C54D58" w:rsidP="00C54D58">
      <w:r>
        <w:t>Damit das Folgende auch gut verstanden werden kann eine kurze Erklärung zu den Fachbegriffen. In der Elektronik bzw. Digitaltechnik wird mit dem Binären Zahlensystem gearbeitet</w:t>
      </w:r>
      <w:r w:rsidR="00C76ACB">
        <w:t xml:space="preserve">, diese Zahlen werden </w:t>
      </w:r>
      <w:r w:rsidR="009D43C8">
        <w:t>aus</w:t>
      </w:r>
      <w:r w:rsidR="00C76ACB">
        <w:t xml:space="preserve"> Einse</w:t>
      </w:r>
      <w:r w:rsidR="009D43C8">
        <w:t>n</w:t>
      </w:r>
      <w:r w:rsidR="00C76ACB">
        <w:t xml:space="preserve"> und Nulle</w:t>
      </w:r>
      <w:r w:rsidR="009D43C8">
        <w:t xml:space="preserve">n gebildet. </w:t>
      </w:r>
    </w:p>
    <w:p w14:paraId="2FE76C46" w14:textId="729965F0" w:rsidR="0017448B" w:rsidRDefault="00455185" w:rsidP="00455185">
      <w:pPr>
        <w:pStyle w:val="KeinLeerraum"/>
      </w:pPr>
      <w:r>
        <w:t>Bsp.</w:t>
      </w:r>
      <w:r w:rsidR="0017448B">
        <w:t>:</w:t>
      </w:r>
      <w:r w:rsidR="009D43C8">
        <w:t xml:space="preserve"> </w:t>
      </w:r>
    </w:p>
    <w:p w14:paraId="6617CE25" w14:textId="2A854AF0" w:rsidR="00455185" w:rsidRDefault="0017448B" w:rsidP="00455185">
      <w:pPr>
        <w:pStyle w:val="KeinLeerraum"/>
      </w:pPr>
      <w:r>
        <w:t>00</w:t>
      </w:r>
      <w:r w:rsidR="009C2917">
        <w:t>01</w:t>
      </w:r>
      <w:r w:rsidR="00C54D58">
        <w:t xml:space="preserve"> </w:t>
      </w:r>
      <w:r w:rsidR="00455185">
        <w:t>entspricht</w:t>
      </w:r>
      <w:r>
        <w:t xml:space="preserve"> im Dezimalsystem der </w:t>
      </w:r>
      <w:r w:rsidR="00455185">
        <w:t>Z</w:t>
      </w:r>
      <w:r>
        <w:t xml:space="preserve">ahl </w:t>
      </w:r>
      <w:r w:rsidR="009C2917">
        <w:t>1</w:t>
      </w:r>
      <w:r w:rsidR="00455185">
        <w:t>.</w:t>
      </w:r>
    </w:p>
    <w:p w14:paraId="59C4791D" w14:textId="6E58864B" w:rsidR="00455185" w:rsidRDefault="009C2917" w:rsidP="00455185">
      <w:pPr>
        <w:pStyle w:val="KeinLeerraum"/>
      </w:pPr>
      <w:r>
        <w:t>0010 entspricht der Zahl 2</w:t>
      </w:r>
      <w:r w:rsidR="00F364C7">
        <w:t>.</w:t>
      </w:r>
    </w:p>
    <w:p w14:paraId="53D9A0C8" w14:textId="3DA59F93" w:rsidR="00F364C7" w:rsidRDefault="00F364C7" w:rsidP="00F364C7">
      <w:pPr>
        <w:pStyle w:val="KeinLeerraum"/>
      </w:pPr>
      <w:r>
        <w:t>0011 entspricht der Zahl 3.</w:t>
      </w:r>
    </w:p>
    <w:p w14:paraId="15E7A452" w14:textId="32ECEE6D" w:rsidR="00F364C7" w:rsidRDefault="00F364C7" w:rsidP="00F364C7">
      <w:pPr>
        <w:pStyle w:val="KeinLeerraum"/>
      </w:pPr>
      <w:r>
        <w:t>0100 entspricht der Zahl 4.</w:t>
      </w:r>
    </w:p>
    <w:p w14:paraId="5524E0A8" w14:textId="4D452028" w:rsidR="00F364C7" w:rsidRDefault="00F364C7" w:rsidP="00455185">
      <w:pPr>
        <w:pStyle w:val="KeinLeerraum"/>
      </w:pPr>
      <w:r>
        <w:t>Usw.</w:t>
      </w:r>
    </w:p>
    <w:p w14:paraId="470150AF" w14:textId="6FEF8E66" w:rsidR="0017448B" w:rsidRDefault="0017448B" w:rsidP="00C54D58"/>
    <w:p w14:paraId="5436C029" w14:textId="40A14331" w:rsidR="00F364C7" w:rsidRDefault="00F364C7" w:rsidP="00C54D58">
      <w:r>
        <w:t xml:space="preserve">In der Praxis entspricht die </w:t>
      </w:r>
      <w:r w:rsidR="004E2E4C">
        <w:t>1 einer Spannung von 5 Volt (</w:t>
      </w:r>
      <w:r w:rsidR="00502FB5">
        <w:t>a</w:t>
      </w:r>
      <w:r w:rsidR="004E2E4C">
        <w:t xml:space="preserve">uch «High» genannt) und die </w:t>
      </w:r>
      <w:r w:rsidR="00502FB5">
        <w:t>0 einer Spannung von 0V (auch «Low» genannt).</w:t>
      </w:r>
    </w:p>
    <w:p w14:paraId="44416675" w14:textId="085D2148" w:rsidR="00C54D58" w:rsidRDefault="00C54D58" w:rsidP="00C54D58">
      <w:r>
        <w:t>Um diese</w:t>
      </w:r>
      <w:r w:rsidR="00544E62">
        <w:t xml:space="preserve"> Informationen</w:t>
      </w:r>
      <w:r>
        <w:t xml:space="preserve"> in der Elementarsten weise zu verarbeiten werden Drei Grundgatter verwendet:</w:t>
      </w:r>
    </w:p>
    <w:p w14:paraId="622D19B6" w14:textId="77777777" w:rsidR="00544E62" w:rsidRDefault="00544E62" w:rsidP="00C54D58"/>
    <w:p w14:paraId="755EEB1F" w14:textId="77777777" w:rsidR="00544E62" w:rsidRDefault="00544E62" w:rsidP="00C54D58"/>
    <w:p w14:paraId="32E2AA33" w14:textId="774035DA" w:rsidR="002F035B" w:rsidRDefault="002F035B" w:rsidP="00C54D58">
      <w:r>
        <w:lastRenderedPageBreak/>
        <w:t>AND:</w:t>
      </w:r>
    </w:p>
    <w:p w14:paraId="6B27CF8A" w14:textId="11B6EF16" w:rsidR="00F37C3C" w:rsidRDefault="006B0573" w:rsidP="00F37C3C">
      <w:pPr>
        <w:rPr>
          <w:rStyle w:val="SchwacherVerweis"/>
          <w:smallCaps w:val="0"/>
          <w:color w:val="auto"/>
        </w:rPr>
      </w:pPr>
      <w:r>
        <w:rPr>
          <w:noProof/>
        </w:rPr>
        <w:drawing>
          <wp:inline distT="0" distB="0" distL="0" distR="0" wp14:anchorId="20C6213E" wp14:editId="2B8059B4">
            <wp:extent cx="1064779" cy="469127"/>
            <wp:effectExtent l="0" t="0" r="254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gate-and-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329" cy="477300"/>
                    </a:xfrm>
                    <a:prstGeom prst="rect">
                      <a:avLst/>
                    </a:prstGeom>
                  </pic:spPr>
                </pic:pic>
              </a:graphicData>
            </a:graphic>
          </wp:inline>
        </w:drawing>
      </w:r>
    </w:p>
    <w:p w14:paraId="31FED910" w14:textId="49E4FF3E" w:rsidR="00F37C3C" w:rsidRDefault="00F37C3C" w:rsidP="006B64DC">
      <w:pPr>
        <w:pStyle w:val="KeinLeerraum"/>
        <w:rPr>
          <w:rStyle w:val="SchwacherVerweis"/>
          <w:i/>
          <w:smallCaps w:val="0"/>
          <w:color w:val="auto"/>
          <w:sz w:val="16"/>
          <w:szCs w:val="16"/>
          <w:lang w:val="fr-CH"/>
        </w:rPr>
      </w:pPr>
      <w:r w:rsidRPr="00F62A11">
        <w:rPr>
          <w:rStyle w:val="SchwacherVerweis"/>
          <w:i/>
          <w:smallCaps w:val="0"/>
          <w:color w:val="auto"/>
          <w:sz w:val="16"/>
          <w:szCs w:val="16"/>
          <w:lang w:val="fr-CH"/>
        </w:rPr>
        <w:t>(</w:t>
      </w:r>
      <w:r w:rsidR="00F62A11" w:rsidRPr="00F62A11">
        <w:rPr>
          <w:rStyle w:val="SchwacherVerweis"/>
          <w:i/>
          <w:smallCaps w:val="0"/>
          <w:color w:val="auto"/>
          <w:sz w:val="16"/>
          <w:szCs w:val="16"/>
          <w:lang w:val="fr-CH"/>
        </w:rPr>
        <w:t>Quelle :</w:t>
      </w:r>
      <w:r w:rsidR="00C05DC0" w:rsidRPr="00F62A11">
        <w:rPr>
          <w:lang w:val="fr-CH"/>
        </w:rPr>
        <w:t xml:space="preserve"> </w:t>
      </w:r>
      <w:hyperlink r:id="rId13" w:history="1">
        <w:r w:rsidR="006B64DC" w:rsidRPr="003D6FC3">
          <w:rPr>
            <w:rStyle w:val="Hyperlink"/>
            <w:i/>
            <w:sz w:val="16"/>
            <w:szCs w:val="16"/>
            <w:lang w:val="fr-CH"/>
          </w:rPr>
          <w:t>https://de.wikipedia.org/wiki/Datei:Logic-gate-and-us.png</w:t>
        </w:r>
      </w:hyperlink>
      <w:r w:rsidR="00C05DC0" w:rsidRPr="00F62A11">
        <w:rPr>
          <w:rStyle w:val="SchwacherVerweis"/>
          <w:i/>
          <w:smallCaps w:val="0"/>
          <w:color w:val="auto"/>
          <w:sz w:val="16"/>
          <w:szCs w:val="16"/>
          <w:lang w:val="fr-CH"/>
        </w:rPr>
        <w:t>)</w:t>
      </w:r>
    </w:p>
    <w:p w14:paraId="03CD88CA" w14:textId="77777777" w:rsidR="006B64DC" w:rsidRPr="00F62A11" w:rsidRDefault="006B64DC" w:rsidP="006B64DC">
      <w:pPr>
        <w:pStyle w:val="KeinLeerraum"/>
        <w:rPr>
          <w:rStyle w:val="SchwacherVerweis"/>
          <w:i/>
          <w:smallCaps w:val="0"/>
          <w:color w:val="auto"/>
          <w:sz w:val="16"/>
          <w:szCs w:val="16"/>
          <w:lang w:val="fr-CH"/>
        </w:rPr>
      </w:pPr>
    </w:p>
    <w:tbl>
      <w:tblPr>
        <w:tblStyle w:val="Tabellenraster"/>
        <w:tblW w:w="0" w:type="auto"/>
        <w:tblLook w:val="04A0" w:firstRow="1" w:lastRow="0" w:firstColumn="1" w:lastColumn="0" w:noHBand="0" w:noVBand="1"/>
      </w:tblPr>
      <w:tblGrid>
        <w:gridCol w:w="471"/>
        <w:gridCol w:w="471"/>
        <w:gridCol w:w="471"/>
      </w:tblGrid>
      <w:tr w:rsidR="00A75644" w14:paraId="2D9596EF" w14:textId="77777777" w:rsidTr="00A75644">
        <w:trPr>
          <w:trHeight w:val="250"/>
        </w:trPr>
        <w:tc>
          <w:tcPr>
            <w:tcW w:w="471" w:type="dxa"/>
          </w:tcPr>
          <w:p w14:paraId="10356BA1" w14:textId="18E1739B" w:rsidR="00A75644" w:rsidRDefault="00A75644" w:rsidP="00C54D58">
            <w:r>
              <w:t>A</w:t>
            </w:r>
          </w:p>
        </w:tc>
        <w:tc>
          <w:tcPr>
            <w:tcW w:w="471" w:type="dxa"/>
          </w:tcPr>
          <w:p w14:paraId="6C6EB4FC" w14:textId="1C1CC1AD" w:rsidR="00A75644" w:rsidRDefault="00A75644" w:rsidP="00C54D58">
            <w:r>
              <w:t>B</w:t>
            </w:r>
          </w:p>
        </w:tc>
        <w:tc>
          <w:tcPr>
            <w:tcW w:w="471" w:type="dxa"/>
          </w:tcPr>
          <w:p w14:paraId="6E221BE8" w14:textId="163EBE73" w:rsidR="00A75644" w:rsidRDefault="00A75644" w:rsidP="00C54D58">
            <w:r>
              <w:t>Y</w:t>
            </w:r>
          </w:p>
        </w:tc>
      </w:tr>
      <w:tr w:rsidR="00A75644" w14:paraId="077B9E1D" w14:textId="77777777" w:rsidTr="00A75644">
        <w:trPr>
          <w:trHeight w:val="250"/>
        </w:trPr>
        <w:tc>
          <w:tcPr>
            <w:tcW w:w="471" w:type="dxa"/>
          </w:tcPr>
          <w:p w14:paraId="5ECC07D8" w14:textId="3D7CAEB2" w:rsidR="00A75644" w:rsidRDefault="00A75644" w:rsidP="00C54D58">
            <w:r>
              <w:t>0</w:t>
            </w:r>
          </w:p>
        </w:tc>
        <w:tc>
          <w:tcPr>
            <w:tcW w:w="471" w:type="dxa"/>
          </w:tcPr>
          <w:p w14:paraId="5455CC13" w14:textId="6075EB31" w:rsidR="00A75644" w:rsidRDefault="00A75644" w:rsidP="00C54D58">
            <w:r>
              <w:t>0</w:t>
            </w:r>
          </w:p>
        </w:tc>
        <w:tc>
          <w:tcPr>
            <w:tcW w:w="471" w:type="dxa"/>
          </w:tcPr>
          <w:p w14:paraId="7A82D03D" w14:textId="001D08E3" w:rsidR="00A75644" w:rsidRDefault="00A75644" w:rsidP="00C54D58">
            <w:r>
              <w:t>0</w:t>
            </w:r>
          </w:p>
        </w:tc>
      </w:tr>
      <w:tr w:rsidR="00A75644" w14:paraId="4A02BD83" w14:textId="77777777" w:rsidTr="00A75644">
        <w:trPr>
          <w:trHeight w:val="262"/>
        </w:trPr>
        <w:tc>
          <w:tcPr>
            <w:tcW w:w="471" w:type="dxa"/>
          </w:tcPr>
          <w:p w14:paraId="2C6D6C05" w14:textId="6C957A2B" w:rsidR="00A75644" w:rsidRDefault="00A75644" w:rsidP="00C54D58">
            <w:r>
              <w:t>0</w:t>
            </w:r>
          </w:p>
        </w:tc>
        <w:tc>
          <w:tcPr>
            <w:tcW w:w="471" w:type="dxa"/>
          </w:tcPr>
          <w:p w14:paraId="7CD5B91B" w14:textId="26CCB2CF" w:rsidR="00A75644" w:rsidRDefault="00A75644" w:rsidP="00C54D58">
            <w:r>
              <w:t>1</w:t>
            </w:r>
          </w:p>
        </w:tc>
        <w:tc>
          <w:tcPr>
            <w:tcW w:w="471" w:type="dxa"/>
          </w:tcPr>
          <w:p w14:paraId="2E2B30FA" w14:textId="74EAAE66" w:rsidR="00A75644" w:rsidRDefault="00A75644" w:rsidP="00C54D58">
            <w:r>
              <w:t>0</w:t>
            </w:r>
          </w:p>
        </w:tc>
      </w:tr>
      <w:tr w:rsidR="00A75644" w14:paraId="53544252" w14:textId="77777777" w:rsidTr="00A75644">
        <w:trPr>
          <w:trHeight w:val="250"/>
        </w:trPr>
        <w:tc>
          <w:tcPr>
            <w:tcW w:w="471" w:type="dxa"/>
          </w:tcPr>
          <w:p w14:paraId="662D2A7F" w14:textId="7E422C98" w:rsidR="00A75644" w:rsidRDefault="000E713C" w:rsidP="00C54D58">
            <w:r>
              <w:t>1</w:t>
            </w:r>
          </w:p>
        </w:tc>
        <w:tc>
          <w:tcPr>
            <w:tcW w:w="471" w:type="dxa"/>
          </w:tcPr>
          <w:p w14:paraId="6DC43728" w14:textId="15F47A48" w:rsidR="00A75644" w:rsidRDefault="00A75644" w:rsidP="00C54D58">
            <w:r>
              <w:t>0</w:t>
            </w:r>
          </w:p>
        </w:tc>
        <w:tc>
          <w:tcPr>
            <w:tcW w:w="471" w:type="dxa"/>
          </w:tcPr>
          <w:p w14:paraId="1B84DE63" w14:textId="6A317943" w:rsidR="00A75644" w:rsidRDefault="00A75644" w:rsidP="00C54D58">
            <w:r>
              <w:t>0</w:t>
            </w:r>
          </w:p>
        </w:tc>
      </w:tr>
      <w:tr w:rsidR="00A75644" w14:paraId="4C1981F0" w14:textId="77777777" w:rsidTr="00A75644">
        <w:trPr>
          <w:trHeight w:val="250"/>
        </w:trPr>
        <w:tc>
          <w:tcPr>
            <w:tcW w:w="471" w:type="dxa"/>
          </w:tcPr>
          <w:p w14:paraId="62813321" w14:textId="30470B44" w:rsidR="00A75644" w:rsidRDefault="00A75644" w:rsidP="00C54D58">
            <w:r>
              <w:t>1</w:t>
            </w:r>
          </w:p>
        </w:tc>
        <w:tc>
          <w:tcPr>
            <w:tcW w:w="471" w:type="dxa"/>
          </w:tcPr>
          <w:p w14:paraId="1193760C" w14:textId="5F03CFC8" w:rsidR="00A75644" w:rsidRDefault="00A75644" w:rsidP="00C54D58">
            <w:r>
              <w:t>1</w:t>
            </w:r>
          </w:p>
        </w:tc>
        <w:tc>
          <w:tcPr>
            <w:tcW w:w="471" w:type="dxa"/>
          </w:tcPr>
          <w:p w14:paraId="612463E7" w14:textId="2B330C91" w:rsidR="00A75644" w:rsidRDefault="00A75644" w:rsidP="00C54D58">
            <w:r>
              <w:t>1</w:t>
            </w:r>
          </w:p>
        </w:tc>
      </w:tr>
    </w:tbl>
    <w:p w14:paraId="49F9B54D" w14:textId="5F28FC9C" w:rsidR="006B0573" w:rsidRDefault="006B0573" w:rsidP="00C54D58"/>
    <w:p w14:paraId="797BB3E1" w14:textId="68FB4C57" w:rsidR="00F46FC5" w:rsidRPr="006B0573" w:rsidRDefault="00F46FC5" w:rsidP="00C54D58">
      <w:r w:rsidRPr="006B0573">
        <w:t xml:space="preserve">Das </w:t>
      </w:r>
      <w:r w:rsidR="006B0573" w:rsidRPr="006B0573">
        <w:t>AND-Gate verknüpft d</w:t>
      </w:r>
      <w:r w:rsidR="006B0573">
        <w:t>ie Eingänge (A &amp; B)</w:t>
      </w:r>
      <w:r w:rsidR="00002A09">
        <w:t xml:space="preserve"> so, dass der Ausgang (Y) </w:t>
      </w:r>
      <w:r w:rsidR="00544E62">
        <w:t xml:space="preserve">nur </w:t>
      </w:r>
      <w:r w:rsidR="005B6434">
        <w:t xml:space="preserve">einem «High» </w:t>
      </w:r>
      <w:r w:rsidR="00464CF6">
        <w:t>entspricht</w:t>
      </w:r>
      <w:r w:rsidR="005B6434">
        <w:t xml:space="preserve">, wenn die </w:t>
      </w:r>
      <w:r w:rsidR="00464CF6">
        <w:t>A und B zur gleichen zeit auch «High» sind. Jede andere Kombination führt zu einem «Low»</w:t>
      </w:r>
      <w:r w:rsidR="003B19F7">
        <w:t xml:space="preserve"> am Ausgang.</w:t>
      </w:r>
    </w:p>
    <w:p w14:paraId="08D394BB" w14:textId="4BB5B81B" w:rsidR="002F035B" w:rsidRDefault="00002A09" w:rsidP="00C54D58">
      <w:r>
        <w:t xml:space="preserve"> </w:t>
      </w:r>
      <w:r w:rsidR="002F035B" w:rsidRPr="003B19F7">
        <w:t>OR:</w:t>
      </w:r>
    </w:p>
    <w:p w14:paraId="1564CB70" w14:textId="291BBE2D" w:rsidR="000E713C" w:rsidRDefault="000E713C" w:rsidP="00C54D58">
      <w:r>
        <w:rPr>
          <w:noProof/>
        </w:rPr>
        <w:drawing>
          <wp:inline distT="0" distB="0" distL="0" distR="0" wp14:anchorId="6BFA4526" wp14:editId="25E978C0">
            <wp:extent cx="1192696" cy="525486"/>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gate-or-u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20018" cy="537524"/>
                    </a:xfrm>
                    <a:prstGeom prst="rect">
                      <a:avLst/>
                    </a:prstGeom>
                  </pic:spPr>
                </pic:pic>
              </a:graphicData>
            </a:graphic>
          </wp:inline>
        </w:drawing>
      </w:r>
    </w:p>
    <w:p w14:paraId="285B9ECA" w14:textId="68BE0016" w:rsidR="00C05DC0" w:rsidRDefault="00C05DC0" w:rsidP="006B64DC">
      <w:pPr>
        <w:pStyle w:val="KeinLeerraum"/>
        <w:rPr>
          <w:i/>
          <w:sz w:val="16"/>
          <w:szCs w:val="16"/>
          <w:lang w:val="fr-CH"/>
        </w:rPr>
      </w:pPr>
      <w:r w:rsidRPr="006B64DC">
        <w:rPr>
          <w:i/>
          <w:sz w:val="16"/>
          <w:szCs w:val="16"/>
          <w:lang w:val="fr-CH"/>
        </w:rPr>
        <w:t>(</w:t>
      </w:r>
      <w:r w:rsidR="006B64DC" w:rsidRPr="006B64DC">
        <w:rPr>
          <w:i/>
          <w:sz w:val="16"/>
          <w:szCs w:val="16"/>
          <w:lang w:val="fr-CH"/>
        </w:rPr>
        <w:t>Quelle :</w:t>
      </w:r>
      <w:r w:rsidR="00FF2083" w:rsidRPr="006B64DC">
        <w:rPr>
          <w:i/>
          <w:sz w:val="16"/>
          <w:szCs w:val="16"/>
          <w:lang w:val="fr-CH"/>
        </w:rPr>
        <w:t xml:space="preserve"> </w:t>
      </w:r>
      <w:hyperlink r:id="rId15" w:history="1">
        <w:r w:rsidR="006B64DC" w:rsidRPr="003D6FC3">
          <w:rPr>
            <w:rStyle w:val="Hyperlink"/>
            <w:i/>
            <w:sz w:val="16"/>
            <w:szCs w:val="16"/>
            <w:lang w:val="fr-CH"/>
          </w:rPr>
          <w:t>https://de.m.wikipedia.org/wiki/Datei:Logic-gate-or-us.png</w:t>
        </w:r>
      </w:hyperlink>
      <w:r w:rsidRPr="006B64DC">
        <w:rPr>
          <w:i/>
          <w:sz w:val="16"/>
          <w:szCs w:val="16"/>
          <w:lang w:val="fr-CH"/>
        </w:rPr>
        <w:t>)</w:t>
      </w:r>
    </w:p>
    <w:p w14:paraId="0A2C87BA" w14:textId="77777777" w:rsidR="006B64DC" w:rsidRPr="006B64DC" w:rsidRDefault="006B64DC" w:rsidP="006B64DC">
      <w:pPr>
        <w:pStyle w:val="KeinLeerraum"/>
        <w:rPr>
          <w:i/>
          <w:sz w:val="16"/>
          <w:szCs w:val="16"/>
          <w:lang w:val="fr-CH"/>
        </w:rPr>
      </w:pPr>
    </w:p>
    <w:tbl>
      <w:tblPr>
        <w:tblStyle w:val="Tabellenraster"/>
        <w:tblW w:w="0" w:type="auto"/>
        <w:tblLook w:val="04A0" w:firstRow="1" w:lastRow="0" w:firstColumn="1" w:lastColumn="0" w:noHBand="0" w:noVBand="1"/>
      </w:tblPr>
      <w:tblGrid>
        <w:gridCol w:w="471"/>
        <w:gridCol w:w="471"/>
        <w:gridCol w:w="471"/>
      </w:tblGrid>
      <w:tr w:rsidR="000E713C" w14:paraId="0F0A3935" w14:textId="77777777" w:rsidTr="006A3215">
        <w:trPr>
          <w:trHeight w:val="250"/>
        </w:trPr>
        <w:tc>
          <w:tcPr>
            <w:tcW w:w="471" w:type="dxa"/>
          </w:tcPr>
          <w:p w14:paraId="0C075B95" w14:textId="77777777" w:rsidR="000E713C" w:rsidRDefault="000E713C" w:rsidP="006A3215">
            <w:r>
              <w:t>A</w:t>
            </w:r>
          </w:p>
        </w:tc>
        <w:tc>
          <w:tcPr>
            <w:tcW w:w="471" w:type="dxa"/>
          </w:tcPr>
          <w:p w14:paraId="11512332" w14:textId="77777777" w:rsidR="000E713C" w:rsidRDefault="000E713C" w:rsidP="006A3215">
            <w:r>
              <w:t>B</w:t>
            </w:r>
          </w:p>
        </w:tc>
        <w:tc>
          <w:tcPr>
            <w:tcW w:w="471" w:type="dxa"/>
          </w:tcPr>
          <w:p w14:paraId="70BFF440" w14:textId="77777777" w:rsidR="000E713C" w:rsidRDefault="000E713C" w:rsidP="006A3215">
            <w:r>
              <w:t>Y</w:t>
            </w:r>
          </w:p>
        </w:tc>
      </w:tr>
      <w:tr w:rsidR="000E713C" w14:paraId="4A8D9789" w14:textId="77777777" w:rsidTr="006A3215">
        <w:trPr>
          <w:trHeight w:val="250"/>
        </w:trPr>
        <w:tc>
          <w:tcPr>
            <w:tcW w:w="471" w:type="dxa"/>
          </w:tcPr>
          <w:p w14:paraId="164166C5" w14:textId="77777777" w:rsidR="000E713C" w:rsidRDefault="000E713C" w:rsidP="006A3215">
            <w:r>
              <w:t>0</w:t>
            </w:r>
          </w:p>
        </w:tc>
        <w:tc>
          <w:tcPr>
            <w:tcW w:w="471" w:type="dxa"/>
          </w:tcPr>
          <w:p w14:paraId="6610561A" w14:textId="77777777" w:rsidR="000E713C" w:rsidRDefault="000E713C" w:rsidP="006A3215">
            <w:r>
              <w:t>0</w:t>
            </w:r>
          </w:p>
        </w:tc>
        <w:tc>
          <w:tcPr>
            <w:tcW w:w="471" w:type="dxa"/>
          </w:tcPr>
          <w:p w14:paraId="1BC408AD" w14:textId="77777777" w:rsidR="000E713C" w:rsidRDefault="000E713C" w:rsidP="006A3215">
            <w:r>
              <w:t>0</w:t>
            </w:r>
          </w:p>
        </w:tc>
      </w:tr>
      <w:tr w:rsidR="000E713C" w14:paraId="2D24C75E" w14:textId="77777777" w:rsidTr="006A3215">
        <w:trPr>
          <w:trHeight w:val="262"/>
        </w:trPr>
        <w:tc>
          <w:tcPr>
            <w:tcW w:w="471" w:type="dxa"/>
          </w:tcPr>
          <w:p w14:paraId="34FB2F92" w14:textId="77777777" w:rsidR="000E713C" w:rsidRDefault="000E713C" w:rsidP="006A3215">
            <w:r>
              <w:t>0</w:t>
            </w:r>
          </w:p>
        </w:tc>
        <w:tc>
          <w:tcPr>
            <w:tcW w:w="471" w:type="dxa"/>
          </w:tcPr>
          <w:p w14:paraId="235CD4D9" w14:textId="77777777" w:rsidR="000E713C" w:rsidRDefault="000E713C" w:rsidP="006A3215">
            <w:r>
              <w:t>1</w:t>
            </w:r>
          </w:p>
        </w:tc>
        <w:tc>
          <w:tcPr>
            <w:tcW w:w="471" w:type="dxa"/>
          </w:tcPr>
          <w:p w14:paraId="3B5E5662" w14:textId="27903E75" w:rsidR="000E713C" w:rsidRDefault="000E713C" w:rsidP="006A3215">
            <w:r>
              <w:t>1</w:t>
            </w:r>
          </w:p>
        </w:tc>
      </w:tr>
      <w:tr w:rsidR="000E713C" w14:paraId="7F98C195" w14:textId="77777777" w:rsidTr="006A3215">
        <w:trPr>
          <w:trHeight w:val="250"/>
        </w:trPr>
        <w:tc>
          <w:tcPr>
            <w:tcW w:w="471" w:type="dxa"/>
          </w:tcPr>
          <w:p w14:paraId="77012BD9" w14:textId="77777777" w:rsidR="000E713C" w:rsidRDefault="000E713C" w:rsidP="006A3215">
            <w:r>
              <w:t>1</w:t>
            </w:r>
          </w:p>
        </w:tc>
        <w:tc>
          <w:tcPr>
            <w:tcW w:w="471" w:type="dxa"/>
          </w:tcPr>
          <w:p w14:paraId="02FC27B6" w14:textId="77777777" w:rsidR="000E713C" w:rsidRDefault="000E713C" w:rsidP="006A3215">
            <w:r>
              <w:t>0</w:t>
            </w:r>
          </w:p>
        </w:tc>
        <w:tc>
          <w:tcPr>
            <w:tcW w:w="471" w:type="dxa"/>
          </w:tcPr>
          <w:p w14:paraId="1E8C189B" w14:textId="453B0639" w:rsidR="000E713C" w:rsidRDefault="000E713C" w:rsidP="006A3215">
            <w:r>
              <w:t>1</w:t>
            </w:r>
          </w:p>
        </w:tc>
      </w:tr>
      <w:tr w:rsidR="000E713C" w14:paraId="3BE3D2F1" w14:textId="77777777" w:rsidTr="006A3215">
        <w:trPr>
          <w:trHeight w:val="250"/>
        </w:trPr>
        <w:tc>
          <w:tcPr>
            <w:tcW w:w="471" w:type="dxa"/>
          </w:tcPr>
          <w:p w14:paraId="224768B7" w14:textId="77777777" w:rsidR="000E713C" w:rsidRDefault="000E713C" w:rsidP="006A3215">
            <w:r>
              <w:t>1</w:t>
            </w:r>
          </w:p>
        </w:tc>
        <w:tc>
          <w:tcPr>
            <w:tcW w:w="471" w:type="dxa"/>
          </w:tcPr>
          <w:p w14:paraId="28890A6D" w14:textId="77777777" w:rsidR="000E713C" w:rsidRDefault="000E713C" w:rsidP="006A3215">
            <w:r>
              <w:t>1</w:t>
            </w:r>
          </w:p>
        </w:tc>
        <w:tc>
          <w:tcPr>
            <w:tcW w:w="471" w:type="dxa"/>
          </w:tcPr>
          <w:p w14:paraId="2C61B830" w14:textId="77777777" w:rsidR="000E713C" w:rsidRDefault="000E713C" w:rsidP="006A3215">
            <w:r>
              <w:t>1</w:t>
            </w:r>
          </w:p>
        </w:tc>
      </w:tr>
    </w:tbl>
    <w:p w14:paraId="692E718B" w14:textId="05F54883" w:rsidR="000E713C" w:rsidRDefault="000E713C" w:rsidP="00C54D58"/>
    <w:p w14:paraId="3DB3EC27" w14:textId="72ECF767" w:rsidR="000E713C" w:rsidRPr="006B0573" w:rsidRDefault="000E713C" w:rsidP="000E713C">
      <w:r w:rsidRPr="006B0573">
        <w:t xml:space="preserve">Das </w:t>
      </w:r>
      <w:r>
        <w:t>OR</w:t>
      </w:r>
      <w:r w:rsidRPr="006B0573">
        <w:t>-Gate verknüpft d</w:t>
      </w:r>
      <w:r>
        <w:t xml:space="preserve">ie Eingänge (A &amp; B) so, dass der Ausgang (Y) einem «High» entspricht, wenn </w:t>
      </w:r>
      <w:r w:rsidR="00283C30">
        <w:t xml:space="preserve">mindestens </w:t>
      </w:r>
      <w:r>
        <w:t>einer der Beiden Eingänge</w:t>
      </w:r>
      <w:r w:rsidR="00283C30">
        <w:t xml:space="preserve"> «High» ist</w:t>
      </w:r>
      <w:r>
        <w:t>.</w:t>
      </w:r>
    </w:p>
    <w:p w14:paraId="2DEB79FF" w14:textId="77777777" w:rsidR="000E713C" w:rsidRPr="003B19F7" w:rsidRDefault="000E713C" w:rsidP="00C54D58"/>
    <w:p w14:paraId="6F148CD2" w14:textId="6B6D23CF" w:rsidR="002F035B" w:rsidRDefault="002F035B" w:rsidP="00C54D58">
      <w:r>
        <w:t>NOT:</w:t>
      </w:r>
    </w:p>
    <w:p w14:paraId="5503A506" w14:textId="59483F18" w:rsidR="00C55053" w:rsidRDefault="00C55053" w:rsidP="00C54D58">
      <w:r>
        <w:rPr>
          <w:noProof/>
        </w:rPr>
        <w:drawing>
          <wp:inline distT="0" distB="0" distL="0" distR="0" wp14:anchorId="709A0C3D" wp14:editId="206E85C5">
            <wp:extent cx="1461813" cy="644055"/>
            <wp:effectExtent l="0" t="0" r="508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c-gate-inv-i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67825" cy="646704"/>
                    </a:xfrm>
                    <a:prstGeom prst="rect">
                      <a:avLst/>
                    </a:prstGeom>
                  </pic:spPr>
                </pic:pic>
              </a:graphicData>
            </a:graphic>
          </wp:inline>
        </w:drawing>
      </w:r>
    </w:p>
    <w:p w14:paraId="43A96A63" w14:textId="03E442B0" w:rsidR="00FF2083" w:rsidRDefault="00FF2083" w:rsidP="006B64DC">
      <w:pPr>
        <w:pStyle w:val="KeinLeerraum"/>
        <w:rPr>
          <w:i/>
          <w:sz w:val="16"/>
          <w:szCs w:val="16"/>
          <w:lang w:val="fr-CH"/>
        </w:rPr>
      </w:pPr>
      <w:r w:rsidRPr="006B64DC">
        <w:rPr>
          <w:i/>
          <w:sz w:val="16"/>
          <w:szCs w:val="16"/>
          <w:lang w:val="fr-CH"/>
        </w:rPr>
        <w:t>(</w:t>
      </w:r>
      <w:r w:rsidR="006B64DC" w:rsidRPr="006B64DC">
        <w:rPr>
          <w:i/>
          <w:sz w:val="16"/>
          <w:szCs w:val="16"/>
          <w:lang w:val="fr-CH"/>
        </w:rPr>
        <w:t>Quelle :</w:t>
      </w:r>
      <w:r w:rsidRPr="006B64DC">
        <w:rPr>
          <w:i/>
          <w:sz w:val="16"/>
          <w:szCs w:val="16"/>
          <w:lang w:val="fr-CH"/>
        </w:rPr>
        <w:t xml:space="preserve"> </w:t>
      </w:r>
      <w:hyperlink r:id="rId17" w:history="1">
        <w:r w:rsidR="006B64DC" w:rsidRPr="003D6FC3">
          <w:rPr>
            <w:rStyle w:val="Hyperlink"/>
            <w:i/>
            <w:sz w:val="16"/>
            <w:szCs w:val="16"/>
            <w:lang w:val="fr-CH"/>
          </w:rPr>
          <w:t>https://de.wikipedia.org/wiki/Datei:Logic-gate-inv-iec.png</w:t>
        </w:r>
      </w:hyperlink>
      <w:r w:rsidRPr="006B64DC">
        <w:rPr>
          <w:i/>
          <w:sz w:val="16"/>
          <w:szCs w:val="16"/>
          <w:lang w:val="fr-CH"/>
        </w:rPr>
        <w:t>)</w:t>
      </w:r>
    </w:p>
    <w:p w14:paraId="5BE3A973" w14:textId="77777777" w:rsidR="006B64DC" w:rsidRPr="006B64DC" w:rsidRDefault="006B64DC" w:rsidP="006B64DC">
      <w:pPr>
        <w:pStyle w:val="KeinLeerraum"/>
        <w:rPr>
          <w:i/>
          <w:sz w:val="16"/>
          <w:szCs w:val="16"/>
          <w:lang w:val="fr-CH"/>
        </w:rPr>
      </w:pPr>
    </w:p>
    <w:tbl>
      <w:tblPr>
        <w:tblStyle w:val="Tabellenraster"/>
        <w:tblW w:w="0" w:type="auto"/>
        <w:tblLook w:val="04A0" w:firstRow="1" w:lastRow="0" w:firstColumn="1" w:lastColumn="0" w:noHBand="0" w:noVBand="1"/>
      </w:tblPr>
      <w:tblGrid>
        <w:gridCol w:w="519"/>
        <w:gridCol w:w="519"/>
      </w:tblGrid>
      <w:tr w:rsidR="00C55053" w14:paraId="18BACE41" w14:textId="77777777" w:rsidTr="00C55053">
        <w:trPr>
          <w:trHeight w:val="252"/>
        </w:trPr>
        <w:tc>
          <w:tcPr>
            <w:tcW w:w="519" w:type="dxa"/>
          </w:tcPr>
          <w:p w14:paraId="0303CA55" w14:textId="5640F87C" w:rsidR="00C55053" w:rsidRDefault="00C55053" w:rsidP="00C54D58">
            <w:r>
              <w:t>A</w:t>
            </w:r>
          </w:p>
        </w:tc>
        <w:tc>
          <w:tcPr>
            <w:tcW w:w="519" w:type="dxa"/>
          </w:tcPr>
          <w:p w14:paraId="4375C95D" w14:textId="15899520" w:rsidR="00C55053" w:rsidRDefault="00C55053" w:rsidP="00C54D58">
            <w:r>
              <w:t>Y</w:t>
            </w:r>
          </w:p>
        </w:tc>
      </w:tr>
      <w:tr w:rsidR="00C55053" w14:paraId="3F13B025" w14:textId="77777777" w:rsidTr="00C55053">
        <w:trPr>
          <w:trHeight w:val="252"/>
        </w:trPr>
        <w:tc>
          <w:tcPr>
            <w:tcW w:w="519" w:type="dxa"/>
          </w:tcPr>
          <w:p w14:paraId="51875972" w14:textId="553221A1" w:rsidR="00C55053" w:rsidRDefault="00C55053" w:rsidP="00C54D58">
            <w:r>
              <w:t>0</w:t>
            </w:r>
          </w:p>
        </w:tc>
        <w:tc>
          <w:tcPr>
            <w:tcW w:w="519" w:type="dxa"/>
          </w:tcPr>
          <w:p w14:paraId="507F4F57" w14:textId="7D81FEF9" w:rsidR="00C55053" w:rsidRDefault="00C55053" w:rsidP="00C54D58">
            <w:r>
              <w:t>1</w:t>
            </w:r>
          </w:p>
        </w:tc>
      </w:tr>
      <w:tr w:rsidR="00C55053" w14:paraId="59EC3174" w14:textId="77777777" w:rsidTr="00C55053">
        <w:trPr>
          <w:trHeight w:val="252"/>
        </w:trPr>
        <w:tc>
          <w:tcPr>
            <w:tcW w:w="519" w:type="dxa"/>
          </w:tcPr>
          <w:p w14:paraId="76FABC8E" w14:textId="7F410C4E" w:rsidR="00C55053" w:rsidRDefault="00C55053" w:rsidP="00C54D58">
            <w:r>
              <w:t>1</w:t>
            </w:r>
          </w:p>
        </w:tc>
        <w:tc>
          <w:tcPr>
            <w:tcW w:w="519" w:type="dxa"/>
          </w:tcPr>
          <w:p w14:paraId="0C209B22" w14:textId="7F1F935C" w:rsidR="00C55053" w:rsidRDefault="00C55053" w:rsidP="00C54D58">
            <w:r>
              <w:t>0</w:t>
            </w:r>
          </w:p>
        </w:tc>
      </w:tr>
    </w:tbl>
    <w:p w14:paraId="0C84239D" w14:textId="1B96E4C0" w:rsidR="00C55053" w:rsidRDefault="00C55053" w:rsidP="00C54D58"/>
    <w:p w14:paraId="619CFFA4" w14:textId="0FF691E0" w:rsidR="00743168" w:rsidRPr="00743168" w:rsidRDefault="00743168" w:rsidP="00C54D58">
      <w:r w:rsidRPr="00743168">
        <w:t>Das NOT-Gate besitzt nur</w:t>
      </w:r>
      <w:r>
        <w:t xml:space="preserve"> einen Eingang (A)</w:t>
      </w:r>
      <w:r w:rsidR="0053455B">
        <w:t xml:space="preserve">. Das Gatter macht nichts anderes </w:t>
      </w:r>
      <w:r w:rsidR="002569AC">
        <w:t>ausser dem Gegenteil</w:t>
      </w:r>
      <w:r w:rsidR="00E93668">
        <w:t xml:space="preserve"> von dem Eingang </w:t>
      </w:r>
      <w:r w:rsidR="002569AC">
        <w:t>auszugeben</w:t>
      </w:r>
      <w:r w:rsidR="000C3A12">
        <w:t>.</w:t>
      </w:r>
    </w:p>
    <w:p w14:paraId="139A3F18" w14:textId="3647E394" w:rsidR="00E74661" w:rsidRPr="00432708" w:rsidRDefault="001F3567" w:rsidP="00C54D58">
      <w:pPr>
        <w:pStyle w:val="berschrift3"/>
      </w:pPr>
      <w:bookmarkStart w:id="14" w:name="_Toc31016546"/>
      <w:r>
        <w:lastRenderedPageBreak/>
        <w:t>Möglichkeiten</w:t>
      </w:r>
      <w:bookmarkEnd w:id="14"/>
    </w:p>
    <w:p w14:paraId="5F9DE800" w14:textId="6F94E296" w:rsidR="00432708" w:rsidRDefault="005806DD" w:rsidP="00F4104E">
      <w:r>
        <w:t xml:space="preserve">Um zu überprüfen </w:t>
      </w:r>
      <w:r w:rsidR="00041C09">
        <w:t xml:space="preserve">ob das Neuron auch lernt, </w:t>
      </w:r>
      <w:r w:rsidR="00304846">
        <w:t>soll es die Aufgabe von Logischen Gattern</w:t>
      </w:r>
      <w:r w:rsidR="00D548BE">
        <w:t xml:space="preserve"> (AND,</w:t>
      </w:r>
      <w:r w:rsidR="00404A1D">
        <w:t xml:space="preserve"> </w:t>
      </w:r>
      <w:r w:rsidR="00D548BE">
        <w:t>OR) übernehmen bzw. lernen.</w:t>
      </w:r>
      <w:r w:rsidR="00710542">
        <w:t xml:space="preserve"> </w:t>
      </w:r>
      <w:r w:rsidR="00030662">
        <w:t>Um zu überprüfen, ob das Neuron in der Lage ist zu merken, wenn ein Eingang nicht</w:t>
      </w:r>
      <w:r w:rsidR="001C51F6">
        <w:t xml:space="preserve"> benötigt wird, wird neben den notwendigen Eingängen</w:t>
      </w:r>
      <w:r w:rsidR="00F85541">
        <w:t xml:space="preserve"> auch noch ein überflüssiger Eingang </w:t>
      </w:r>
      <w:r w:rsidR="00564938">
        <w:t>benutzt</w:t>
      </w:r>
      <w:r w:rsidR="00EB4AE0">
        <w:t>, der Ignoriert werden soll.</w:t>
      </w:r>
      <w:r w:rsidR="00D548BE">
        <w:t xml:space="preserve"> Wenn dies zuverlässig funktioniert</w:t>
      </w:r>
      <w:r w:rsidR="000F74D6">
        <w:t xml:space="preserve">, kann man davon ausgehen, dass das Neuron in der </w:t>
      </w:r>
      <w:r w:rsidR="00886ECF">
        <w:t>Lage</w:t>
      </w:r>
      <w:r w:rsidR="000F74D6">
        <w:t xml:space="preserve"> ist </w:t>
      </w:r>
      <w:r w:rsidR="00886ECF">
        <w:t xml:space="preserve">bedingt komplexe </w:t>
      </w:r>
      <w:r w:rsidR="00404A1D">
        <w:t>Zusammenhänge</w:t>
      </w:r>
      <w:r w:rsidR="00886ECF">
        <w:t xml:space="preserve"> zu approximieren</w:t>
      </w:r>
      <w:r w:rsidR="002569AC">
        <w:t xml:space="preserve"> und wichtige von nicht wichtiger Information zu unterscheiden</w:t>
      </w:r>
      <w:r w:rsidR="00886ECF">
        <w:t>.</w:t>
      </w:r>
    </w:p>
    <w:p w14:paraId="4F2AC16E" w14:textId="783F3638" w:rsidR="00575AD5" w:rsidRPr="00575AD5" w:rsidRDefault="001F3567" w:rsidP="00575AD5">
      <w:pPr>
        <w:pStyle w:val="berschrift3"/>
      </w:pPr>
      <w:bookmarkStart w:id="15" w:name="_Toc31016547"/>
      <w:r>
        <w:t>Unmöglichkeiten</w:t>
      </w:r>
      <w:bookmarkEnd w:id="15"/>
    </w:p>
    <w:p w14:paraId="5CAED63D" w14:textId="6899B2CC" w:rsidR="005708A3" w:rsidRDefault="005A1043" w:rsidP="00F4104E">
      <w:r>
        <w:t>Da das Neuron auf keinen</w:t>
      </w:r>
      <w:r w:rsidR="009F2FBC">
        <w:t xml:space="preserve"> </w:t>
      </w:r>
      <w:r w:rsidR="00C55053">
        <w:t>Fall</w:t>
      </w:r>
      <w:r w:rsidR="009F2FBC">
        <w:t xml:space="preserve"> in der Lage ist Inver</w:t>
      </w:r>
      <w:r w:rsidR="006153BD">
        <w:t>tier</w:t>
      </w:r>
      <w:r w:rsidR="009F2FBC">
        <w:t xml:space="preserve">ungen (NOT-Gatter) zu </w:t>
      </w:r>
      <w:r w:rsidR="006153BD">
        <w:t>imitieren</w:t>
      </w:r>
      <w:r w:rsidR="00067421">
        <w:t xml:space="preserve">, sind </w:t>
      </w:r>
      <w:r w:rsidR="00096DE7">
        <w:t>Kombinationen</w:t>
      </w:r>
      <w:r w:rsidR="00067421">
        <w:t xml:space="preserve"> </w:t>
      </w:r>
      <w:r w:rsidR="00096DE7">
        <w:t xml:space="preserve">auf der Basis: </w:t>
      </w:r>
      <w:r w:rsidR="00DA73D2">
        <w:t>«</w:t>
      </w:r>
      <w:r w:rsidR="00096DE7">
        <w:t xml:space="preserve">Wenn ein Eingang </w:t>
      </w:r>
      <w:r w:rsidR="00096DE7" w:rsidRPr="00DA73D2">
        <w:rPr>
          <w:b/>
        </w:rPr>
        <w:t>nicht</w:t>
      </w:r>
      <w:r w:rsidR="00096DE7">
        <w:t xml:space="preserve"> eingeschaltet ist</w:t>
      </w:r>
      <w:r w:rsidR="001F3567">
        <w:t>, dann…</w:t>
      </w:r>
      <w:r w:rsidR="00DA73D2">
        <w:t>»</w:t>
      </w:r>
      <w:r w:rsidR="005708A3">
        <w:t xml:space="preserve">. Von vorherein ausgeschlossen und </w:t>
      </w:r>
      <w:r w:rsidR="00575AD5">
        <w:t>unmöglich</w:t>
      </w:r>
      <w:r w:rsidR="005708A3">
        <w:t xml:space="preserve"> für das Neuron zu erlernen.</w:t>
      </w:r>
    </w:p>
    <w:p w14:paraId="79C36EB2" w14:textId="19A35CDF" w:rsidR="00575AD5" w:rsidRDefault="00630C14" w:rsidP="00F4104E">
      <w:r>
        <w:t>Um es in Technischer Sprache zu sagen</w:t>
      </w:r>
      <w:r w:rsidR="0061410B">
        <w:t>, das Neuron ist nicht in der Lage XOR, XNOR, NAND, NOR oder NOT Gatter zu</w:t>
      </w:r>
      <w:r w:rsidR="003D0273">
        <w:t xml:space="preserve"> erlernen, da</w:t>
      </w:r>
      <w:r w:rsidR="00127788">
        <w:t xml:space="preserve"> nach dem </w:t>
      </w:r>
      <w:r w:rsidR="002E6A17">
        <w:t>Aufbau</w:t>
      </w:r>
      <w:r w:rsidR="00127788">
        <w:t xml:space="preserve"> des Eingangs (</w:t>
      </w:r>
      <w:hyperlink w:anchor="_Input" w:history="1">
        <w:r w:rsidR="00127788" w:rsidRPr="002E6A17">
          <w:rPr>
            <w:rStyle w:val="Hyperlink"/>
          </w:rPr>
          <w:t>Input</w:t>
        </w:r>
        <w:r w:rsidR="002E6A17" w:rsidRPr="002E6A17">
          <w:rPr>
            <w:rStyle w:val="Hyperlink"/>
          </w:rPr>
          <w:t>s</w:t>
        </w:r>
      </w:hyperlink>
      <w:r w:rsidR="00127788">
        <w:t>)</w:t>
      </w:r>
      <w:r w:rsidR="003D0273">
        <w:t xml:space="preserve"> immer ein Strom</w:t>
      </w:r>
      <w:r w:rsidR="007500A4">
        <w:t>z</w:t>
      </w:r>
      <w:r w:rsidR="003D0273">
        <w:t>ufluss herrschen muss.</w:t>
      </w:r>
    </w:p>
    <w:p w14:paraId="70B88394" w14:textId="77777777" w:rsidR="00404A1D" w:rsidRDefault="00404A1D" w:rsidP="00F4104E"/>
    <w:p w14:paraId="2E68C2CF" w14:textId="7588E6ED" w:rsidR="00F4104E" w:rsidRPr="0043178C" w:rsidRDefault="00350214" w:rsidP="0021374B">
      <w:pPr>
        <w:pStyle w:val="berschrift2"/>
      </w:pPr>
      <w:bookmarkStart w:id="16" w:name="_Toc31016548"/>
      <w:r w:rsidRPr="0043178C">
        <w:t>Bedingungen</w:t>
      </w:r>
      <w:r w:rsidR="00F4104E" w:rsidRPr="0043178C">
        <w:t>/</w:t>
      </w:r>
      <w:r w:rsidRPr="0043178C">
        <w:t>Einschränkungen</w:t>
      </w:r>
      <w:bookmarkEnd w:id="16"/>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393D3F46" w14:textId="20B28041" w:rsidR="00F4104E" w:rsidRDefault="00A67654" w:rsidP="00F4104E">
      <w:r>
        <w:t>Die gewünschte Formel</w:t>
      </w:r>
      <w:r w:rsidR="00F4104E">
        <w:t xml:space="preserve"> wird auch nicht in einer reinen Form vorkommen.</w:t>
      </w:r>
    </w:p>
    <w:p w14:paraId="14A7BFA3" w14:textId="3B11EB4F" w:rsidR="00F4104E" w:rsidRPr="0043178C" w:rsidRDefault="00F4104E" w:rsidP="008E69D4">
      <w:pPr>
        <w:pStyle w:val="berschrift2"/>
      </w:pPr>
      <w:bookmarkStart w:id="17" w:name="_6el1vwakxwxp" w:colFirst="0" w:colLast="0"/>
      <w:bookmarkStart w:id="18" w:name="_Toc31016549"/>
      <w:bookmarkEnd w:id="17"/>
      <w:r w:rsidRPr="0043178C">
        <w:t xml:space="preserve">Typ des </w:t>
      </w:r>
      <w:r w:rsidR="004977F9">
        <w:t>Neurons</w:t>
      </w:r>
      <w:r w:rsidRPr="0043178C">
        <w:t xml:space="preserve"> (</w:t>
      </w:r>
      <w:r w:rsidR="00350214" w:rsidRPr="0043178C">
        <w:t>Vorteile</w:t>
      </w:r>
      <w:r w:rsidRPr="0043178C">
        <w:t xml:space="preserve"> gegenüber anderen Methoden)</w:t>
      </w:r>
      <w:bookmarkEnd w:id="18"/>
    </w:p>
    <w:p w14:paraId="026F9F1E" w14:textId="13F226E9" w:rsidR="00F4104E" w:rsidRDefault="00F4104E" w:rsidP="00F4104E">
      <w:r>
        <w:t>Als Grundprinzip benutzen wir das Model eines Spiking-Pe</w:t>
      </w:r>
      <w:r w:rsidR="002E2DDE">
        <w:t>r</w:t>
      </w:r>
      <w:r>
        <w:t>cep</w:t>
      </w:r>
      <w:r w:rsidR="002E2DDE">
        <w:t>t</w:t>
      </w:r>
      <w:r>
        <w:t>rons, was ein einzelnes Neuron mit einem pulsierenden, digitalen Ausgang darstellt.</w:t>
      </w:r>
    </w:p>
    <w:p w14:paraId="725703D4" w14:textId="03F68ABD" w:rsidR="00F4104E" w:rsidRDefault="00F4104E" w:rsidP="00F4104E">
      <w:r>
        <w:t>Der Vorteil gegenüber anderen Methoden ist, es kommt der Biologie am nächsten und die Rückrechnung ist mit einzelnen Transistoren machbar.</w:t>
      </w:r>
    </w:p>
    <w:p w14:paraId="5F616AA0" w14:textId="2F16970F" w:rsidR="00F4104E" w:rsidRDefault="00F4104E" w:rsidP="00F4104E">
      <w:r>
        <w:t xml:space="preserve">Der Nachteil ist, es ist zeitabhängig. Was bedeutet, dass zeitlich alles gut aufeinander abgestimmt sein muss. </w:t>
      </w:r>
    </w:p>
    <w:p w14:paraId="667FB942" w14:textId="0C5F5977" w:rsidR="00125936" w:rsidRPr="0021374B" w:rsidRDefault="00125936" w:rsidP="0021374B">
      <w:pPr>
        <w:pStyle w:val="berschrift2"/>
        <w:rPr>
          <w:iCs/>
        </w:rPr>
      </w:pPr>
      <w:bookmarkStart w:id="19" w:name="_Toc31016550"/>
      <w:r w:rsidRPr="0021374B">
        <w:t>Mathematischer</w:t>
      </w:r>
      <w:r w:rsidRPr="0021374B">
        <w:rPr>
          <w:iCs/>
        </w:rPr>
        <w:t xml:space="preserve"> </w:t>
      </w:r>
      <w:r w:rsidR="006B2699" w:rsidRPr="0021374B">
        <w:rPr>
          <w:iCs/>
        </w:rPr>
        <w:t>Ansatz</w:t>
      </w:r>
      <w:r w:rsidR="00BD0C80" w:rsidRPr="0021374B">
        <w:rPr>
          <w:iCs/>
        </w:rPr>
        <w:t xml:space="preserve"> vorwärts Rechnung</w:t>
      </w:r>
      <w:bookmarkEnd w:id="19"/>
    </w:p>
    <w:p w14:paraId="55210533" w14:textId="42197A90" w:rsidR="00F4104E" w:rsidRDefault="00F4104E" w:rsidP="00F4104E">
      <w:pPr>
        <w:rPr>
          <w:rStyle w:val="SchwacheHervorhebung"/>
          <w:i w:val="0"/>
        </w:rPr>
      </w:pPr>
      <w:r>
        <w:rPr>
          <w:rStyle w:val="SchwacheHervorhebung"/>
        </w:rPr>
        <w:t>Die Grundformen für den Kern des Neurons ist:</w:t>
      </w:r>
    </w:p>
    <w:p w14:paraId="316A59E0" w14:textId="45E33EDF" w:rsidR="00711702" w:rsidRDefault="00F4104E" w:rsidP="00F4104E">
      <w:pPr>
        <w:rPr>
          <w:rStyle w:val="SchwacheHervorhebung"/>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Pr>
          <w:rStyle w:val="SchwacheHervorhebung"/>
        </w:rPr>
        <w:t xml:space="preserve"> </w:t>
      </w:r>
    </w:p>
    <w:p w14:paraId="39EFCC93" w14:textId="263CAA51" w:rsidR="00711702" w:rsidRPr="009500A9" w:rsidRDefault="009500A9" w:rsidP="00711702">
      <w:pPr>
        <w:pStyle w:val="KeinLeerraum"/>
        <w:rPr>
          <w:rStyle w:val="SchwacheHervorhebung"/>
          <w:sz w:val="16"/>
          <w:szCs w:val="16"/>
        </w:rPr>
      </w:pPr>
      <w:r>
        <w:rPr>
          <w:rStyle w:val="SchwacheHervorhebung"/>
          <w:sz w:val="16"/>
          <w:szCs w:val="16"/>
        </w:rPr>
        <w:t xml:space="preserve">(Bild 1) Quelle: </w:t>
      </w:r>
      <w:r w:rsidR="00B47346">
        <w:rPr>
          <w:rStyle w:val="SchwacheHervorhebung"/>
          <w:sz w:val="16"/>
          <w:szCs w:val="16"/>
        </w:rPr>
        <w:t>7146.pdf</w:t>
      </w:r>
    </w:p>
    <w:p w14:paraId="72E68C64" w14:textId="77777777" w:rsidR="00F4104E" w:rsidRDefault="00F4104E" w:rsidP="00F4104E">
      <w:pPr>
        <w:rPr>
          <w:rStyle w:val="SchwacheHervorhebung"/>
          <w:i w:val="0"/>
        </w:rPr>
      </w:pPr>
    </w:p>
    <w:p w14:paraId="11A4C281" w14:textId="589DD74F" w:rsidR="00F4104E" w:rsidRDefault="006A3215"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m:t>
        </m:r>
        <m:r>
          <m:rPr>
            <m:sty m:val="p"/>
          </m:rPr>
          <w:rPr>
            <w:rStyle w:val="SchwacheHervorhebung"/>
            <w:rFonts w:ascii="Cambria Math" w:hAnsi="Cambria Math"/>
          </w:rPr>
          <m:t>k</m:t>
        </m:r>
        <m:r>
          <m:rPr>
            <m:sty m:val="p"/>
          </m:rPr>
          <w:rPr>
            <w:rStyle w:val="SchwacheHervorhebung"/>
            <w:rFonts w:ascii="Cambria Math" w:hAnsi="Cambria Math"/>
          </w:rPr>
          <m:t>ondensator</m:t>
        </m:r>
      </m:oMath>
      <w:r w:rsidR="00F4104E">
        <w:rPr>
          <w:rStyle w:val="SchwacheHervorhebung"/>
        </w:rPr>
        <w:t xml:space="preserve"> </w:t>
      </w:r>
    </w:p>
    <w:p w14:paraId="78C6912C" w14:textId="3A59CCBD" w:rsidR="00F4104E" w:rsidRDefault="00F4104E" w:rsidP="00F4104E">
      <w:pPr>
        <w:rPr>
          <w:rStyle w:val="SchwacheHervorhebung"/>
          <w:i w:val="0"/>
          <w:iCs w:val="0"/>
        </w:rPr>
      </w:pPr>
      <m:oMath>
        <m:r>
          <m:rPr>
            <m:sty m:val="p"/>
          </m:rPr>
          <w:rPr>
            <w:rStyle w:val="SchwacheHervorhebung"/>
            <w:rFonts w:ascii="Cambria Math" w:hAnsi="Cambria Math"/>
          </w:rPr>
          <m:t>C:Kapazität des Kernkondensators</m:t>
        </m:r>
      </m:oMath>
      <w:r>
        <w:rPr>
          <w:rStyle w:val="SchwacheHervorhebung"/>
        </w:rPr>
        <w:t xml:space="preserve"> </w:t>
      </w:r>
    </w:p>
    <w:p w14:paraId="74BC3BAB" w14:textId="77777777" w:rsidR="00F4104E" w:rsidRDefault="006A3215"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F4104E">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w:lastRenderedPageBreak/>
          <m:t>n:Anzahl eingänge</m:t>
        </m:r>
      </m:oMath>
      <w:r>
        <w:rPr>
          <w:rStyle w:val="SchwacheHervorhebung"/>
        </w:rPr>
        <w:t xml:space="preserve"> </w:t>
      </w:r>
    </w:p>
    <w:p w14:paraId="569CC785" w14:textId="77777777" w:rsidR="00F4104E" w:rsidRDefault="006A3215"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F4104E">
        <w:rPr>
          <w:rStyle w:val="SchwacheHervorhebung"/>
        </w:rPr>
        <w:t xml:space="preserve"> </w:t>
      </w:r>
    </w:p>
    <w:p w14:paraId="579F2BBB" w14:textId="77777777" w:rsidR="00F4104E" w:rsidRDefault="006A3215"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F4104E">
        <w:rPr>
          <w:rStyle w:val="SchwacheHervorhebung"/>
        </w:rPr>
        <w:t xml:space="preserve"> </w:t>
      </w:r>
    </w:p>
    <w:p w14:paraId="105D8CCA" w14:textId="77777777" w:rsidR="00F4104E" w:rsidRDefault="006A3215"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F4104E">
        <w:rPr>
          <w:rStyle w:val="SchwacheHervorhebung"/>
        </w:rPr>
        <w:t xml:space="preserve"> </w:t>
      </w:r>
    </w:p>
    <w:p w14:paraId="6FEECB6A" w14:textId="77777777" w:rsidR="00F4104E" w:rsidRDefault="006A3215" w:rsidP="006B2699">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F4104E">
        <w:rPr>
          <w:rStyle w:val="SchwacheHervorhebung"/>
        </w:rPr>
        <w:t xml:space="preserve"> </w:t>
      </w:r>
    </w:p>
    <w:p w14:paraId="36FE9DE4" w14:textId="2F6C4CC3" w:rsidR="00F4104E" w:rsidRDefault="00727E14" w:rsidP="00F4104E">
      <w:pPr>
        <w:rPr>
          <w:rStyle w:val="SchwacheHervorhebung"/>
          <w:rFonts w:eastAsiaTheme="minorEastAsia"/>
          <w:i w:val="0"/>
          <w:iCs w:val="0"/>
        </w:rPr>
      </w:pPr>
      <w:r>
        <w:rPr>
          <w:rStyle w:val="SchwacheHervorhebung"/>
          <w:i w:val="0"/>
          <w:iCs w:val="0"/>
        </w:rPr>
        <w:t>Wenn d</w:t>
      </w:r>
      <w:r w:rsidR="00836060">
        <w:rPr>
          <w:rStyle w:val="SchwacheHervorhebung"/>
          <w:i w:val="0"/>
          <w:iCs w:val="0"/>
        </w:rPr>
        <w:t xml:space="preserve">er </w:t>
      </w:r>
      <w:r w:rsidR="009F2A49">
        <w:rPr>
          <w:rStyle w:val="SchwacheHervorhebung"/>
          <w:i w:val="0"/>
          <w:iCs w:val="0"/>
        </w:rPr>
        <w:t>K</w:t>
      </w:r>
      <w:r w:rsidR="00836060">
        <w:rPr>
          <w:rStyle w:val="SchwacheHervorhebung"/>
          <w:i w:val="0"/>
          <w:iCs w:val="0"/>
        </w:rPr>
        <w:t>ern</w:t>
      </w:r>
      <w:r w:rsidR="009F2A49">
        <w:rPr>
          <w:rStyle w:val="SchwacheHervorhebung"/>
          <w:i w:val="0"/>
          <w:iCs w:val="0"/>
        </w:rPr>
        <w:t>-K</w:t>
      </w:r>
      <w:r w:rsidR="00836060">
        <w:rPr>
          <w:rStyle w:val="SchwacheHervorhebung"/>
          <w:i w:val="0"/>
          <w:iCs w:val="0"/>
        </w:rPr>
        <w:t xml:space="preserve">ondensator </w:t>
      </w:r>
      <w:r w:rsidR="009F2A49">
        <w:rPr>
          <w:rStyle w:val="SchwacheHervorhebung"/>
          <w:i w:val="0"/>
          <w:iCs w:val="0"/>
        </w:rPr>
        <w:t xml:space="preserve">eine Gewisse Spannung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009F2A49">
        <w:rPr>
          <w:rStyle w:val="SchwacheHervorhebung"/>
          <w:rFonts w:eastAsiaTheme="minorEastAsia"/>
          <w:i w:val="0"/>
          <w:iCs w:val="0"/>
        </w:rPr>
        <w:t xml:space="preserve"> erreicht </w:t>
      </w:r>
      <w:r w:rsidR="00615950">
        <w:rPr>
          <w:rStyle w:val="SchwacheHervorhebung"/>
          <w:rFonts w:eastAsiaTheme="minorEastAsia"/>
          <w:i w:val="0"/>
          <w:iCs w:val="0"/>
        </w:rPr>
        <w:t>wird ein «Spike» erzeug</w:t>
      </w:r>
      <w:r w:rsidR="008E34DE">
        <w:rPr>
          <w:rStyle w:val="SchwacheHervorhebung"/>
          <w:rFonts w:eastAsiaTheme="minorEastAsia"/>
          <w:i w:val="0"/>
          <w:iCs w:val="0"/>
        </w:rPr>
        <w:t>t</w:t>
      </w:r>
      <w:r w:rsidR="00CA29EE">
        <w:rPr>
          <w:rStyle w:val="SchwacheHervorhebung"/>
          <w:rFonts w:eastAsiaTheme="minorEastAsia"/>
          <w:i w:val="0"/>
          <w:iCs w:val="0"/>
        </w:rPr>
        <w:t xml:space="preserve">, was </w:t>
      </w:r>
      <w:r w:rsidR="009910A8">
        <w:rPr>
          <w:rStyle w:val="SchwacheHervorhebung"/>
          <w:rFonts w:eastAsiaTheme="minorEastAsia"/>
          <w:i w:val="0"/>
          <w:iCs w:val="0"/>
        </w:rPr>
        <w:t xml:space="preserve">am Ausgang </w:t>
      </w:r>
      <w:r w:rsidR="00AD113B">
        <w:rPr>
          <w:rStyle w:val="SchwacheHervorhebung"/>
          <w:rFonts w:eastAsiaTheme="minorEastAsia"/>
          <w:i w:val="0"/>
          <w:iCs w:val="0"/>
        </w:rPr>
        <w:t>ausgegeben</w:t>
      </w:r>
      <w:r w:rsidR="009910A8">
        <w:rPr>
          <w:rStyle w:val="SchwacheHervorhebung"/>
          <w:rFonts w:eastAsiaTheme="minorEastAsia"/>
          <w:i w:val="0"/>
          <w:iCs w:val="0"/>
        </w:rPr>
        <w:t xml:space="preserve"> wird. Dieser «Spike»</w:t>
      </w:r>
      <w:r w:rsidR="00615950">
        <w:rPr>
          <w:rStyle w:val="SchwacheHervorhebung"/>
          <w:rFonts w:eastAsiaTheme="minorEastAsia"/>
          <w:i w:val="0"/>
          <w:iCs w:val="0"/>
        </w:rPr>
        <w:t xml:space="preserve"> </w:t>
      </w:r>
      <w:r w:rsidR="009910A8">
        <w:rPr>
          <w:rStyle w:val="SchwacheHervorhebung"/>
          <w:rFonts w:eastAsiaTheme="minorEastAsia"/>
          <w:i w:val="0"/>
          <w:iCs w:val="0"/>
        </w:rPr>
        <w:t>wird durch eine Aktivierung</w:t>
      </w:r>
      <w:r w:rsidR="00FD19DA">
        <w:rPr>
          <w:rStyle w:val="SchwacheHervorhebung"/>
          <w:rFonts w:eastAsiaTheme="minorEastAsia"/>
          <w:i w:val="0"/>
          <w:iCs w:val="0"/>
        </w:rPr>
        <w:t>s</w:t>
      </w:r>
      <w:r w:rsidR="00C95F3E">
        <w:rPr>
          <w:rStyle w:val="SchwacheHervorhebung"/>
          <w:rFonts w:eastAsiaTheme="minorEastAsia"/>
          <w:i w:val="0"/>
          <w:iCs w:val="0"/>
        </w:rPr>
        <w:t>f</w:t>
      </w:r>
      <w:r w:rsidR="009910A8">
        <w:rPr>
          <w:rStyle w:val="SchwacheHervorhebung"/>
          <w:rFonts w:eastAsiaTheme="minorEastAsia"/>
          <w:i w:val="0"/>
          <w:iCs w:val="0"/>
        </w:rPr>
        <w:t>unktion erzeugt</w:t>
      </w:r>
      <w:r w:rsidR="00AD113B">
        <w:rPr>
          <w:rStyle w:val="SchwacheHervorhebung"/>
          <w:rFonts w:eastAsiaTheme="minorEastAsia"/>
          <w:i w:val="0"/>
          <w:iCs w:val="0"/>
        </w:rPr>
        <w:t>.</w:t>
      </w:r>
    </w:p>
    <w:p w14:paraId="1784FCCC" w14:textId="271F6055" w:rsidR="005C40BA" w:rsidRDefault="005C40BA" w:rsidP="00A52B65">
      <w:pPr>
        <w:pStyle w:val="berschrift2"/>
        <w:rPr>
          <w:rStyle w:val="SchwacheHervorhebung"/>
          <w:i w:val="0"/>
          <w:iCs w:val="0"/>
          <w:color w:val="365F91" w:themeColor="accent1" w:themeShade="BF"/>
        </w:rPr>
      </w:pPr>
      <w:bookmarkStart w:id="20" w:name="_Toc31016551"/>
      <w:r w:rsidRPr="00A52B65">
        <w:rPr>
          <w:rStyle w:val="SchwacheHervorhebung"/>
          <w:i w:val="0"/>
          <w:iCs w:val="0"/>
          <w:color w:val="365F91" w:themeColor="accent1" w:themeShade="BF"/>
        </w:rPr>
        <w:t>Aktivierung</w:t>
      </w:r>
      <w:bookmarkEnd w:id="20"/>
    </w:p>
    <w:p w14:paraId="6F1C6176" w14:textId="77777777" w:rsidR="006A718E" w:rsidRDefault="006A718E" w:rsidP="006A718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r>
          <m:rPr>
            <m:sty m:val="p"/>
          </m:rPr>
          <w:rPr>
            <w:rStyle w:val="SchwacheHervorhebung"/>
            <w:rFonts w:ascii="Cambria Math" w:hAnsi="Cambria Math"/>
          </w:rPr>
          <m:t>(max</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m:t>
        </m:r>
      </m:oMath>
      <w:r>
        <w:rPr>
          <w:rStyle w:val="SchwacheHervorhebung"/>
          <w:i w:val="0"/>
          <w:iCs w:val="0"/>
        </w:rPr>
        <w:t xml:space="preserve"> </w:t>
      </w:r>
    </w:p>
    <w:p w14:paraId="2ED3CC14" w14:textId="77777777" w:rsidR="006A718E" w:rsidRDefault="006A718E" w:rsidP="006A718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Pr>
          <w:rStyle w:val="SchwacheHervorhebung"/>
          <w:i w:val="0"/>
          <w:iCs w:val="0"/>
        </w:rPr>
        <w:t xml:space="preserve"> </w:t>
      </w:r>
    </w:p>
    <w:p w14:paraId="0E48D770" w14:textId="77777777" w:rsidR="006A718E" w:rsidRDefault="006A718E" w:rsidP="006A718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Pr>
          <w:rStyle w:val="SchwacheHervorhebung"/>
          <w:i w:val="0"/>
          <w:iCs w:val="0"/>
        </w:rPr>
        <w:t xml:space="preserve"> </w:t>
      </w:r>
    </w:p>
    <w:p w14:paraId="1B7D91B2" w14:textId="77777777" w:rsidR="006A718E" w:rsidRDefault="006A718E" w:rsidP="006A718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Pr>
          <w:rStyle w:val="SchwacheHervorhebung"/>
          <w:i w:val="0"/>
          <w:iCs w:val="0"/>
        </w:rPr>
        <w:t xml:space="preserve"> </w:t>
      </w:r>
    </w:p>
    <w:p w14:paraId="79BF645B" w14:textId="63C46650" w:rsidR="00A52B65" w:rsidRPr="0091470B" w:rsidRDefault="006A718E" w:rsidP="00A52B65">
      <w:pPr>
        <w:rPr>
          <w:rFonts w:eastAsiaTheme="minorEastAsia"/>
          <w:color w:val="404040" w:themeColor="text1" w:themeTint="BF"/>
        </w:rPr>
      </w:pPr>
      <w:r>
        <w:rPr>
          <w:rStyle w:val="SchwacheHervorhebung"/>
          <w:i w:val="0"/>
          <w:iCs w:val="0"/>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Pr>
          <w:rStyle w:val="SchwacheHervorhebung"/>
          <w:rFonts w:eastAsiaTheme="minorEastAsia"/>
          <w:i w:val="0"/>
          <w:iCs w:val="0"/>
        </w:rPr>
        <w:t xml:space="preserve"> über den Discharge-Transitor auf 0V gezogen. Was zur </w:t>
      </w:r>
      <w:r w:rsidR="00334221">
        <w:rPr>
          <w:rStyle w:val="SchwacheHervorhebung"/>
          <w:rFonts w:eastAsiaTheme="minorEastAsia"/>
          <w:i w:val="0"/>
          <w:iCs w:val="0"/>
        </w:rPr>
        <w:t>Folge</w:t>
      </w:r>
      <w:r>
        <w:rPr>
          <w:rStyle w:val="SchwacheHervorhebung"/>
          <w:rFonts w:eastAsiaTheme="minorEastAsia"/>
          <w:i w:val="0"/>
          <w:iCs w:val="0"/>
        </w:rPr>
        <w:t xml:space="preserve"> hat, dass wenn der Input dauerhaft auf 5V gestellt ist, sich ein «Spike Train» mit einer Festen Frequenz bildet.</w:t>
      </w:r>
    </w:p>
    <w:p w14:paraId="38F754D4" w14:textId="5D183B50" w:rsidR="004E31E1" w:rsidRPr="00675FFF" w:rsidRDefault="00BD0C80" w:rsidP="00675FFF">
      <w:pPr>
        <w:pStyle w:val="berschrift2"/>
      </w:pPr>
      <w:bookmarkStart w:id="21" w:name="_Toc31016552"/>
      <w:r w:rsidRPr="00675FFF">
        <w:t>Fehler</w:t>
      </w:r>
      <w:r w:rsidR="0043178C">
        <w:t>b</w:t>
      </w:r>
      <w:r w:rsidR="003D5464" w:rsidRPr="00675FFF">
        <w:t>erechnung</w:t>
      </w:r>
      <w:bookmarkEnd w:id="21"/>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44D1D9A5" w:rsidR="00D26998" w:rsidRDefault="006A3215"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V</m:t>
                </m:r>
              </m:e>
              <m:sub>
                <m:r>
                  <w:rPr>
                    <w:rFonts w:ascii="Cambria Math" w:hAnsi="Cambria Math"/>
                  </w:rPr>
                  <m:t>cc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r>
          <w:rPr>
            <w:rFonts w:ascii="Cambria Math" w:hAnsi="Cambria Math"/>
          </w:rPr>
          <m:t>)</m:t>
        </m:r>
        <m:r>
          <w:rPr>
            <w:rFonts w:ascii="Cambria Math" w:hAnsi="Cambria Math"/>
          </w:rPr>
          <m:t xml:space="preserve"> </m:t>
        </m:r>
      </m:oMath>
      <w:r w:rsidR="003F24AE">
        <w:rPr>
          <w:rFonts w:eastAsiaTheme="minorEastAsia"/>
        </w:rPr>
        <w:t xml:space="preserve"> </w:t>
      </w:r>
    </w:p>
    <w:p w14:paraId="6F7CA49A" w14:textId="5BA98BC8" w:rsidR="00307D42" w:rsidRPr="00307D42" w:rsidRDefault="00307D42" w:rsidP="003D5464">
      <w:pPr>
        <w:rPr>
          <w:rFonts w:eastAsiaTheme="minorEastAsia"/>
          <w:i/>
          <w:sz w:val="16"/>
          <w:szCs w:val="16"/>
        </w:rPr>
      </w:pPr>
      <w:r>
        <w:rPr>
          <w:rFonts w:eastAsiaTheme="minorEastAsia"/>
          <w:i/>
          <w:sz w:val="16"/>
          <w:szCs w:val="16"/>
        </w:rPr>
        <w:t>(Bild 2) Quelle: 7146.pdf</w:t>
      </w:r>
    </w:p>
    <w:p w14:paraId="56070124" w14:textId="68ACB854" w:rsidR="003F24AE" w:rsidRDefault="006A3215" w:rsidP="003F24AE">
      <w:pPr>
        <w:rPr>
          <w:rStyle w:val="SchwacheHervorhebung"/>
          <w:rFonts w:eastAsiaTheme="minorEastAsia"/>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3F24AE">
        <w:rPr>
          <w:rStyle w:val="SchwacheHervorhebung"/>
          <w:rFonts w:eastAsiaTheme="minorEastAsia"/>
          <w:iCs w:val="0"/>
        </w:rPr>
        <w:t xml:space="preserve"> </w:t>
      </w:r>
    </w:p>
    <w:p w14:paraId="45285205" w14:textId="159D229E" w:rsidR="003F24AE" w:rsidRDefault="006A3215" w:rsidP="003F24AE">
      <w:pPr>
        <w:rPr>
          <w:rStyle w:val="SchwacheHervorhebung"/>
          <w:rFonts w:eastAsiaTheme="minorEastAsia"/>
          <w:i w:val="0"/>
          <w:iCs w:val="0"/>
        </w:rPr>
      </w:pPr>
      <m:oMath>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AC49E6">
        <w:rPr>
          <w:rStyle w:val="SchwacheHervorhebung"/>
          <w:rFonts w:eastAsiaTheme="minorEastAsia"/>
          <w:i w:val="0"/>
          <w:iCs w:val="0"/>
        </w:rPr>
        <w:t>: Kondensator am Gate des Transistors</w:t>
      </w:r>
      <w:r w:rsidR="00F617FB" w:rsidRPr="00F617FB">
        <w:rPr>
          <w:rStyle w:val="SchwacheHervorhebung"/>
          <w:rFonts w:eastAsiaTheme="minorEastAsia"/>
          <w:i w:val="0"/>
          <w:iCs w:val="0"/>
        </w:rPr>
        <w:t xml:space="preserve"> </w:t>
      </w:r>
    </w:p>
    <w:p w14:paraId="18FC6F4C" w14:textId="40BE07E4" w:rsidR="003F24AE" w:rsidRPr="00EA68C5" w:rsidRDefault="00AC49E6" w:rsidP="000242D3">
      <w:pPr>
        <w:rPr>
          <w:rStyle w:val="SchwacheHervorhebung"/>
          <w:i w:val="0"/>
          <w:iCs w:val="0"/>
        </w:rPr>
      </w:pPr>
      <w:r>
        <w:rPr>
          <w:rStyle w:val="SchwacheHervorhebung"/>
          <w:rFonts w:eastAsiaTheme="minorEastAsia"/>
          <w:i w:val="0"/>
          <w:iCs w:val="0"/>
        </w:rPr>
        <w:t xml:space="preserve">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oMath>
      <w:r w:rsidR="00EA68C5">
        <w:rPr>
          <w:rStyle w:val="SchwacheHervorhebung"/>
          <w:rFonts w:eastAsiaTheme="minorEastAsia"/>
          <w:i w:val="0"/>
          <w:iCs w:val="0"/>
        </w:rPr>
        <w:t>: Spannung am Eingang</w:t>
      </w:r>
      <w:r w:rsidR="00F617FB">
        <w:rPr>
          <w:rStyle w:val="SchwacheHervorhebung"/>
        </w:rPr>
        <w:t xml:space="preserve"> </w:t>
      </w:r>
      <m:oMath>
        <m:r>
          <m:rPr>
            <m:sty m:val="p"/>
          </m:rPr>
          <w:rPr>
            <w:rStyle w:val="SchwacheHervorhebung"/>
            <w:rFonts w:ascii="Cambria Math" w:hAnsi="Cambria Math"/>
          </w:rPr>
          <m:t>i</m:t>
        </m:r>
      </m:oMath>
    </w:p>
    <w:p w14:paraId="4B46FA85" w14:textId="5EB6580F" w:rsidR="005D1387" w:rsidRDefault="006A3215" w:rsidP="00EA68C5">
      <w:pPr>
        <w:rPr>
          <w:rStyle w:val="SchwacheHervorhebung"/>
          <w:rFonts w:eastAsiaTheme="minorEastAsia"/>
          <w:i w:val="0"/>
          <w:iCs w:val="0"/>
        </w:rPr>
      </w:pP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R</m:t>
            </m:r>
          </m:e>
          <m:sub>
            <m:r>
              <m:rPr>
                <m:sty m:val="p"/>
              </m:rPr>
              <w:rPr>
                <w:rStyle w:val="SchwacheHervorhebung"/>
                <w:rFonts w:ascii="Cambria Math" w:eastAsiaTheme="minorEastAsia" w:hAnsi="Cambria Math"/>
              </w:rPr>
              <m:t>LR</m:t>
            </m:r>
          </m:sub>
        </m:sSub>
      </m:oMath>
      <w:r w:rsidR="005D1387">
        <w:rPr>
          <w:rStyle w:val="SchwacheHervorhebung"/>
          <w:rFonts w:eastAsiaTheme="minorEastAsia"/>
          <w:i w:val="0"/>
          <w:iCs w:val="0"/>
        </w:rPr>
        <w:t xml:space="preserve"> : Widerstand der die Ent-/Lade Geschwindigkeit des Kondensators </w:t>
      </w: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5D1387">
        <w:rPr>
          <w:rStyle w:val="SchwacheHervorhebung"/>
          <w:rFonts w:eastAsiaTheme="minorEastAsia"/>
          <w:i w:val="0"/>
          <w:iCs w:val="0"/>
        </w:rPr>
        <w:t xml:space="preserve"> </w:t>
      </w:r>
      <w:r w:rsidR="00D162D0">
        <w:rPr>
          <w:rStyle w:val="SchwacheHervorhebung"/>
          <w:rFonts w:eastAsiaTheme="minorEastAsia"/>
          <w:i w:val="0"/>
          <w:iCs w:val="0"/>
        </w:rPr>
        <w:t>angibt (Lern-</w:t>
      </w:r>
      <w:r w:rsidR="00EA68C5">
        <w:rPr>
          <w:rStyle w:val="SchwacheHervorhebung"/>
          <w:rFonts w:eastAsiaTheme="minorEastAsia"/>
          <w:i w:val="0"/>
          <w:iCs w:val="0"/>
        </w:rPr>
        <w:t xml:space="preserve"> </w:t>
      </w:r>
      <w:r w:rsidR="00D162D0">
        <w:rPr>
          <w:rStyle w:val="SchwacheHervorhebung"/>
          <w:rFonts w:eastAsiaTheme="minorEastAsia"/>
          <w:i w:val="0"/>
          <w:iCs w:val="0"/>
        </w:rPr>
        <w:t>Schrittgeschwindigkeit)</w:t>
      </w:r>
    </w:p>
    <w:p w14:paraId="52C60609" w14:textId="77777777" w:rsidR="009F38BE" w:rsidRDefault="006A3215" w:rsidP="009F38B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9F38BE">
        <w:rPr>
          <w:rStyle w:val="SchwacheHervorhebung"/>
          <w:i w:val="0"/>
          <w:iCs w:val="0"/>
        </w:rPr>
        <w:t xml:space="preserve"> </w:t>
      </w:r>
    </w:p>
    <w:p w14:paraId="712EA6FB" w14:textId="4C4F241F" w:rsidR="000242D3" w:rsidRPr="0043178C" w:rsidRDefault="009F38BE" w:rsidP="000242D3">
      <w:pPr>
        <w:rPr>
          <w:rStyle w:val="SchwacheHervorhebung"/>
          <w:rFonts w:eastAsiaTheme="minorEastAsia"/>
          <w:i w:val="0"/>
          <w:iCs w:val="0"/>
        </w:rPr>
      </w:pPr>
      <m:oMath>
        <m:r>
          <m:rPr>
            <m:sty m:val="p"/>
          </m:rPr>
          <w:rPr>
            <w:rStyle w:val="SchwacheHervorhebung"/>
            <w:rFonts w:ascii="Cambria Math" w:eastAsiaTheme="minorEastAsia" w:hAnsi="Cambria Math"/>
          </w:rPr>
          <m:t>S</m:t>
        </m:r>
      </m:oMath>
      <w:r>
        <w:rPr>
          <w:rStyle w:val="SchwacheHervorhebung"/>
          <w:rFonts w:eastAsiaTheme="minorEastAsia"/>
          <w:i w:val="0"/>
          <w:iCs w:val="0"/>
        </w:rPr>
        <w:t>:</w:t>
      </w:r>
      <w:r w:rsidR="00843A2F">
        <w:rPr>
          <w:rStyle w:val="SchwacheHervorhebung"/>
          <w:rFonts w:eastAsiaTheme="minorEastAsia"/>
          <w:i w:val="0"/>
          <w:iCs w:val="0"/>
        </w:rPr>
        <w:t xml:space="preserve"> Ziel Spike-Train, dass das Neuron erreichen soll</w:t>
      </w:r>
    </w:p>
    <w:p w14:paraId="38034557" w14:textId="37F1EB86" w:rsidR="00C72D45" w:rsidRDefault="009327EC" w:rsidP="003D5464">
      <w:pPr>
        <w:rPr>
          <w:rFonts w:eastAsiaTheme="minorEastAsia"/>
        </w:rPr>
      </w:pPr>
      <w:r>
        <w:lastRenderedPageBreak/>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004A99D1" w14:textId="7303DF3B" w:rsidR="00F4104E" w:rsidRPr="00532F11" w:rsidRDefault="00C72D45" w:rsidP="00F4104E">
      <w:pPr>
        <w:rPr>
          <w:rStyle w:val="SchwacheHervorhebung"/>
          <w:rFonts w:eastAsiaTheme="minorEastAsia"/>
          <w:i w:val="0"/>
          <w:iCs w:val="0"/>
          <w:color w:val="auto"/>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w:t>
      </w:r>
      <w:r w:rsidR="00410B5A">
        <w:rPr>
          <w:rFonts w:eastAsiaTheme="minorEastAsia"/>
        </w:rPr>
        <w:t>E</w:t>
      </w:r>
      <w:r w:rsidR="0093494F">
        <w:rPr>
          <w:rFonts w:eastAsiaTheme="minorEastAsia"/>
        </w:rPr>
        <w:t xml:space="preserv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48FBA677" w14:textId="46B0CCA1" w:rsidR="00F4104E" w:rsidRPr="00532F11" w:rsidRDefault="00F4104E" w:rsidP="00532F11">
      <w:pPr>
        <w:pStyle w:val="berschrift2"/>
      </w:pPr>
      <w:bookmarkStart w:id="22" w:name="_Toc31016553"/>
      <w:r w:rsidRPr="00532F11">
        <w:t>Problematik von Theorie und Praxis</w:t>
      </w:r>
      <w:bookmarkEnd w:id="22"/>
    </w:p>
    <w:p w14:paraId="07A71AD4" w14:textId="05352324" w:rsidR="008B56D9" w:rsidRPr="008B56D9" w:rsidRDefault="008B56D9" w:rsidP="008B56D9">
      <w:r>
        <w:t xml:space="preserve">Die Grösste Problematik ist, dass das Speichern von Analogen Spannungen nur sehr schlecht geht und sehr </w:t>
      </w:r>
      <w:r w:rsidR="003767CD">
        <w:t>s</w:t>
      </w:r>
      <w:r>
        <w:t xml:space="preserve">törungsanfällig ist. </w:t>
      </w:r>
      <w:r w:rsidR="00A842F5">
        <w:t>Man</w:t>
      </w:r>
      <w:r>
        <w:t xml:space="preserve"> </w:t>
      </w:r>
      <w:r w:rsidR="00DC2908">
        <w:t xml:space="preserve">kann </w:t>
      </w:r>
      <w:r w:rsidR="00A842F5">
        <w:t>die Schaltung</w:t>
      </w:r>
      <w:r w:rsidR="00DC2908">
        <w:t xml:space="preserve"> etwas Stabilisieren</w:t>
      </w:r>
      <w:r w:rsidR="00A842F5">
        <w:t xml:space="preserve">, in dem man den Print so gut wie </w:t>
      </w:r>
      <w:r w:rsidR="0088562A">
        <w:t>möglich isoliert und je</w:t>
      </w:r>
      <w:r w:rsidR="003767CD">
        <w:t>glichen</w:t>
      </w:r>
      <w:r w:rsidR="0088562A">
        <w:t xml:space="preserve"> Energieverlust über </w:t>
      </w:r>
      <w:r w:rsidR="00D3720F">
        <w:t>benachbarten Leitungen zu vermeiden.</w:t>
      </w:r>
      <w:r w:rsidR="00A842F5">
        <w:t xml:space="preserve"> </w:t>
      </w:r>
    </w:p>
    <w:p w14:paraId="792DFE44" w14:textId="77777777" w:rsidR="00F4104E" w:rsidRPr="00532F11" w:rsidRDefault="00F4104E" w:rsidP="00532F11">
      <w:pPr>
        <w:pStyle w:val="berschrift2"/>
      </w:pPr>
      <w:bookmarkStart w:id="23" w:name="_Toc31016554"/>
      <w:r w:rsidRPr="00532F11">
        <w:t>Adaption von der Theorie zur Machbarkeit</w:t>
      </w:r>
      <w:bookmarkEnd w:id="23"/>
    </w:p>
    <w:p w14:paraId="7FC30F93" w14:textId="2B0A134F" w:rsidR="00F4104E" w:rsidRPr="00532F11" w:rsidRDefault="00F4104E" w:rsidP="00532F11">
      <w:pPr>
        <w:pStyle w:val="berschrift2"/>
      </w:pPr>
      <w:bookmarkStart w:id="24" w:name="_Toc31016555"/>
      <w:r w:rsidRPr="00532F11">
        <w:t>Neue Bedingungen und Nachteile</w:t>
      </w:r>
      <w:bookmarkEnd w:id="24"/>
    </w:p>
    <w:p w14:paraId="79396B04" w14:textId="77777777" w:rsidR="00F4104E" w:rsidRDefault="00F4104E" w:rsidP="00F4104E">
      <w:pPr>
        <w:pStyle w:val="berschrift2"/>
      </w:pPr>
      <w:bookmarkStart w:id="25" w:name="_sbwnbgspeewf" w:colFirst="0" w:colLast="0"/>
      <w:bookmarkStart w:id="26" w:name="_Toc31016556"/>
      <w:bookmarkEnd w:id="25"/>
      <w:r>
        <w:t>Schema Blockschaltbild</w:t>
      </w:r>
      <w:bookmarkEnd w:id="26"/>
    </w:p>
    <w:p w14:paraId="41259569" w14:textId="6B2012F5" w:rsidR="00450B06" w:rsidRPr="0007441E" w:rsidRDefault="00B3178F">
      <w:r>
        <w:rPr>
          <w:noProof/>
        </w:rPr>
        <mc:AlternateContent>
          <mc:Choice Requires="wps">
            <w:drawing>
              <wp:anchor distT="0" distB="0" distL="114300" distR="114300" simplePos="0" relativeHeight="251652608" behindDoc="0" locked="0" layoutInCell="1" allowOverlap="1" wp14:anchorId="4884361E" wp14:editId="323F58F5">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6F3F1787" w14:textId="2C0026C3" w:rsidR="006A3215" w:rsidRDefault="006A3215" w:rsidP="00B8280B">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4361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28" type="#_x0000_t66" style="position:absolute;margin-left:54.8pt;margin-top:128.85pt;width:75.6pt;height:6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owhgIAADgFAAAOAAAAZHJzL2Uyb0RvYy54bWysVMFu2zAMvQ/YPwi6r07SdUuMOkWQNsOA&#10;oC3QDj0zshQbkCWNUmJnXz9Kdtq0KzBgmA8yKVHk4yOpy6uu0Wwv0dfWFHx8NuJMGmHL2mwL/uNx&#10;9WnKmQ9gStDWyIIfpOdX848fLluXy4mtrC4lMnJifN66glchuDzLvKhkA/7MOmnoUFlsIJCK26xE&#10;aMl7o7PJaPQlay2WDq2Q3tPudX/I58m/UlKEO6W8DEwXnLCFtGJaN3HN5peQbxFcVYsBBvwDigZq&#10;Q0GfXV1DALbD+g9XTS3QeqvCmbBNZpWqhUw5UDbj0ZtsHipwMuVC5Hj3TJP/f27F7f4eWV0W/Ov5&#10;bMKZgYaqtEC0bc7WUgWW9omm1vmcrB/cPQ6aJzHm3Cls4p+yYV2i9vBMrewCE7Q5u5hNp1QAQUfT&#10;8exiNIvUZy+XHfrwTdqGRaHgmkInFIlV2K996O2PdjGgt7ouV7XWScHtZqmR7YFKvVzdTFbnQ4hX&#10;ZtqwNsKZXBAYoI5TGgKJjSMOvNmmeK9u+FPHo/S95zgCuwZf9QCSh2gGOdqdKZNUSShvTMnCwRHJ&#10;hgaCRzC+4UxLGh8Skl2AWv/djsjThjiMhelLEaXQbbpUz0n0FXc2tjxQjdH2ze+dWNWEdQ0+3ANS&#10;t495nOBwR4vSlgDZQeKssvjrvf1oT01Ip5QBTQ9h/7kDpHz0d0PtORt/jgSHUwVPlc2pYnbN0lLV&#10;CAihSyK1CgZ9FBXa5okGfRGj0hEYQbELLgIelWXop5qeCiEXi2RGI+YgrM2DE9F5LEas0mP3BOiG&#10;RgvUobf2OGmQv2m13jbeNHaxC1bVqQ9feB0KQOOZ2nl4SuL8n+rJ6uXBm/8GAAD//wMAUEsDBBQA&#10;BgAIAAAAIQDS3GpA4AAAAAsBAAAPAAAAZHJzL2Rvd25yZXYueG1sTI/BTsMwEETvSPyDtUjcqE1K&#10;0zTEqRCiXJAqCP0AN97GgdiOYqcJfD3LCY6jGc28Kbaz7dgZh9B6J+F2IYChq71uXSPh8L67yYCF&#10;qJxWnXco4QsDbMvLi0Ll2k/uDc9VbBiVuJArCSbGPuc81AatCgvfoyPv5AerIsmh4XpQE5XbjidC&#10;pNyq1tGCUT0+Gqw/q9HS7tI8TfqkX3ffq+f2Tr/sq49mlPL6an64BxZxjn9h+MUndCiJ6ehHpwPr&#10;SItNSlEJyWq9BkaJJBV05ihhmaUZ8LLg/z+UPwAAAP//AwBQSwECLQAUAAYACAAAACEAtoM4kv4A&#10;AADhAQAAEwAAAAAAAAAAAAAAAAAAAAAAW0NvbnRlbnRfVHlwZXNdLnhtbFBLAQItABQABgAIAAAA&#10;IQA4/SH/1gAAAJQBAAALAAAAAAAAAAAAAAAAAC8BAABfcmVscy8ucmVsc1BLAQItABQABgAIAAAA&#10;IQC6CvowhgIAADgFAAAOAAAAAAAAAAAAAAAAAC4CAABkcnMvZTJvRG9jLnhtbFBLAQItABQABgAI&#10;AAAAIQDS3GpA4AAAAAsBAAAPAAAAAAAAAAAAAAAAAOAEAABkcnMvZG93bnJldi54bWxQSwUGAAAA&#10;AAQABADzAAAA7QUAAAAA&#10;" adj="9221" fillcolor="#cfe2f3">
                <v:stroke startarrowwidth="narrow" startarrowlength="short" endarrowwidth="narrow" endarrowlength="short" joinstyle="round"/>
                <v:textbox inset="2.53958mm,2.53958mm,2.53958mm,2.53958mm">
                  <w:txbxContent>
                    <w:p w14:paraId="6F3F1787" w14:textId="2C0026C3" w:rsidR="006A3215" w:rsidRDefault="006A3215" w:rsidP="00B8280B">
                      <w:pPr>
                        <w:jc w:val="center"/>
                      </w:pPr>
                      <w:r>
                        <w:t>Output</w:t>
                      </w:r>
                    </w:p>
                  </w:txbxContent>
                </v:textbox>
              </v:shape>
            </w:pict>
          </mc:Fallback>
        </mc:AlternateContent>
      </w:r>
      <w:r w:rsidR="00F4104E">
        <w:rPr>
          <w:noProof/>
        </w:rPr>
        <mc:AlternateContent>
          <mc:Choice Requires="wpg">
            <w:drawing>
              <wp:inline distT="114300" distB="114300" distL="114300" distR="114300" wp14:anchorId="706567FF" wp14:editId="30FF699E">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484F7287" w14:textId="77777777" w:rsidR="006A3215" w:rsidRDefault="006A3215"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6A3215" w:rsidRDefault="006A3215"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6A3215" w:rsidRDefault="006A3215"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6A871EDD" w14:textId="32E6134C" w:rsidR="006A3215" w:rsidRDefault="006A3215" w:rsidP="00F4104E">
                              <w:pPr>
                                <w:spacing w:line="240" w:lineRule="auto"/>
                                <w:textDirection w:val="btLr"/>
                                <w:rPr>
                                  <w:color w:val="000000"/>
                                  <w:sz w:val="20"/>
                                </w:rPr>
                              </w:pPr>
                              <w:r>
                                <w:rPr>
                                  <w:color w:val="000000"/>
                                  <w:sz w:val="20"/>
                                </w:rPr>
                                <w:t xml:space="preserve">- </w:t>
                              </w:r>
                              <w:r w:rsidRPr="00863A97">
                                <w:rPr>
                                  <w:color w:val="000000"/>
                                  <w:sz w:val="20"/>
                                </w:rPr>
                                <w:t>Sollwert für Output</w:t>
                              </w:r>
                            </w:p>
                            <w:p w14:paraId="689296F9" w14:textId="66682D4E" w:rsidR="006A3215" w:rsidRPr="00D77311" w:rsidRDefault="006A3215" w:rsidP="00984E91">
                              <w:pPr>
                                <w:spacing w:line="240" w:lineRule="auto"/>
                                <w:textDirection w:val="btLr"/>
                                <w:rPr>
                                  <w:sz w:val="16"/>
                                </w:rPr>
                              </w:pPr>
                              <w:r>
                                <w:rPr>
                                  <w:color w:val="000000"/>
                                  <w:sz w:val="20"/>
                                </w:rPr>
                                <w:t>- Rückrechnung Ein/Aus</w:t>
                              </w:r>
                            </w:p>
                            <w:p w14:paraId="6400B085" w14:textId="4789DBDF" w:rsidR="006A3215" w:rsidRPr="00B3178F" w:rsidRDefault="006A3215" w:rsidP="00984E91">
                              <w:pPr>
                                <w:spacing w:line="240" w:lineRule="auto"/>
                                <w:textDirection w:val="btLr"/>
                                <w:rPr>
                                  <w:color w:val="000000"/>
                                  <w:sz w:val="20"/>
                                </w:rPr>
                              </w:pPr>
                              <w:r>
                                <w:rPr>
                                  <w:color w:val="000000"/>
                                  <w:sz w:val="20"/>
                                </w:rPr>
                                <w:t>- 3 Eingänge</w:t>
                              </w:r>
                            </w:p>
                            <w:p w14:paraId="7DDEB633" w14:textId="77777777" w:rsidR="006A3215" w:rsidRPr="00863A97" w:rsidRDefault="006A3215" w:rsidP="00F4104E">
                              <w:pPr>
                                <w:spacing w:line="240" w:lineRule="auto"/>
                                <w:textDirection w:val="btLr"/>
                                <w:rPr>
                                  <w:sz w:val="16"/>
                                </w:rPr>
                              </w:pP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29"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EVxgMAAOANAAAOAAAAZHJzL2Uyb0RvYy54bWzsV9tu4zYQfS/QfyD03si6WZEQZ7FN4qDA&#10;og262w+gKerSSiJL0pHz93tIXWyn3Wy7xRZ52BeZpMbDmXPODKmrN4euJY9c6Ub0Gy+4WHmE90wU&#10;TV9tvN8+bH+49Ig2tC9oK3q+8Z649t5cf//d1SBzHopatAVXBE56nQ9y49XGyNz3Nat5R/WFkLzH&#10;y1KojhpMVeUXig7w3rV+uFqt/UGoQirBuNZYvR1fetfOf1lyZn4pS80NaTceYjPuqdxzZ5/+9RXN&#10;K0Vl3bApDPoFUXS06bHp4uqWGkr2qvmLq65hSmhRmgsmOl+UZcO4ywHZBKtn2dwrsZculyofKrnA&#10;BGif4fTFbtnPjw+KNAW4CzzS0w4c3au9lA1XvCdYBEKDrHIY3iv5Xj6oaaEaZzbpQ6k6+4t0yMFh&#10;+7Rgyw+GMCwmcRJcxpFHGN6FmK2DZESf1aDI/i+JojgBSTAIwiwJwvVscDc7CZM0tSbOSbQO4zS2&#10;Nv4cg29DXSIbJESlj7jp/4bb+5pK7ujQFo4Zt3DG7QNyLXlbkCC0QdndYWYhI+bwo0CGE5o611j8&#10;G+TCNI6g6gWCGGN4ovmMYrSKL1fWwAIQxHGK2RkANJdKm3suOmIHG0+hBJwy6eM7bUasZhPruRfb&#10;pm3dJm1/tgBQ7QogneO1I3PYHZxeojnHnSiekKKWbNtgy3dUmweqUEUQ1IDK2nj6zz1V3CPtTz0o&#10;yII4TFCKpxN1OtmdTmjPaoGCNR4ZhzfGle8Y6tu9EWXj0rLBjaFMMYP5kYSvLwHIeiydXzmrDWd/&#10;kGCBZ5LAJIhPER9E0fol4sMsDSzXi/KtTEY25+qbWf2HxGvRNoXl3iKpVbW7aRV5pOiTN9u7cOvi&#10;hwTOzNqeDCAwsfwxy2zZUhDDOokGovvKCe3sH2eOoVwr3jHsMzMb+y3V9RiAe2XNaI4O2BduVHNa&#10;3PUFMU8SParHaQJ5YdcOuuI4ezBwdoY27eftPiNu11WOivra4mZGvWZ5g+3n8na92wL0aXkTJdB/&#10;gjWUalm3bE4HBBpXFkdoD7aJZWkWJdNRMLe5EK09yLJR7VkWpbHrnEub/9dd7kxsZ5r8JnZv4fL/&#10;6eSvXOzrWewPJW/aHMpnNcEpWhtNAncjeVn2Jzp/fqFJ0rFFzTIP0PLdcT+f5tnacfGCzpuqNm+V&#10;EsPxTLcbVsVUobT4HXVVdi3OXzRzkqKUpmvUqQ3uLEeb8DJe6svdEtyFaj5OrPtv5fPCRWjRxCsv&#10;H3c3xmeEY3f65LHfKadzd3U6fphdfwQAAP//AwBQSwMEFAAGAAgAAAAhAFnORabdAAAABQEAAA8A&#10;AABkcnMvZG93bnJldi54bWxMj0FLw0AQhe+C/2EZwZvdjdoSYzalFPVUhLaCeJtmp0lodjZkt0n6&#10;71296GXg8R7vfZMvJ9uKgXrfONaQzBQI4tKZhisNH/vXuxSED8gGW8ek4UIelsX1VY6ZcSNvadiF&#10;SsQS9hlqqEPoMil9WZNFP3MdcfSOrrcYouwraXocY7lt5b1SC2mx4bhQY0frmsrT7mw1vI04rh6S&#10;l2FzOq4vX/v5++cmIa1vb6bVM4hAU/gLww9+RIciMh3cmY0XrYb4SPi90Uvn6QLEQcOjUk8gi1z+&#10;py++AQAA//8DAFBLAQItABQABgAIAAAAIQC2gziS/gAAAOEBAAATAAAAAAAAAAAAAAAAAAAAAABb&#10;Q29udGVudF9UeXBlc10ueG1sUEsBAi0AFAAGAAgAAAAhADj9If/WAAAAlAEAAAsAAAAAAAAAAAAA&#10;AAAALwEAAF9yZWxzLy5yZWxzUEsBAi0AFAAGAAgAAAAhADdk0RXGAwAA4A0AAA4AAAAAAAAAAAAA&#10;AAAALgIAAGRycy9lMm9Eb2MueG1sUEsBAi0AFAAGAAgAAAAhAFnORabdAAAABQEAAA8AAAAAAAAA&#10;AAAAAAAAIAYAAGRycy9kb3ducmV2LnhtbFBLBQYAAAAABAAEAPMAAAAqBwAAAAA=&#10;">
                <v:shape id="Textfeld 12" o:spid="_x0000_s1030"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6A3215" w:rsidRDefault="006A3215" w:rsidP="00F4104E">
                        <w:pPr>
                          <w:spacing w:line="240" w:lineRule="auto"/>
                          <w:textDirection w:val="btLr"/>
                        </w:pPr>
                      </w:p>
                    </w:txbxContent>
                  </v:textbox>
                </v:shape>
                <v:rect id="Rechteck 13" o:spid="_x0000_s1031"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6A3215" w:rsidRDefault="006A3215" w:rsidP="00F4104E">
                        <w:pPr>
                          <w:spacing w:line="240" w:lineRule="auto"/>
                          <w:jc w:val="center"/>
                          <w:textDirection w:val="btLr"/>
                        </w:pPr>
                        <w:r>
                          <w:rPr>
                            <w:color w:val="000000"/>
                            <w:sz w:val="28"/>
                          </w:rPr>
                          <w:t>Schaltung</w:t>
                        </w:r>
                      </w:p>
                    </w:txbxContent>
                  </v:textbox>
                </v:rect>
                <v:rect id="Rechteck 15" o:spid="_x0000_s1032"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6A3215" w:rsidRDefault="006A3215" w:rsidP="00F4104E">
                        <w:pPr>
                          <w:spacing w:line="240" w:lineRule="auto"/>
                          <w:jc w:val="center"/>
                          <w:textDirection w:val="btLr"/>
                        </w:pPr>
                        <w:r>
                          <w:rPr>
                            <w:color w:val="000000"/>
                            <w:sz w:val="28"/>
                          </w:rPr>
                          <w:t>Stecker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33"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6A871EDD" w14:textId="32E6134C" w:rsidR="006A3215" w:rsidRDefault="006A3215" w:rsidP="00F4104E">
                        <w:pPr>
                          <w:spacing w:line="240" w:lineRule="auto"/>
                          <w:textDirection w:val="btLr"/>
                          <w:rPr>
                            <w:color w:val="000000"/>
                            <w:sz w:val="20"/>
                          </w:rPr>
                        </w:pPr>
                        <w:r>
                          <w:rPr>
                            <w:color w:val="000000"/>
                            <w:sz w:val="20"/>
                          </w:rPr>
                          <w:t xml:space="preserve">- </w:t>
                        </w:r>
                        <w:r w:rsidRPr="00863A97">
                          <w:rPr>
                            <w:color w:val="000000"/>
                            <w:sz w:val="20"/>
                          </w:rPr>
                          <w:t>Sollwert für Output</w:t>
                        </w:r>
                      </w:p>
                      <w:p w14:paraId="689296F9" w14:textId="66682D4E" w:rsidR="006A3215" w:rsidRPr="00D77311" w:rsidRDefault="006A3215" w:rsidP="00984E91">
                        <w:pPr>
                          <w:spacing w:line="240" w:lineRule="auto"/>
                          <w:textDirection w:val="btLr"/>
                          <w:rPr>
                            <w:sz w:val="16"/>
                          </w:rPr>
                        </w:pPr>
                        <w:r>
                          <w:rPr>
                            <w:color w:val="000000"/>
                            <w:sz w:val="20"/>
                          </w:rPr>
                          <w:t>- Rückrechnung Ein/Aus</w:t>
                        </w:r>
                      </w:p>
                      <w:p w14:paraId="6400B085" w14:textId="4789DBDF" w:rsidR="006A3215" w:rsidRPr="00B3178F" w:rsidRDefault="006A3215" w:rsidP="00984E91">
                        <w:pPr>
                          <w:spacing w:line="240" w:lineRule="auto"/>
                          <w:textDirection w:val="btLr"/>
                          <w:rPr>
                            <w:color w:val="000000"/>
                            <w:sz w:val="20"/>
                          </w:rPr>
                        </w:pPr>
                        <w:r>
                          <w:rPr>
                            <w:color w:val="000000"/>
                            <w:sz w:val="20"/>
                          </w:rPr>
                          <w:t>- 3 Eingänge</w:t>
                        </w:r>
                      </w:p>
                      <w:p w14:paraId="7DDEB633" w14:textId="77777777" w:rsidR="006A3215" w:rsidRPr="00863A97" w:rsidRDefault="006A3215" w:rsidP="00F4104E">
                        <w:pPr>
                          <w:spacing w:line="240" w:lineRule="auto"/>
                          <w:textDirection w:val="btLr"/>
                          <w:rPr>
                            <w:sz w:val="16"/>
                          </w:rPr>
                        </w:pPr>
                      </w:p>
                    </w:txbxContent>
                  </v:textbox>
                </v:shape>
                <w10:anchorlock/>
              </v:group>
            </w:pict>
          </mc:Fallback>
        </mc:AlternateContent>
      </w:r>
      <w:bookmarkStart w:id="27" w:name="_n5w61t5pec61" w:colFirst="0" w:colLast="0"/>
      <w:bookmarkStart w:id="28" w:name="_r5d21e2aptfl" w:colFirst="0" w:colLast="0"/>
      <w:bookmarkEnd w:id="27"/>
      <w:bookmarkEnd w:id="28"/>
      <w:r w:rsidR="00450B06">
        <w:br w:type="page"/>
      </w:r>
    </w:p>
    <w:p w14:paraId="0F9E769E" w14:textId="2C7C5D0B" w:rsidR="00450B06" w:rsidRDefault="00450B06" w:rsidP="00450B06">
      <w:pPr>
        <w:pStyle w:val="berschrift1"/>
      </w:pPr>
      <w:bookmarkStart w:id="29" w:name="_Toc31016557"/>
      <w:r>
        <w:lastRenderedPageBreak/>
        <w:t>Detailiertes Gesamtschema</w:t>
      </w:r>
      <w:r w:rsidR="00E644C3">
        <w:t xml:space="preserve"> von EAGLE</w:t>
      </w:r>
      <w:bookmarkEnd w:id="29"/>
    </w:p>
    <w:p w14:paraId="42C59843" w14:textId="4D39470A" w:rsidR="00450B06" w:rsidRDefault="00450B06" w:rsidP="00450B06">
      <w:pPr>
        <w:rPr>
          <w:rFonts w:asciiTheme="majorHAnsi" w:eastAsiaTheme="majorEastAsia" w:hAnsiTheme="majorHAnsi" w:cstheme="majorBidi"/>
          <w:color w:val="365F91" w:themeColor="accent1" w:themeShade="BF"/>
          <w:sz w:val="32"/>
          <w:szCs w:val="32"/>
        </w:rPr>
      </w:pPr>
      <w:r>
        <w:object w:dxaOrig="12631" w:dyaOrig="17865" w14:anchorId="316F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669pt" o:ole="">
            <v:imagedata r:id="rId18" o:title=""/>
          </v:shape>
          <o:OLEObject Type="Embed" ProgID="AcroExch.Document.DC" ShapeID="_x0000_i1025" DrawAspect="Content" ObjectID="_1641707947" r:id="rId19"/>
        </w:object>
      </w:r>
      <w:r>
        <w:br w:type="page"/>
      </w:r>
    </w:p>
    <w:p w14:paraId="0469F3F7" w14:textId="355CFC10" w:rsidR="003576BC" w:rsidRDefault="007B7D34" w:rsidP="003576BC">
      <w:pPr>
        <w:pStyle w:val="berschrift1"/>
      </w:pPr>
      <w:bookmarkStart w:id="30" w:name="_Toc30248464"/>
      <w:bookmarkStart w:id="31" w:name="_Toc31016558"/>
      <w:r>
        <w:lastRenderedPageBreak/>
        <w:t>Er</w:t>
      </w:r>
      <w:r w:rsidR="00724884">
        <w:t>klärung der Funktion</w:t>
      </w:r>
      <w:bookmarkEnd w:id="30"/>
      <w:bookmarkEnd w:id="31"/>
    </w:p>
    <w:p w14:paraId="6FC10911" w14:textId="77777777" w:rsidR="003576BC" w:rsidRPr="00936C2B" w:rsidRDefault="003576BC" w:rsidP="003576BC">
      <w:pPr>
        <w:pStyle w:val="berschrift2"/>
      </w:pPr>
      <w:bookmarkStart w:id="32" w:name="_Toc28527058"/>
      <w:bookmarkStart w:id="33" w:name="_Toc29817549"/>
      <w:bookmarkStart w:id="34" w:name="_Toc30248465"/>
      <w:bookmarkStart w:id="35" w:name="_Toc31016559"/>
      <w:r>
        <w:t>Ganzes Neuron</w:t>
      </w:r>
      <w:bookmarkEnd w:id="32"/>
      <w:bookmarkEnd w:id="33"/>
      <w:bookmarkEnd w:id="34"/>
      <w:bookmarkEnd w:id="35"/>
    </w:p>
    <w:p w14:paraId="5B85D62C" w14:textId="77777777" w:rsidR="003576BC" w:rsidRDefault="003576BC" w:rsidP="003576BC">
      <w:r w:rsidRPr="00515146">
        <w:rPr>
          <w:noProof/>
        </w:rPr>
        <w:drawing>
          <wp:inline distT="0" distB="0" distL="0" distR="0" wp14:anchorId="0A7E78A1" wp14:editId="30E65C4E">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38763FB5" w14:textId="77777777" w:rsidR="003576BC" w:rsidRDefault="003576BC" w:rsidP="003576BC">
      <w:pPr>
        <w:rPr>
          <w:rFonts w:eastAsiaTheme="minorEastAsia"/>
        </w:rPr>
      </w:pPr>
      <w:r>
        <w:t xml:space="preserve">Der Eingang (Input) verarbeitet die Spannung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und summiert sie. Das Zentrum (Core) des Neurons speichert die Werte des Eingangs über die Zeit bis die Aktivierung (Activation) einsetzt und das Zentrum zurückgesetzt wird.</w:t>
      </w:r>
    </w:p>
    <w:p w14:paraId="2B76E7E9" w14:textId="601806E8" w:rsidR="003576BC" w:rsidRDefault="003576BC" w:rsidP="003576BC">
      <w:pPr>
        <w:rPr>
          <w:rFonts w:eastAsiaTheme="minorEastAsia"/>
        </w:rPr>
      </w:pPr>
      <w:r>
        <w:rPr>
          <w:rFonts w:eastAsiaTheme="minorEastAsia"/>
        </w:rPr>
        <w:t xml:space="preserve">Der Eingang </w:t>
      </w:r>
      <m:oMath>
        <m:r>
          <w:rPr>
            <w:rFonts w:ascii="Cambria Math" w:eastAsiaTheme="minorEastAsia" w:hAnsi="Cambria Math"/>
          </w:rPr>
          <m:t>S</m:t>
        </m:r>
      </m:oMath>
      <w:r>
        <w:rPr>
          <w:rFonts w:eastAsiaTheme="minorEastAsia"/>
        </w:rPr>
        <w:t xml:space="preserve"> bei der Fehlerberechnung (DeltaCalcV2) entspricht dem Sollwert zu Trainingszeiten. Der Ausgang </w:t>
      </w:r>
      <m:oMath>
        <m:r>
          <w:rPr>
            <w:rFonts w:ascii="Cambria Math" w:eastAsiaTheme="minorEastAsia" w:hAnsi="Cambria Math"/>
          </w:rPr>
          <m:t>Y</m:t>
        </m:r>
      </m:oMath>
      <w:r>
        <w:rPr>
          <w:rFonts w:eastAsiaTheme="minorEastAsia"/>
        </w:rPr>
        <w:t xml:space="preserve"> bei der Aktivierung wird zu jedem Zeitpunkt beim Training mit dem Sollwert mittels der Fehlerberechnung verarbeitet und </w:t>
      </w:r>
      <w:r w:rsidR="00E2085E">
        <w:rPr>
          <w:rFonts w:eastAsiaTheme="minorEastAsia"/>
        </w:rPr>
        <w:t>d</w:t>
      </w:r>
      <w:r>
        <w:rPr>
          <w:rFonts w:eastAsiaTheme="minorEastAsia"/>
        </w:rPr>
        <w:t>er Eingang angepasst.</w:t>
      </w:r>
    </w:p>
    <w:p w14:paraId="0BAB915E" w14:textId="77777777" w:rsidR="003576BC" w:rsidRDefault="003576BC" w:rsidP="003576BC">
      <w:pPr>
        <w:rPr>
          <w:rFonts w:eastAsiaTheme="minorEastAsia"/>
        </w:rPr>
      </w:pPr>
      <w:r>
        <w:rPr>
          <w:rFonts w:eastAsiaTheme="minorEastAsia"/>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4FF46DB5" w14:textId="77777777" w:rsidR="003576BC" w:rsidRDefault="003576BC" w:rsidP="003576BC">
      <w:pPr>
        <w:rPr>
          <w:rFonts w:eastAsiaTheme="minorEastAsia"/>
        </w:rPr>
      </w:pPr>
    </w:p>
    <w:p w14:paraId="6F21992F" w14:textId="77777777" w:rsidR="003576BC" w:rsidRDefault="003576BC" w:rsidP="003576BC">
      <w:pPr>
        <w:pStyle w:val="berschrift2"/>
      </w:pPr>
      <w:bookmarkStart w:id="36" w:name="_Input"/>
      <w:bookmarkStart w:id="37" w:name="_Toc28527059"/>
      <w:bookmarkStart w:id="38" w:name="_Toc29817555"/>
      <w:bookmarkStart w:id="39" w:name="_Toc30248466"/>
      <w:bookmarkStart w:id="40" w:name="_Toc31016560"/>
      <w:bookmarkEnd w:id="36"/>
      <w:r>
        <w:t>Input</w:t>
      </w:r>
      <w:bookmarkEnd w:id="37"/>
      <w:bookmarkEnd w:id="38"/>
      <w:bookmarkEnd w:id="39"/>
      <w:bookmarkEnd w:id="40"/>
    </w:p>
    <w:p w14:paraId="76FE9782" w14:textId="77777777" w:rsidR="003576BC" w:rsidRDefault="003576BC" w:rsidP="003576BC">
      <w:r w:rsidRPr="00515146">
        <w:rPr>
          <w:noProof/>
        </w:rPr>
        <w:drawing>
          <wp:inline distT="0" distB="0" distL="0" distR="0" wp14:anchorId="106FEF6F" wp14:editId="314139A9">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200744C0" w14:textId="77777777" w:rsidR="003576BC" w:rsidRDefault="003576BC" w:rsidP="003576BC">
      <w:r>
        <w:t xml:space="preserve">Die Eingangsspannungen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werden über die, zum Teil leitenden, Transistoren in spezifische Ströme umgewandelt und am Ausgang summiert.</w:t>
      </w:r>
    </w:p>
    <w:p w14:paraId="51E52A3A" w14:textId="7EB3DB2D" w:rsidR="003576BC" w:rsidRDefault="003576BC" w:rsidP="003576BC">
      <w:r>
        <w:t xml:space="preserve">Die Spannungen an den Kondensatoren </w:t>
      </w:r>
      <w:r w:rsidR="00AE4C89">
        <w:t>b</w:t>
      </w:r>
      <w:r>
        <w:t>estimmen wie stark die Transistoren durchsteuern. So kann der Widerstand der Transistoren kontrolliert werden. Die Spannung an den Kondensatoren wird über die Fehlerberechnung verändert.</w:t>
      </w:r>
    </w:p>
    <w:p w14:paraId="5D9CB911" w14:textId="77777777" w:rsidR="00666A99" w:rsidRDefault="002B7EED" w:rsidP="001A0BBA">
      <w:pPr>
        <w:pStyle w:val="KeinLeerraum"/>
      </w:pPr>
      <w:r>
        <w:lastRenderedPageBreak/>
        <w:t>Im mathematischen Sinne entspricht diese Teilschaltung dem Abschnit</w:t>
      </w:r>
      <w:r w:rsidR="007F615B">
        <w:t>t</w:t>
      </w:r>
    </w:p>
    <w:p w14:paraId="679DFF24" w14:textId="60DB3E99" w:rsidR="00666A99" w:rsidRPr="006A3215" w:rsidRDefault="00C004AF" w:rsidP="006A3215">
      <w:pPr>
        <w:pStyle w:val="KeinLeerraum"/>
      </w:pPr>
      <m:oMath>
        <m:d>
          <m:dPr>
            <m:ctrlPr>
              <w:rPr>
                <w:rStyle w:val="SchwacheHervorhebung"/>
                <w:rFonts w:ascii="Cambria Math" w:hAnsi="Cambria Math"/>
                <w:i w:val="0"/>
                <w:iCs w:val="0"/>
                <w:sz w:val="18"/>
                <w:szCs w:val="18"/>
              </w:rPr>
            </m:ctrlPr>
          </m:dPr>
          <m:e>
            <m:nary>
              <m:naryPr>
                <m:chr m:val="∑"/>
                <m:limLoc m:val="undOvr"/>
                <m:ctrlPr>
                  <w:rPr>
                    <w:rStyle w:val="SchwacheHervorhebung"/>
                    <w:rFonts w:ascii="Cambria Math" w:hAnsi="Cambria Math"/>
                    <w:i w:val="0"/>
                    <w:iCs w:val="0"/>
                    <w:sz w:val="18"/>
                    <w:szCs w:val="18"/>
                  </w:rPr>
                </m:ctrlPr>
              </m:naryPr>
              <m:sub>
                <m:r>
                  <m:rPr>
                    <m:sty m:val="p"/>
                  </m:rPr>
                  <w:rPr>
                    <w:rStyle w:val="SchwacheHervorhebung"/>
                    <w:rFonts w:ascii="Cambria Math" w:hAnsi="Cambria Math"/>
                    <w:sz w:val="18"/>
                    <w:szCs w:val="18"/>
                  </w:rPr>
                  <m:t>i</m:t>
                </m:r>
              </m:sub>
              <m:sup>
                <m:r>
                  <m:rPr>
                    <m:sty m:val="p"/>
                  </m:rPr>
                  <w:rPr>
                    <w:rStyle w:val="SchwacheHervorhebung"/>
                    <w:rFonts w:ascii="Cambria Math" w:hAnsi="Cambria Math"/>
                    <w:sz w:val="18"/>
                    <w:szCs w:val="18"/>
                  </w:rPr>
                  <m:t>n</m:t>
                </m:r>
              </m:sup>
              <m:e>
                <m:f>
                  <m:fPr>
                    <m:ctrlPr>
                      <w:rPr>
                        <w:rStyle w:val="SchwacheHervorhebung"/>
                        <w:rFonts w:ascii="Cambria Math" w:hAnsi="Cambria Math"/>
                        <w:i w:val="0"/>
                        <w:iCs w:val="0"/>
                        <w:sz w:val="18"/>
                        <w:szCs w:val="18"/>
                      </w:rPr>
                    </m:ctrlPr>
                  </m:fPr>
                  <m:num>
                    <m:sSub>
                      <m:sSubPr>
                        <m:ctrlPr>
                          <w:rPr>
                            <w:rStyle w:val="SchwacheHervorhebung"/>
                            <w:rFonts w:ascii="Cambria Math" w:hAnsi="Cambria Math"/>
                            <w:i w:val="0"/>
                            <w:iCs w:val="0"/>
                            <w:sz w:val="18"/>
                            <w:szCs w:val="18"/>
                          </w:rPr>
                        </m:ctrlPr>
                      </m:sSubPr>
                      <m:e>
                        <m:r>
                          <m:rPr>
                            <m:sty m:val="p"/>
                          </m:rPr>
                          <w:rPr>
                            <w:rStyle w:val="SchwacheHervorhebung"/>
                            <w:rFonts w:ascii="Cambria Math" w:hAnsi="Cambria Math"/>
                            <w:sz w:val="18"/>
                            <w:szCs w:val="18"/>
                          </w:rPr>
                          <m:t>U</m:t>
                        </m:r>
                      </m:e>
                      <m:sub>
                        <m:sSub>
                          <m:sSubPr>
                            <m:ctrlPr>
                              <w:rPr>
                                <w:rStyle w:val="SchwacheHervorhebung"/>
                                <w:rFonts w:ascii="Cambria Math" w:hAnsi="Cambria Math"/>
                                <w:i w:val="0"/>
                                <w:iCs w:val="0"/>
                                <w:sz w:val="18"/>
                                <w:szCs w:val="18"/>
                              </w:rPr>
                            </m:ctrlPr>
                          </m:sSubPr>
                          <m:e>
                            <m:r>
                              <m:rPr>
                                <m:sty m:val="p"/>
                              </m:rPr>
                              <w:rPr>
                                <w:rStyle w:val="SchwacheHervorhebung"/>
                                <w:rFonts w:ascii="Cambria Math" w:hAnsi="Cambria Math"/>
                                <w:sz w:val="18"/>
                                <w:szCs w:val="18"/>
                              </w:rPr>
                              <m:t>x</m:t>
                            </m:r>
                          </m:e>
                          <m:sub>
                            <m:r>
                              <m:rPr>
                                <m:sty m:val="p"/>
                              </m:rPr>
                              <w:rPr>
                                <w:rStyle w:val="SchwacheHervorhebung"/>
                                <w:rFonts w:ascii="Cambria Math" w:hAnsi="Cambria Math"/>
                                <w:sz w:val="18"/>
                                <w:szCs w:val="18"/>
                              </w:rPr>
                              <m:t>i</m:t>
                            </m:r>
                          </m:sub>
                        </m:sSub>
                      </m:sub>
                    </m:sSub>
                    <m:d>
                      <m:dPr>
                        <m:ctrlPr>
                          <w:rPr>
                            <w:rStyle w:val="SchwacheHervorhebung"/>
                            <w:rFonts w:ascii="Cambria Math" w:hAnsi="Cambria Math"/>
                            <w:i w:val="0"/>
                            <w:iCs w:val="0"/>
                            <w:sz w:val="18"/>
                            <w:szCs w:val="18"/>
                          </w:rPr>
                        </m:ctrlPr>
                      </m:dPr>
                      <m:e>
                        <m:r>
                          <m:rPr>
                            <m:sty m:val="p"/>
                          </m:rPr>
                          <w:rPr>
                            <w:rStyle w:val="SchwacheHervorhebung"/>
                            <w:rFonts w:ascii="Cambria Math" w:hAnsi="Cambria Math"/>
                            <w:sz w:val="18"/>
                            <w:szCs w:val="18"/>
                          </w:rPr>
                          <m:t>t</m:t>
                        </m:r>
                      </m:e>
                    </m:d>
                  </m:num>
                  <m:den>
                    <m:sSub>
                      <m:sSubPr>
                        <m:ctrlPr>
                          <w:rPr>
                            <w:rStyle w:val="SchwacheHervorhebung"/>
                            <w:rFonts w:ascii="Cambria Math" w:hAnsi="Cambria Math"/>
                            <w:i w:val="0"/>
                            <w:iCs w:val="0"/>
                            <w:sz w:val="18"/>
                            <w:szCs w:val="18"/>
                          </w:rPr>
                        </m:ctrlPr>
                      </m:sSubPr>
                      <m:e>
                        <m:r>
                          <m:rPr>
                            <m:sty m:val="p"/>
                          </m:rPr>
                          <w:rPr>
                            <w:rStyle w:val="SchwacheHervorhebung"/>
                            <w:rFonts w:ascii="Cambria Math" w:hAnsi="Cambria Math"/>
                            <w:sz w:val="18"/>
                            <w:szCs w:val="18"/>
                          </w:rPr>
                          <m:t>R</m:t>
                        </m:r>
                      </m:e>
                      <m:sub>
                        <m:sSub>
                          <m:sSubPr>
                            <m:ctrlPr>
                              <w:rPr>
                                <w:rStyle w:val="SchwacheHervorhebung"/>
                                <w:rFonts w:ascii="Cambria Math" w:hAnsi="Cambria Math"/>
                                <w:i w:val="0"/>
                                <w:iCs w:val="0"/>
                                <w:sz w:val="18"/>
                                <w:szCs w:val="18"/>
                              </w:rPr>
                            </m:ctrlPr>
                          </m:sSubPr>
                          <m:e>
                            <m:r>
                              <m:rPr>
                                <m:sty m:val="p"/>
                              </m:rPr>
                              <w:rPr>
                                <w:rStyle w:val="SchwacheHervorhebung"/>
                                <w:rFonts w:ascii="Cambria Math" w:hAnsi="Cambria Math"/>
                                <w:sz w:val="18"/>
                                <w:szCs w:val="18"/>
                              </w:rPr>
                              <m:t>T</m:t>
                            </m:r>
                          </m:e>
                          <m:sub>
                            <m:r>
                              <m:rPr>
                                <m:sty m:val="p"/>
                              </m:rPr>
                              <w:rPr>
                                <w:rStyle w:val="SchwacheHervorhebung"/>
                                <w:rFonts w:ascii="Cambria Math" w:hAnsi="Cambria Math"/>
                                <w:sz w:val="18"/>
                                <w:szCs w:val="18"/>
                              </w:rPr>
                              <m:t>i</m:t>
                            </m:r>
                          </m:sub>
                        </m:sSub>
                        <m:r>
                          <m:rPr>
                            <m:sty m:val="p"/>
                          </m:rPr>
                          <w:rPr>
                            <w:rStyle w:val="SchwacheHervorhebung"/>
                            <w:rFonts w:ascii="Cambria Math" w:hAnsi="Cambria Math"/>
                            <w:sz w:val="18"/>
                            <w:szCs w:val="18"/>
                          </w:rPr>
                          <m:t xml:space="preserve"> </m:t>
                        </m:r>
                      </m:sub>
                    </m:sSub>
                    <m:d>
                      <m:dPr>
                        <m:ctrlPr>
                          <w:rPr>
                            <w:rStyle w:val="SchwacheHervorhebung"/>
                            <w:rFonts w:ascii="Cambria Math" w:hAnsi="Cambria Math"/>
                            <w:i w:val="0"/>
                            <w:iCs w:val="0"/>
                            <w:sz w:val="18"/>
                            <w:szCs w:val="18"/>
                          </w:rPr>
                        </m:ctrlPr>
                      </m:dPr>
                      <m:e>
                        <m:sSub>
                          <m:sSubPr>
                            <m:ctrlPr>
                              <w:rPr>
                                <w:rStyle w:val="SchwacheHervorhebung"/>
                                <w:rFonts w:ascii="Cambria Math" w:hAnsi="Cambria Math"/>
                                <w:i w:val="0"/>
                                <w:iCs w:val="0"/>
                                <w:sz w:val="18"/>
                                <w:szCs w:val="18"/>
                              </w:rPr>
                            </m:ctrlPr>
                          </m:sSubPr>
                          <m:e>
                            <m:r>
                              <m:rPr>
                                <m:sty m:val="p"/>
                              </m:rPr>
                              <w:rPr>
                                <w:rStyle w:val="SchwacheHervorhebung"/>
                                <w:rFonts w:ascii="Cambria Math" w:hAnsi="Cambria Math"/>
                                <w:sz w:val="18"/>
                                <w:szCs w:val="18"/>
                              </w:rPr>
                              <m:t>U</m:t>
                            </m:r>
                          </m:e>
                          <m:sub>
                            <m:sSub>
                              <m:sSubPr>
                                <m:ctrlPr>
                                  <w:rPr>
                                    <w:rStyle w:val="SchwacheHervorhebung"/>
                                    <w:rFonts w:ascii="Cambria Math" w:hAnsi="Cambria Math"/>
                                    <w:i w:val="0"/>
                                    <w:iCs w:val="0"/>
                                    <w:sz w:val="18"/>
                                    <w:szCs w:val="18"/>
                                  </w:rPr>
                                </m:ctrlPr>
                              </m:sSubPr>
                              <m:e>
                                <m:r>
                                  <m:rPr>
                                    <m:sty m:val="p"/>
                                  </m:rPr>
                                  <w:rPr>
                                    <w:rStyle w:val="SchwacheHervorhebung"/>
                                    <w:rFonts w:ascii="Cambria Math" w:hAnsi="Cambria Math"/>
                                    <w:sz w:val="18"/>
                                    <w:szCs w:val="18"/>
                                  </w:rPr>
                                  <m:t>c</m:t>
                                </m:r>
                              </m:e>
                              <m:sub>
                                <m:sSub>
                                  <m:sSubPr>
                                    <m:ctrlPr>
                                      <w:rPr>
                                        <w:rStyle w:val="SchwacheHervorhebung"/>
                                        <w:rFonts w:ascii="Cambria Math" w:hAnsi="Cambria Math"/>
                                        <w:i w:val="0"/>
                                        <w:iCs w:val="0"/>
                                        <w:sz w:val="18"/>
                                        <w:szCs w:val="18"/>
                                      </w:rPr>
                                    </m:ctrlPr>
                                  </m:sSubPr>
                                  <m:e>
                                    <m:r>
                                      <m:rPr>
                                        <m:sty m:val="p"/>
                                      </m:rPr>
                                      <w:rPr>
                                        <w:rStyle w:val="SchwacheHervorhebung"/>
                                        <w:rFonts w:ascii="Cambria Math" w:hAnsi="Cambria Math"/>
                                        <w:sz w:val="18"/>
                                        <w:szCs w:val="18"/>
                                      </w:rPr>
                                      <m:t>T</m:t>
                                    </m:r>
                                  </m:e>
                                  <m:sub>
                                    <m:r>
                                      <m:rPr>
                                        <m:sty m:val="p"/>
                                      </m:rPr>
                                      <w:rPr>
                                        <w:rStyle w:val="SchwacheHervorhebung"/>
                                        <w:rFonts w:ascii="Cambria Math" w:hAnsi="Cambria Math"/>
                                        <w:sz w:val="18"/>
                                        <w:szCs w:val="18"/>
                                      </w:rPr>
                                      <m:t>i</m:t>
                                    </m:r>
                                  </m:sub>
                                </m:sSub>
                              </m:sub>
                            </m:sSub>
                          </m:sub>
                        </m:sSub>
                        <m:d>
                          <m:dPr>
                            <m:ctrlPr>
                              <w:rPr>
                                <w:rStyle w:val="SchwacheHervorhebung"/>
                                <w:rFonts w:ascii="Cambria Math" w:hAnsi="Cambria Math"/>
                                <w:i w:val="0"/>
                                <w:iCs w:val="0"/>
                                <w:sz w:val="18"/>
                                <w:szCs w:val="18"/>
                              </w:rPr>
                            </m:ctrlPr>
                          </m:dPr>
                          <m:e>
                            <m:r>
                              <m:rPr>
                                <m:sty m:val="p"/>
                              </m:rPr>
                              <w:rPr>
                                <w:rStyle w:val="SchwacheHervorhebung"/>
                                <w:rFonts w:ascii="Cambria Math" w:hAnsi="Cambria Math"/>
                                <w:sz w:val="18"/>
                                <w:szCs w:val="18"/>
                              </w:rPr>
                              <m:t>t</m:t>
                            </m:r>
                          </m:e>
                        </m:d>
                      </m:e>
                    </m:d>
                  </m:den>
                </m:f>
              </m:e>
            </m:nary>
          </m:e>
        </m:d>
        <m:r>
          <m:rPr>
            <m:sty m:val="p"/>
          </m:rPr>
          <w:rPr>
            <w:rStyle w:val="SchwacheHervorhebung"/>
            <w:rFonts w:ascii="Cambria Math" w:hAnsi="Cambria Math"/>
            <w:sz w:val="18"/>
            <w:szCs w:val="18"/>
          </w:rPr>
          <m:t>+</m:t>
        </m:r>
        <m:sSub>
          <m:sSubPr>
            <m:ctrlPr>
              <w:rPr>
                <w:rStyle w:val="SchwacheHervorhebung"/>
                <w:rFonts w:ascii="Cambria Math" w:hAnsi="Cambria Math"/>
                <w:i w:val="0"/>
                <w:iCs w:val="0"/>
                <w:sz w:val="18"/>
                <w:szCs w:val="18"/>
              </w:rPr>
            </m:ctrlPr>
          </m:sSubPr>
          <m:e>
            <m:r>
              <m:rPr>
                <m:sty m:val="p"/>
              </m:rPr>
              <w:rPr>
                <w:rStyle w:val="SchwacheHervorhebung"/>
                <w:rFonts w:ascii="Cambria Math" w:hAnsi="Cambria Math"/>
                <w:sz w:val="18"/>
                <w:szCs w:val="18"/>
              </w:rPr>
              <m:t>I</m:t>
            </m:r>
          </m:e>
          <m:sub>
            <m:r>
              <m:rPr>
                <m:sty m:val="p"/>
              </m:rPr>
              <w:rPr>
                <w:rStyle w:val="SchwacheHervorhebung"/>
                <w:rFonts w:ascii="Cambria Math" w:hAnsi="Cambria Math"/>
                <w:sz w:val="18"/>
                <w:szCs w:val="18"/>
              </w:rPr>
              <m:t>bias</m:t>
            </m:r>
          </m:sub>
        </m:sSub>
        <m:d>
          <m:dPr>
            <m:ctrlPr>
              <w:rPr>
                <w:rStyle w:val="SchwacheHervorhebung"/>
                <w:rFonts w:ascii="Cambria Math" w:hAnsi="Cambria Math"/>
                <w:i w:val="0"/>
                <w:iCs w:val="0"/>
                <w:sz w:val="18"/>
                <w:szCs w:val="18"/>
              </w:rPr>
            </m:ctrlPr>
          </m:dPr>
          <m:e>
            <m:r>
              <m:rPr>
                <m:sty m:val="p"/>
              </m:rPr>
              <w:rPr>
                <w:rStyle w:val="SchwacheHervorhebung"/>
                <w:rFonts w:ascii="Cambria Math" w:hAnsi="Cambria Math"/>
                <w:sz w:val="18"/>
                <w:szCs w:val="18"/>
              </w:rPr>
              <m:t>t</m:t>
            </m:r>
          </m:e>
        </m:d>
      </m:oMath>
      <w:r w:rsidR="00666A99" w:rsidRPr="006A3215">
        <w:t xml:space="preserve"> </w:t>
      </w:r>
    </w:p>
    <w:p w14:paraId="4AADE05C" w14:textId="4C0AC447" w:rsidR="009E56B4" w:rsidRDefault="00FE2C09" w:rsidP="003576BC">
      <w:r>
        <w:t xml:space="preserve">Aus der Formel </w:t>
      </w:r>
      <w:r w:rsidR="00F06BD7">
        <w:t>für die Vorwärtsrechnung.</w:t>
      </w:r>
    </w:p>
    <w:p w14:paraId="5418AFD5" w14:textId="6B051843" w:rsidR="009E56B4" w:rsidRDefault="00C53DDB" w:rsidP="003576BC">
      <w:r>
        <w:t xml:space="preserve">Der </w:t>
      </w:r>
      <m:oMath>
        <m:sSub>
          <m:sSubPr>
            <m:ctrlPr>
              <w:rPr>
                <w:rFonts w:ascii="Cambria Math" w:hAnsi="Cambria Math"/>
                <w:i/>
              </w:rPr>
            </m:ctrlPr>
          </m:sSubPr>
          <m:e>
            <m:r>
              <w:rPr>
                <w:rFonts w:ascii="Cambria Math" w:hAnsi="Cambria Math"/>
              </w:rPr>
              <m:t>I</m:t>
            </m:r>
          </m:e>
          <m:sub>
            <m:r>
              <w:rPr>
                <w:rFonts w:ascii="Cambria Math" w:hAnsi="Cambria Math"/>
              </w:rPr>
              <m:t>bias</m:t>
            </m:r>
          </m:sub>
        </m:sSub>
        <m:r>
          <w:rPr>
            <w:rFonts w:ascii="Cambria Math" w:hAnsi="Cambria Math"/>
          </w:rPr>
          <m:t>(t)</m:t>
        </m:r>
      </m:oMath>
      <w:r>
        <w:rPr>
          <w:rFonts w:eastAsiaTheme="minorEastAsia"/>
        </w:rPr>
        <w:t xml:space="preserve"> kommt von dem </w:t>
      </w:r>
      <w:r w:rsidR="004D2903">
        <w:rPr>
          <w:rFonts w:eastAsiaTheme="minorEastAsia"/>
        </w:rPr>
        <w:t>Transistor</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oMath>
      <w:r w:rsidR="00260834">
        <w:rPr>
          <w:rFonts w:eastAsiaTheme="minorEastAsia"/>
        </w:rPr>
        <w:t xml:space="preserve">, der direkt an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260834">
        <w:rPr>
          <w:rFonts w:eastAsiaTheme="minorEastAsia"/>
        </w:rPr>
        <w:t xml:space="preserve"> angeschlossen ist.</w:t>
      </w:r>
    </w:p>
    <w:p w14:paraId="780646A5" w14:textId="77777777" w:rsidR="00F06BD7" w:rsidRDefault="00F06BD7" w:rsidP="003576BC"/>
    <w:p w14:paraId="5F91E0EA" w14:textId="77777777" w:rsidR="003576BC" w:rsidRDefault="003576BC" w:rsidP="003576BC"/>
    <w:p w14:paraId="7A6E55C8" w14:textId="77777777" w:rsidR="003576BC" w:rsidRDefault="003576BC" w:rsidP="003576BC">
      <w:pPr>
        <w:pStyle w:val="berschrift3"/>
      </w:pPr>
      <w:bookmarkStart w:id="41" w:name="_Toc28527060"/>
      <w:bookmarkStart w:id="42" w:name="_Toc29817556"/>
      <w:bookmarkStart w:id="43" w:name="_Toc30248467"/>
      <w:bookmarkStart w:id="44" w:name="_Toc31016561"/>
      <w:r>
        <w:t>DeltaApply</w:t>
      </w:r>
      <w:bookmarkEnd w:id="41"/>
      <w:bookmarkEnd w:id="42"/>
      <w:bookmarkEnd w:id="43"/>
      <w:bookmarkEnd w:id="44"/>
    </w:p>
    <w:p w14:paraId="75DDE59F" w14:textId="77777777" w:rsidR="003576BC" w:rsidRDefault="003576BC" w:rsidP="003576BC">
      <w:r w:rsidRPr="009E0CC8">
        <w:rPr>
          <w:noProof/>
        </w:rPr>
        <w:drawing>
          <wp:inline distT="0" distB="0" distL="0" distR="0" wp14:anchorId="2E4DD50C" wp14:editId="7AF3003A">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7DF1F8E8" w14:textId="567EA31A" w:rsidR="00190CBF" w:rsidRDefault="003576BC" w:rsidP="003576BC">
      <w:r>
        <w:t xml:space="preserve">Diese Teilschaltung ist für das </w:t>
      </w:r>
      <w:r w:rsidR="00556459">
        <w:t>A</w:t>
      </w:r>
      <w:r>
        <w:t xml:space="preserve">npassen der Spannungen am Kondensator zuständig. Jeder Eingang besitzt eine solche Teilschaltung. Der Eingang Delta bestimmt ob der </w:t>
      </w:r>
      <w:r w:rsidR="00795C8D">
        <w:t>C</w:t>
      </w:r>
      <w:r w:rsidR="00D4544D">
        <w:t>ore-</w:t>
      </w:r>
      <w:r>
        <w:t>Kondensator geladen oder entladen wird</w:t>
      </w:r>
      <w:r w:rsidR="00556459">
        <w:t>.</w:t>
      </w:r>
      <w:r>
        <w:t xml:space="preserve"> </w:t>
      </w:r>
      <w:proofErr w:type="spellStart"/>
      <w:r>
        <w:t>Enable</w:t>
      </w:r>
      <w:proofErr w:type="spellEnd"/>
      <w:r>
        <w:t xml:space="preserve"> </w:t>
      </w:r>
      <w:r w:rsidR="0051413A">
        <w:t>schaltet</w:t>
      </w:r>
      <w:r>
        <w:t xml:space="preserve"> mit der Spannung am </w:t>
      </w:r>
      <w:r w:rsidR="00D841B3">
        <w:t>Transistor</w:t>
      </w:r>
      <w:r w:rsidR="00A065B2">
        <w:t xml:space="preserve"> </w:t>
      </w:r>
      <w:r w:rsidR="004C4739">
        <w:t>den</w:t>
      </w:r>
      <w:r w:rsidR="00684971">
        <w:t xml:space="preserve"> Rückrechnungs</w:t>
      </w:r>
      <w:r w:rsidR="0077406E">
        <w:t>v</w:t>
      </w:r>
      <w:bookmarkStart w:id="45" w:name="_GoBack"/>
      <w:bookmarkEnd w:id="45"/>
      <w:r w:rsidR="00684971">
        <w:t>organg ein oder aus.</w:t>
      </w:r>
      <w:r w:rsidR="00403D89">
        <w:t xml:space="preserve"> Der Eingang </w:t>
      </w:r>
      <m:oMath>
        <m:r>
          <w:rPr>
            <w:rFonts w:ascii="Cambria Math" w:hAnsi="Cambria Math"/>
          </w:rPr>
          <m:t>X</m:t>
        </m:r>
      </m:oMath>
      <w:r w:rsidR="004D2903">
        <w:rPr>
          <w:rFonts w:eastAsiaTheme="minorEastAsia"/>
        </w:rPr>
        <w:t xml:space="preserve"> </w:t>
      </w:r>
      <w:r w:rsidR="00FA07AC">
        <w:t>sagt der Schaltung ob</w:t>
      </w:r>
      <w:r w:rsidR="000822C0">
        <w:t xml:space="preserve"> der Eingang der Gesamtschaltung</w:t>
      </w:r>
      <w:r w:rsidR="001D78DD">
        <w:t xml:space="preserve"> überhaupt aktiv war. </w:t>
      </w:r>
    </w:p>
    <w:p w14:paraId="2A095B18" w14:textId="512215D2" w:rsidR="001823D1" w:rsidRPr="001D00CA" w:rsidRDefault="00190CBF" w:rsidP="003576BC">
      <w:pPr>
        <w:rPr>
          <w:rFonts w:eastAsiaTheme="minorEastAsia"/>
        </w:rPr>
      </w:pPr>
      <w:r>
        <w:t>Diese Teilschaltung ist die Umsetzung des Formelabschnittes</w:t>
      </w:r>
      <w:r w:rsidR="001A0473">
        <w:t xml:space="preserve">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V</m:t>
                </m:r>
              </m:e>
              <m:sub>
                <m:r>
                  <w:rPr>
                    <w:rFonts w:ascii="Cambria Math" w:hAnsi="Cambria Math"/>
                  </w:rPr>
                  <m:t>cc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E</m:t>
        </m:r>
        <m:r>
          <w:rPr>
            <w:rFonts w:ascii="Cambria Math" w:hAnsi="Cambria Math"/>
          </w:rPr>
          <m:t>*(</m:t>
        </m:r>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r>
          <w:rPr>
            <w:rFonts w:ascii="Cambria Math" w:hAnsi="Cambria Math"/>
          </w:rPr>
          <m:t xml:space="preserve">) </m:t>
        </m:r>
        <m:r>
          <m:rPr>
            <m:sty m:val="p"/>
          </m:rPr>
          <w:rPr>
            <w:rFonts w:ascii="Cambria Math" w:eastAsiaTheme="minorEastAsia" w:hAnsi="Cambria Math"/>
          </w:rPr>
          <m:t xml:space="preserve"> </m:t>
        </m:r>
      </m:oMath>
      <w:r w:rsidR="001D00CA">
        <w:rPr>
          <w:rFonts w:eastAsiaTheme="minorEastAsia"/>
        </w:rPr>
        <w:t xml:space="preserve">, wobei </w:t>
      </w:r>
      <m:oMath>
        <m:r>
          <w:rPr>
            <w:rFonts w:ascii="Cambria Math" w:eastAsiaTheme="minorEastAsia" w:hAnsi="Cambria Math"/>
          </w:rPr>
          <m:t>E</m:t>
        </m:r>
      </m:oMath>
      <w:r w:rsidR="001D00CA">
        <w:rPr>
          <w:rFonts w:eastAsiaTheme="minorEastAsia"/>
        </w:rPr>
        <w:t xml:space="preserve"> dem Enable </w:t>
      </w:r>
      <w:r w:rsidR="001823D1">
        <w:rPr>
          <w:rFonts w:eastAsiaTheme="minorEastAsia"/>
        </w:rPr>
        <w:t>Eingang</w:t>
      </w:r>
      <w:r w:rsidR="003633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oMath>
      <w:r w:rsidR="00703B17">
        <w:rPr>
          <w:rFonts w:eastAsiaTheme="minorEastAsia"/>
        </w:rPr>
        <w:t xml:space="preserve"> dem </w:t>
      </w:r>
      <w:r w:rsidR="00513285">
        <w:rPr>
          <w:rFonts w:eastAsiaTheme="minorEastAsia"/>
        </w:rPr>
        <w:t xml:space="preserve">Eingang </w:t>
      </w:r>
      <m:oMath>
        <m:r>
          <w:rPr>
            <w:rFonts w:ascii="Cambria Math" w:eastAsiaTheme="minorEastAsia" w:hAnsi="Cambria Math"/>
          </w:rPr>
          <m:t>X</m:t>
        </m:r>
      </m:oMath>
      <w:r w:rsidR="003633F6">
        <w:rPr>
          <w:rFonts w:eastAsiaTheme="minorEastAsia"/>
        </w:rPr>
        <w:t xml:space="preserve"> und</w:t>
      </w:r>
      <w:r w:rsidR="001823D1">
        <w:rPr>
          <w:rFonts w:eastAsiaTheme="minorEastAsia"/>
        </w:rPr>
        <w:t xml:space="preserve"> </w:t>
      </w:r>
      <m:oMath>
        <m:r>
          <w:rPr>
            <w:rFonts w:ascii="Cambria Math" w:eastAsiaTheme="minorEastAsia" w:hAnsi="Cambria Math"/>
          </w:rPr>
          <m:t>D</m:t>
        </m:r>
      </m:oMath>
      <w:r w:rsidR="001823D1">
        <w:rPr>
          <w:rFonts w:eastAsiaTheme="minorEastAsia"/>
        </w:rPr>
        <w:t xml:space="preserve"> dem Delta Eingang entspricht.</w:t>
      </w:r>
    </w:p>
    <w:p w14:paraId="232EF785" w14:textId="77777777" w:rsidR="003576BC" w:rsidRDefault="003576BC" w:rsidP="003576BC">
      <w:pPr>
        <w:pStyle w:val="berschrift2"/>
      </w:pPr>
      <w:bookmarkStart w:id="46" w:name="_Toc28527061"/>
      <w:bookmarkStart w:id="47" w:name="_Toc29817557"/>
      <w:bookmarkStart w:id="48" w:name="_Toc30248468"/>
      <w:bookmarkStart w:id="49" w:name="_Toc31016562"/>
      <w:r>
        <w:t>Core</w:t>
      </w:r>
      <w:bookmarkEnd w:id="46"/>
      <w:bookmarkEnd w:id="47"/>
      <w:bookmarkEnd w:id="48"/>
      <w:bookmarkEnd w:id="49"/>
    </w:p>
    <w:p w14:paraId="5BDA6C9A" w14:textId="77777777" w:rsidR="003576BC" w:rsidRDefault="003576BC" w:rsidP="003576BC"/>
    <w:p w14:paraId="65852E21" w14:textId="77777777" w:rsidR="003576BC" w:rsidRDefault="003576BC" w:rsidP="003576BC">
      <w:r w:rsidRPr="009E0CC8">
        <w:rPr>
          <w:noProof/>
        </w:rPr>
        <w:drawing>
          <wp:inline distT="0" distB="0" distL="0" distR="0" wp14:anchorId="575CAD3A" wp14:editId="196E632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41478E31" w14:textId="20FEFC24" w:rsidR="003576BC" w:rsidRDefault="003576BC" w:rsidP="003576BC">
      <w:pPr>
        <w:rPr>
          <w:rFonts w:eastAsiaTheme="minorEastAsia"/>
        </w:rPr>
      </w:pPr>
      <w:r>
        <w:t xml:space="preserve">Das Core besteht hauptsächlich aus einem Kondensator </w:t>
      </w:r>
      <m:oMath>
        <m:r>
          <w:rPr>
            <w:rFonts w:ascii="Cambria Math" w:hAnsi="Cambria Math"/>
          </w:rPr>
          <m:t>C</m:t>
        </m:r>
      </m:oMath>
      <w:r>
        <w:t xml:space="preserve">  welcher über den Eingang </w:t>
      </w:r>
      <m:oMath>
        <m:r>
          <w:rPr>
            <w:rFonts w:ascii="Cambria Math" w:hAnsi="Cambria Math"/>
          </w:rPr>
          <m:t>a</m:t>
        </m:r>
      </m:oMath>
      <w:r>
        <w:t xml:space="preserve"> aufgeladen wird. Für den Fall, dass keine Signale über die Eingänge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kommen, sorgt der Widerstand </w:t>
      </w:r>
      <m:oMath>
        <m:r>
          <w:rPr>
            <w:rFonts w:ascii="Cambria Math" w:eastAsiaTheme="minorEastAsia" w:hAnsi="Cambria Math"/>
          </w:rPr>
          <m:t>R</m:t>
        </m:r>
      </m:oMath>
      <w:r>
        <w:rPr>
          <w:rFonts w:eastAsiaTheme="minorEastAsia"/>
        </w:rPr>
        <w:t xml:space="preserve"> </w:t>
      </w:r>
      <w:r>
        <w:rPr>
          <w:rFonts w:eastAsiaTheme="minorEastAsia"/>
        </w:rPr>
        <w:lastRenderedPageBreak/>
        <w:t>dafür, dass sich der Kondensator langsam entlädt und nach einer gewissen Zeit der Kondensator wieder zurückgesetzt ist.</w:t>
      </w:r>
    </w:p>
    <w:p w14:paraId="45F6BAE3" w14:textId="6E68171C" w:rsidR="00747AED" w:rsidRDefault="00747AED" w:rsidP="003576BC">
      <w:r>
        <w:rPr>
          <w:rFonts w:eastAsiaTheme="minorEastAsia"/>
        </w:rPr>
        <w:t>Die Mathematische</w:t>
      </w:r>
      <w:r w:rsidR="00B008B9">
        <w:rPr>
          <w:rFonts w:eastAsiaTheme="minorEastAsia"/>
        </w:rPr>
        <w:t xml:space="preserve"> Darstellung der Teilschaltung ist</w:t>
      </w:r>
      <w:r w:rsidR="00FB6A7E">
        <w:rPr>
          <w:rFonts w:eastAsiaTheme="minorEastAsia"/>
        </w:rPr>
        <w:t xml:space="preserve"> </w:t>
      </w: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w:rPr>
            <w:rFonts w:ascii="Cambria Math" w:eastAsiaTheme="minorEastAsia" w:hAnsi="Cambria Math"/>
          </w:rPr>
          <m:t>+a</m:t>
        </m:r>
      </m:oMath>
      <w:r w:rsidR="008A7A12">
        <w:rPr>
          <w:rFonts w:eastAsiaTheme="minorEastAsia"/>
        </w:rPr>
        <w:t xml:space="preserve">. Dabei entspricht </w:t>
      </w:r>
      <m:oMath>
        <m:r>
          <w:rPr>
            <w:rFonts w:ascii="Cambria Math" w:eastAsiaTheme="minorEastAsia" w:hAnsi="Cambria Math"/>
          </w:rPr>
          <m:t>a</m:t>
        </m:r>
      </m:oMath>
      <w:r w:rsidR="008A7A12">
        <w:rPr>
          <w:rFonts w:eastAsiaTheme="minorEastAsia"/>
        </w:rPr>
        <w:t xml:space="preserve"> dem Ausgang </w:t>
      </w:r>
      <w:r w:rsidR="00E60F09">
        <w:rPr>
          <w:rFonts w:eastAsiaTheme="minorEastAsia"/>
        </w:rPr>
        <w:t>der Input-Teilschaltung</w:t>
      </w:r>
      <w:r w:rsidR="008A7A12">
        <w:rPr>
          <w:rFonts w:eastAsiaTheme="minorEastAsia"/>
        </w:rPr>
        <w:t>.</w:t>
      </w:r>
    </w:p>
    <w:p w14:paraId="7126BE59" w14:textId="77777777" w:rsidR="003576BC" w:rsidRDefault="003576BC" w:rsidP="003576BC">
      <w:pPr>
        <w:pStyle w:val="berschrift2"/>
      </w:pPr>
      <w:bookmarkStart w:id="50" w:name="_Toc28527062"/>
      <w:bookmarkStart w:id="51" w:name="_Toc29817558"/>
      <w:bookmarkStart w:id="52" w:name="_Toc30248469"/>
      <w:bookmarkStart w:id="53" w:name="_Toc31016563"/>
      <w:r>
        <w:t>Activation</w:t>
      </w:r>
      <w:bookmarkEnd w:id="50"/>
      <w:bookmarkEnd w:id="51"/>
      <w:bookmarkEnd w:id="52"/>
      <w:bookmarkEnd w:id="53"/>
    </w:p>
    <w:p w14:paraId="76614049" w14:textId="77777777" w:rsidR="003576BC" w:rsidRDefault="003576BC" w:rsidP="003576BC">
      <w:r w:rsidRPr="009E0CC8">
        <w:rPr>
          <w:noProof/>
        </w:rPr>
        <w:drawing>
          <wp:inline distT="0" distB="0" distL="0" distR="0" wp14:anchorId="3ADEF49C" wp14:editId="165AE0E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0BEC165A" w14:textId="3566FEE2" w:rsidR="003576BC" w:rsidRDefault="003576BC" w:rsidP="003576BC">
      <w:r>
        <w:t xml:space="preserve">Die Aktivierung ist dazu da, um zu bestimmen ob ein Signal weiter bzw. ausgegeben werden soll. Wenn die Spannung am Core (Kondensator) über die 2.5V steigt, schaltet der Vergleicher von 0V auf 5V über eine sehr kurze Zeit. Durch diese </w:t>
      </w:r>
      <w:r w:rsidR="009C153E">
        <w:t>r</w:t>
      </w:r>
      <w:r>
        <w:t>apide Änderung gibt es eine Spannungsspitze auf der anderen Seite des Kondensators. Diese Spannungsspitze wird über die zwei folgenden Transistoren verstärkt, damit das Ausgangssignal eine höhere Spannung erreich</w:t>
      </w:r>
      <w:r w:rsidR="007B2347">
        <w:t>t</w:t>
      </w:r>
      <w:r>
        <w:t xml:space="preserve"> und auch mehr Strom liefern kann.</w:t>
      </w:r>
    </w:p>
    <w:p w14:paraId="7B222879" w14:textId="5A27B0B1" w:rsidR="003576BC" w:rsidRDefault="003576BC" w:rsidP="003576BC">
      <w:r>
        <w:t xml:space="preserve">Dieses Ausgangssignal wird über </w:t>
      </w:r>
      <w:r w:rsidR="003A10A3">
        <w:t xml:space="preserve">die Grüne Leiterbahn </w:t>
      </w:r>
      <w:r>
        <w:t>zurückgeführt und entlädt den Core (Kondensator) sehr schnell. Wodurch dieser wieder auf unter die 2.5V fällt und der Ausgang des Vergleichers wieder auf 0V schaltet. Danach beginnt der Vorgang von vorne.</w:t>
      </w:r>
    </w:p>
    <w:p w14:paraId="6877A97C" w14:textId="54E15E1D" w:rsidR="003576BC" w:rsidRDefault="003576BC" w:rsidP="003576BC">
      <w:r>
        <w:t>Die Diode am Ausgang sorgt dafür</w:t>
      </w:r>
      <w:r w:rsidR="00AB0919">
        <w:t>,</w:t>
      </w:r>
      <w:r>
        <w:t xml:space="preserve"> das</w:t>
      </w:r>
      <w:r w:rsidR="00AB0919">
        <w:t>s</w:t>
      </w:r>
      <w:r>
        <w:t xml:space="preserve"> wen</w:t>
      </w:r>
      <w:r w:rsidR="00AB0919">
        <w:t>n</w:t>
      </w:r>
      <w:r>
        <w:t xml:space="preserve"> der Ausgang des Vergleicher</w:t>
      </w:r>
      <w:r w:rsidR="00AB0919">
        <w:t>s</w:t>
      </w:r>
      <w:r>
        <w:t xml:space="preserve"> auf 0V ist, der Ausgang der Ganzen Schaltung eine</w:t>
      </w:r>
      <w:r w:rsidR="00C815C5">
        <w:t>n</w:t>
      </w:r>
      <w:r>
        <w:t xml:space="preserve"> </w:t>
      </w:r>
      <w:r w:rsidR="00C91ABC">
        <w:t>«</w:t>
      </w:r>
      <w:proofErr w:type="spellStart"/>
      <w:r>
        <w:t>Tri-state</w:t>
      </w:r>
      <w:proofErr w:type="spellEnd"/>
      <w:r w:rsidR="00C91ABC">
        <w:t>»</w:t>
      </w:r>
      <w:r w:rsidR="00C815C5">
        <w:t xml:space="preserve"> a</w:t>
      </w:r>
      <w:r w:rsidR="00915854">
        <w:t>nnimmt</w:t>
      </w:r>
      <w:r>
        <w:t xml:space="preserve"> (Das bedeutet</w:t>
      </w:r>
      <w:r w:rsidR="00FA512D">
        <w:t>,</w:t>
      </w:r>
      <w:r>
        <w:t xml:space="preserve"> das</w:t>
      </w:r>
      <w:r w:rsidR="00FA512D">
        <w:t>s</w:t>
      </w:r>
      <w:r>
        <w:t xml:space="preserve"> kein Strom</w:t>
      </w:r>
      <w:r w:rsidR="001B674D">
        <w:t xml:space="preserve"> rückwärts</w:t>
      </w:r>
      <w:r>
        <w:t xml:space="preserve"> in die Schaltung fliessen kann).</w:t>
      </w:r>
    </w:p>
    <w:p w14:paraId="51ADD9E1" w14:textId="77777777" w:rsidR="003576BC" w:rsidRDefault="003576BC" w:rsidP="003576BC">
      <w:pPr>
        <w:pStyle w:val="berschrift3"/>
      </w:pPr>
      <w:bookmarkStart w:id="54" w:name="_Toc28527063"/>
      <w:bookmarkStart w:id="55" w:name="_Toc29817559"/>
      <w:bookmarkStart w:id="56" w:name="_Toc30248470"/>
      <w:bookmarkStart w:id="57" w:name="_Toc31016564"/>
      <w:r>
        <w:lastRenderedPageBreak/>
        <w:t>Vergleicher OPV</w:t>
      </w:r>
      <w:bookmarkEnd w:id="54"/>
      <w:bookmarkEnd w:id="55"/>
      <w:bookmarkEnd w:id="56"/>
      <w:bookmarkEnd w:id="57"/>
    </w:p>
    <w:p w14:paraId="158C72CB" w14:textId="77777777" w:rsidR="003576BC" w:rsidRDefault="003576BC" w:rsidP="003576BC">
      <w:r w:rsidRPr="009E0CC8">
        <w:rPr>
          <w:noProof/>
        </w:rPr>
        <w:drawing>
          <wp:inline distT="0" distB="0" distL="0" distR="0" wp14:anchorId="37731520" wp14:editId="54FE353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481C985B" w14:textId="1578CDDF" w:rsidR="003576BC" w:rsidRDefault="003576BC" w:rsidP="003576BC">
      <w:r>
        <w:t>Dies ist eine primitive Schaltung eines Komparators bzw. Vergleicher, welcher in der Elektronik eine Essen</w:t>
      </w:r>
      <w:r w:rsidR="00577A56">
        <w:t>t</w:t>
      </w:r>
      <w:r>
        <w:t xml:space="preserve">ielle Rolle spielt. Er vergleicht die Eingänge + </w:t>
      </w:r>
      <w:r w:rsidR="00E1533D">
        <w:t>&amp;</w:t>
      </w:r>
      <w:r>
        <w:t xml:space="preserve"> – und schaltet den Ausgang auf </w:t>
      </w:r>
      <w:r w:rsidR="0077406E">
        <w:t>5V,</w:t>
      </w:r>
      <w:r>
        <w:t xml:space="preserve"> wenn die Spannung am + Eingang Grösser ist als die am – Eingang. Ist das umgekehrte der Fall wird der Ausgang auf 0V gesetzt.</w:t>
      </w:r>
    </w:p>
    <w:p w14:paraId="0C0DC742" w14:textId="77777777" w:rsidR="003576BC" w:rsidRDefault="003576BC" w:rsidP="003576BC"/>
    <w:p w14:paraId="07A1ED8C" w14:textId="77777777" w:rsidR="003576BC" w:rsidRDefault="003576BC" w:rsidP="003576BC">
      <w:pPr>
        <w:pStyle w:val="berschrift2"/>
      </w:pPr>
      <w:bookmarkStart w:id="58" w:name="_Toc28527064"/>
      <w:bookmarkStart w:id="59" w:name="_Toc29817560"/>
      <w:bookmarkStart w:id="60" w:name="_Toc30248471"/>
      <w:bookmarkStart w:id="61" w:name="_Toc31016565"/>
      <w:r>
        <w:t>DeltaCalc</w:t>
      </w:r>
      <w:bookmarkEnd w:id="58"/>
      <w:bookmarkEnd w:id="59"/>
      <w:bookmarkEnd w:id="60"/>
      <w:bookmarkEnd w:id="61"/>
    </w:p>
    <w:p w14:paraId="6A22BAAC" w14:textId="77777777" w:rsidR="003576BC" w:rsidRPr="009E0CC8" w:rsidRDefault="003576BC" w:rsidP="003576BC">
      <w:r w:rsidRPr="009E0CC8">
        <w:rPr>
          <w:noProof/>
        </w:rPr>
        <w:drawing>
          <wp:inline distT="0" distB="0" distL="0" distR="0" wp14:anchorId="374CF2A6" wp14:editId="1E059875">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516035C5" w14:textId="5EF68333" w:rsidR="003576BC" w:rsidRDefault="003576BC" w:rsidP="003576BC">
      <w:pPr>
        <w:rPr>
          <w:rFonts w:eastAsiaTheme="minorEastAsia"/>
        </w:rPr>
      </w:pPr>
      <w:r>
        <w:t>Die Delta-Calculation (DeltaCalc) ist dafür zuständig</w:t>
      </w:r>
      <w:r w:rsidR="00AC319E">
        <w:t>,</w:t>
      </w:r>
      <w:r>
        <w:t xml:space="preserve"> zu entscheiden</w:t>
      </w:r>
      <w:r w:rsidR="00AC319E">
        <w:t>,</w:t>
      </w:r>
      <w:r>
        <w:t xml:space="preserve"> ob der Ausgang (Ist-Wert) mit dem Soll-Wert übereinstimmt. Der Ausgang «Delta» von diesem Abschnitt gibt an</w:t>
      </w:r>
      <w:r w:rsidR="00E35F28">
        <w:t>,</w:t>
      </w:r>
      <w:r>
        <w:t xml:space="preserve"> ob die Kondensatoren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geladen oder entladen werden sollen. Der Ausgang «En» (Kurz für Enable) von diesem Abschnitt sagt ob dieses Laden oder Entladen der Kondensatoren überhabt durchgeführt werden soll oder nicht.</w:t>
      </w:r>
    </w:p>
    <w:p w14:paraId="72FBA5DF" w14:textId="77777777" w:rsidR="003576BC" w:rsidRDefault="003576BC" w:rsidP="003576BC">
      <w:pPr>
        <w:rPr>
          <w:rFonts w:eastAsiaTheme="minorEastAsia"/>
        </w:rPr>
      </w:pPr>
      <w:r>
        <w:rPr>
          <w:rFonts w:eastAsiaTheme="minorEastAsia"/>
        </w:rPr>
        <w:t>In Digital-technischer Sprache:</w:t>
      </w:r>
    </w:p>
    <w:p w14:paraId="3B175E03" w14:textId="77777777" w:rsidR="003576BC" w:rsidRPr="00C735BB" w:rsidRDefault="003576BC" w:rsidP="003576BC">
      <w:pPr>
        <w:rPr>
          <w:rFonts w:eastAsiaTheme="minorEastAsia"/>
        </w:rPr>
      </w:pPr>
      <w:r>
        <w:rPr>
          <w:rFonts w:eastAsiaTheme="minorEastAsia"/>
        </w:rPr>
        <w:lastRenderedPageBreak/>
        <w:t xml:space="preserve">Der Ausgang «Delta» entspricht einem Und Gatter mit den Eingängen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 Der Ausgang «En» ist eine XNOR Verknüpfung von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Sprich wen </w:t>
      </w:r>
      <m:oMath>
        <m:r>
          <w:rPr>
            <w:rFonts w:ascii="Cambria Math" w:eastAsiaTheme="minorEastAsia" w:hAnsi="Cambria Math"/>
          </w:rPr>
          <m:t>S=Y</m:t>
        </m:r>
      </m:oMath>
      <w:r>
        <w:rPr>
          <w:rFonts w:eastAsiaTheme="minorEastAsia"/>
        </w:rPr>
        <w:t xml:space="preserve"> dann sollen keine Änderungen an den Kondensatoren vorgenommen werden.</w:t>
      </w:r>
    </w:p>
    <w:p w14:paraId="52E1E52D" w14:textId="47415E89" w:rsidR="00F4104E" w:rsidRPr="0007441E" w:rsidRDefault="00EF57AA" w:rsidP="00EF57AA">
      <w:pPr>
        <w:rPr>
          <w:rFonts w:asciiTheme="majorHAnsi" w:eastAsiaTheme="majorEastAsia" w:hAnsiTheme="majorHAnsi" w:cstheme="majorBidi"/>
          <w:color w:val="365F91" w:themeColor="accent1" w:themeShade="BF"/>
          <w:sz w:val="32"/>
          <w:szCs w:val="32"/>
        </w:rPr>
      </w:pPr>
      <w:bookmarkStart w:id="62" w:name="_2bzgxewf3r85" w:colFirst="0" w:colLast="0"/>
      <w:bookmarkStart w:id="63" w:name="_kzzeynax8z1q" w:colFirst="0" w:colLast="0"/>
      <w:bookmarkEnd w:id="62"/>
      <w:bookmarkEnd w:id="63"/>
      <w:r>
        <w:br w:type="page"/>
      </w:r>
    </w:p>
    <w:p w14:paraId="2022F648" w14:textId="40BEEEB6" w:rsidR="00F4104E" w:rsidRDefault="00F4104E" w:rsidP="00DE15C0">
      <w:pPr>
        <w:pStyle w:val="berschrift1"/>
      </w:pPr>
      <w:bookmarkStart w:id="64" w:name="_jk5pmfj1cb1o" w:colFirst="0" w:colLast="0"/>
      <w:bookmarkStart w:id="65" w:name="_Toc31016566"/>
      <w:bookmarkEnd w:id="64"/>
      <w:r w:rsidRPr="00DE15C0">
        <w:lastRenderedPageBreak/>
        <w:t>Layout/Bestückungsplan</w:t>
      </w:r>
      <w:r w:rsidR="007A12AD">
        <w:t xml:space="preserve"> </w:t>
      </w:r>
      <w:r w:rsidR="00E644C3">
        <w:t>von EAGLE</w:t>
      </w:r>
      <w:bookmarkEnd w:id="65"/>
    </w:p>
    <w:p w14:paraId="115DE40F" w14:textId="5972F8F5" w:rsidR="00797BE6" w:rsidRPr="00797BE6" w:rsidRDefault="0064342D" w:rsidP="00797BE6">
      <w:r>
        <w:rPr>
          <w:sz w:val="32"/>
        </w:rPr>
        <w:object w:dxaOrig="12631" w:dyaOrig="17865" w14:anchorId="4DBDF6C2">
          <v:shape id="_x0000_i1026" type="#_x0000_t75" style="width:471pt;height:669pt" o:ole="">
            <v:imagedata r:id="rId27" o:title=""/>
          </v:shape>
          <o:OLEObject Type="Embed" ProgID="AcroExch.Document.DC" ShapeID="_x0000_i1026" DrawAspect="Content" ObjectID="_1641707948" r:id="rId28"/>
        </w:object>
      </w:r>
      <w:r w:rsidR="00797BE6">
        <w:br w:type="page"/>
      </w:r>
    </w:p>
    <w:p w14:paraId="0066248B" w14:textId="07B152FE" w:rsidR="00AA0CF2" w:rsidRDefault="00BE5E96" w:rsidP="00F4104E">
      <w:pPr>
        <w:pStyle w:val="berschrift1"/>
      </w:pPr>
      <w:bookmarkStart w:id="66" w:name="_Toc31016567"/>
      <w:r>
        <w:lastRenderedPageBreak/>
        <w:t>Stückliste</w:t>
      </w:r>
      <w:bookmarkEnd w:id="66"/>
    </w:p>
    <w:p w14:paraId="20CFD16F" w14:textId="77777777" w:rsidR="00DD353D" w:rsidRDefault="00DD353D">
      <w:pPr>
        <w:spacing w:after="0"/>
        <w:ind w:left="-1440" w:right="10466"/>
      </w:pPr>
    </w:p>
    <w:p w14:paraId="4796B96A" w14:textId="03CF02E7" w:rsidR="00DD353D" w:rsidRDefault="00D75F80">
      <w:pPr>
        <w:spacing w:after="0"/>
        <w:ind w:left="-706" w:right="-1090"/>
      </w:pPr>
      <w:r w:rsidRPr="00D75F80">
        <w:rPr>
          <w:noProof/>
        </w:rPr>
        <w:drawing>
          <wp:inline distT="0" distB="0" distL="0" distR="0" wp14:anchorId="37AEF837" wp14:editId="7FED49DD">
            <wp:extent cx="6487064" cy="797205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08063" cy="7997861"/>
                    </a:xfrm>
                    <a:prstGeom prst="rect">
                      <a:avLst/>
                    </a:prstGeom>
                  </pic:spPr>
                </pic:pic>
              </a:graphicData>
            </a:graphic>
          </wp:inline>
        </w:drawing>
      </w:r>
    </w:p>
    <w:p w14:paraId="698D3854" w14:textId="27098EB0" w:rsidR="00BE5E96" w:rsidRPr="00BE5E96" w:rsidRDefault="006827CB" w:rsidP="00BE5E96">
      <w:r>
        <w:br w:type="page"/>
      </w:r>
    </w:p>
    <w:p w14:paraId="784EDA21" w14:textId="2AC5C6BE" w:rsidR="00F4104E" w:rsidRDefault="00F4104E" w:rsidP="00F4104E">
      <w:pPr>
        <w:pStyle w:val="berschrift1"/>
      </w:pPr>
      <w:bookmarkStart w:id="67" w:name="_Toc31016568"/>
      <w:r>
        <w:lastRenderedPageBreak/>
        <w:t>Messungen</w:t>
      </w:r>
      <w:bookmarkEnd w:id="67"/>
    </w:p>
    <w:p w14:paraId="469C63C4" w14:textId="16990C0E" w:rsidR="006827CB" w:rsidRPr="00F4104E" w:rsidRDefault="006E2894" w:rsidP="00F12659">
      <w:pPr>
        <w:pStyle w:val="berschrift2"/>
      </w:pPr>
      <w:bookmarkStart w:id="68" w:name="_Toc31016569"/>
      <w:r>
        <w:rPr>
          <w:noProof/>
        </w:rPr>
        <mc:AlternateContent>
          <mc:Choice Requires="wps">
            <w:drawing>
              <wp:anchor distT="0" distB="0" distL="114300" distR="114300" simplePos="0" relativeHeight="251654656" behindDoc="0" locked="0" layoutInCell="1" allowOverlap="1" wp14:anchorId="37E0787A" wp14:editId="71946488">
                <wp:simplePos x="0" y="0"/>
                <wp:positionH relativeFrom="column">
                  <wp:posOffset>14605</wp:posOffset>
                </wp:positionH>
                <wp:positionV relativeFrom="paragraph">
                  <wp:posOffset>407670</wp:posOffset>
                </wp:positionV>
                <wp:extent cx="787400" cy="1136650"/>
                <wp:effectExtent l="0" t="0" r="12700" b="25400"/>
                <wp:wrapNone/>
                <wp:docPr id="14" name="Textfeld 14"/>
                <wp:cNvGraphicFramePr/>
                <a:graphic xmlns:a="http://schemas.openxmlformats.org/drawingml/2006/main">
                  <a:graphicData uri="http://schemas.microsoft.com/office/word/2010/wordprocessingShape">
                    <wps:wsp>
                      <wps:cNvSpPr txBox="1"/>
                      <wps:spPr>
                        <a:xfrm>
                          <a:off x="0" y="0"/>
                          <a:ext cx="787400" cy="1136650"/>
                        </a:xfrm>
                        <a:prstGeom prst="rect">
                          <a:avLst/>
                        </a:prstGeom>
                        <a:solidFill>
                          <a:schemeClr val="lt1"/>
                        </a:solidFill>
                        <a:ln w="6350">
                          <a:solidFill>
                            <a:prstClr val="black"/>
                          </a:solidFill>
                        </a:ln>
                      </wps:spPr>
                      <wps:txbx>
                        <w:txbxContent>
                          <w:p w14:paraId="319E2717" w14:textId="581BAA47" w:rsidR="006E2894" w:rsidRDefault="006E2894" w:rsidP="00327BCC">
                            <w:pPr>
                              <w:jc w:val="center"/>
                            </w:pPr>
                            <w:r>
                              <w:t>Mikro-kontroller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E0787A" id="Textfeld 14" o:spid="_x0000_s1034" type="#_x0000_t202" style="position:absolute;margin-left:1.15pt;margin-top:32.1pt;width:62pt;height:89.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tzUAIAAK0EAAAOAAAAZHJzL2Uyb0RvYy54bWysVE1PGzEQvVfqf7B8L5uEECBig9IgqkoI&#10;kKDi7HjtZFWvx7Wd7NJf32dvEr56qnrxej78ZubNzF5cdo1hW+VDTbbkw6MBZ8pKqmq7KvmPx+sv&#10;Z5yFKGwlDFlV8mcV+OXs86eL1k3ViNZkKuUZQGyYtq7k6xjdtCiCXKtGhCNyysKoyTciQvSrovKi&#10;BXpjitFgMCla8pXzJFUI0F71Rj7L+ForGe+0DioyU3LkFvPp87lMZzG7ENOVF25dy10a4h+yaERt&#10;EfQAdSWiYBtff4BqaukpkI5HkpqCtK6lyjWgmuHgXTUPa+FUrgXkBHegKfw/WHm7vfesrtC7MWdW&#10;NOjRo+qiVqZiUIGf1oUp3B4cHGP3lTr47vUBylR2p32TviiIwQ6mnw/sAo1JKE/PTscDWCRMw+Hx&#10;ZHKS6S9eXjsf4jdFDUuXknt0L5MqtjchIhO47l1SsECmrq5rY7KQJkYtjGdbgV6bmHPEizdexrK2&#10;5JNjhP6AkKAP75dGyJ+pyrcIkIyFMnHS155usVt2PYejPTFLqp7Bl6d+4oKT1zXwb0SI98JjxEAE&#10;1ibe4dCGkBTtbpytyf/+mz75o/OwctZiZEsefm2EV5yZ7xYzcT4cj9OMZ2F8cjqC4F9blq8tdtMs&#10;CEwNsaBO5mvyj2Z/1Z6aJ2zXPEWFSViJ2CWX0e+FRexXCfsp1Xye3TDXTsQb++BkAk80J2Yfuyfh&#10;3a6zETNxS/vxFtN3De5900tL800kXefuJ6p7XncdwE7kBu32Ny3dazl7vfxlZn8AAAD//wMAUEsD&#10;BBQABgAIAAAAIQABCd8H3QAAAAgBAAAPAAAAZHJzL2Rvd25yZXYueG1sTI/BTsMwEETvSPyDtUjc&#10;qFM3SlGIUwGiQohTU+Dsxkti1V6nsduGv8c9wXFnRrNvqtXkLDvhGIwnCfNZBgyp9dpQJ+Fju767&#10;BxaiIq2sJ5TwgwFW9fVVpUrtz7TBUxM7lkoolEpCH+NQch7aHp0KMz8gJe/bj07FdI4d16M6p3Jn&#10;uciygjtlKH3o1YDPPbb75ugkHD7HbT43L19r+9aYw3L//vSqllLe3kyPD8AiTvEvDBf8hA51Ytr5&#10;I+nArASxSEEJRS6AXWxRJGGX9HwhgNcV/z+g/gUAAP//AwBQSwECLQAUAAYACAAAACEAtoM4kv4A&#10;AADhAQAAEwAAAAAAAAAAAAAAAAAAAAAAW0NvbnRlbnRfVHlwZXNdLnhtbFBLAQItABQABgAIAAAA&#10;IQA4/SH/1gAAAJQBAAALAAAAAAAAAAAAAAAAAC8BAABfcmVscy8ucmVsc1BLAQItABQABgAIAAAA&#10;IQCKOMtzUAIAAK0EAAAOAAAAAAAAAAAAAAAAAC4CAABkcnMvZTJvRG9jLnhtbFBLAQItABQABgAI&#10;AAAAIQABCd8H3QAAAAgBAAAPAAAAAAAAAAAAAAAAAKoEAABkcnMvZG93bnJldi54bWxQSwUGAAAA&#10;AAQABADzAAAAtAUAAAAA&#10;" fillcolor="white [3201]" strokeweight=".5pt">
                <v:textbox>
                  <w:txbxContent>
                    <w:p w14:paraId="319E2717" w14:textId="581BAA47" w:rsidR="006E2894" w:rsidRDefault="006E2894" w:rsidP="00327BCC">
                      <w:pPr>
                        <w:jc w:val="center"/>
                      </w:pPr>
                      <w:r>
                        <w:t>Mikro-kontroller</w:t>
                      </w:r>
                    </w:p>
                  </w:txbxContent>
                </v:textbox>
              </v:shape>
            </w:pict>
          </mc:Fallback>
        </mc:AlternateContent>
      </w:r>
      <w:r w:rsidR="006827CB" w:rsidRPr="00F4104E">
        <w:t xml:space="preserve">Blockschaltbild des </w:t>
      </w:r>
      <w:r w:rsidR="006827CB">
        <w:t>Versuchsaufbaus</w:t>
      </w:r>
      <w:bookmarkEnd w:id="68"/>
    </w:p>
    <w:p w14:paraId="78AC2E17" w14:textId="5FB30E40" w:rsidR="006827CB" w:rsidRDefault="00014CAA" w:rsidP="006827CB">
      <w:r>
        <w:rPr>
          <w:noProof/>
        </w:rPr>
        <mc:AlternateContent>
          <mc:Choice Requires="wps">
            <w:drawing>
              <wp:anchor distT="0" distB="0" distL="114300" distR="114300" simplePos="0" relativeHeight="251662848" behindDoc="0" locked="0" layoutInCell="1" allowOverlap="1" wp14:anchorId="73368630" wp14:editId="17B0AAEB">
                <wp:simplePos x="0" y="0"/>
                <wp:positionH relativeFrom="column">
                  <wp:posOffset>2262505</wp:posOffset>
                </wp:positionH>
                <wp:positionV relativeFrom="paragraph">
                  <wp:posOffset>50800</wp:posOffset>
                </wp:positionV>
                <wp:extent cx="1168400" cy="1073150"/>
                <wp:effectExtent l="0" t="0" r="12700" b="12700"/>
                <wp:wrapNone/>
                <wp:docPr id="7394" name="Textfeld 7394"/>
                <wp:cNvGraphicFramePr/>
                <a:graphic xmlns:a="http://schemas.openxmlformats.org/drawingml/2006/main">
                  <a:graphicData uri="http://schemas.microsoft.com/office/word/2010/wordprocessingShape">
                    <wps:wsp>
                      <wps:cNvSpPr txBox="1"/>
                      <wps:spPr>
                        <a:xfrm>
                          <a:off x="0" y="0"/>
                          <a:ext cx="1168400" cy="1073150"/>
                        </a:xfrm>
                        <a:prstGeom prst="rect">
                          <a:avLst/>
                        </a:prstGeom>
                        <a:solidFill>
                          <a:schemeClr val="lt1"/>
                        </a:solidFill>
                        <a:ln w="6350">
                          <a:solidFill>
                            <a:prstClr val="black"/>
                          </a:solidFill>
                        </a:ln>
                      </wps:spPr>
                      <wps:txbx>
                        <w:txbxContent>
                          <w:p w14:paraId="1F3CA266" w14:textId="27F65833" w:rsidR="00014CAA" w:rsidRDefault="00014CAA" w:rsidP="00014CAA">
                            <w:pPr>
                              <w:jc w:val="center"/>
                            </w:pPr>
                            <w:r>
                              <w:t>Schaltung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68630" id="Textfeld 7394" o:spid="_x0000_s1035" type="#_x0000_t202" style="position:absolute;margin-left:178.15pt;margin-top:4pt;width:92pt;height:84.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p3JUgIAALEEAAAOAAAAZHJzL2Uyb0RvYy54bWysVNtOGzEQfa/Uf7D8XjZLwi1ig1JQqkoI&#10;kKDi2fHaZFWvx7Wd7NKv77FzBfpU9cXruZ3xnJnZy6u+NWylfGjIVrw8GnCmrKS6sS8V//E0+3LO&#10;WYjC1sKQVRV/VYFfTT5/uuzcWB3TgkytPAOIDePOVXwRoxsXRZAL1YpwRE5ZGDX5VkSI/qWoveiA&#10;3prieDA4LTrytfMkVQjQ3qyNfJLxtVYy3msdVGSm4nhbzKfP5zydxeRSjF+8cItGbp4h/uEVrWgs&#10;ku6gbkQUbOmbD1BtIz0F0vFIUluQ1o1UuQZUUw7eVfO4EE7lWkBOcDuawv+DlXerB8+auuJnw4sR&#10;Z1a06NKT6qNWpmZZCY46F8ZwfXRwjv1X6tHrxF3SByhT6b32bfqiKAY72H7dMQw8JlNQeXo+GsAk&#10;YSsHZ8PyJPeg2Ic7H+I3RS1Ll4p7tDAzK1a3ISIlXLcuKVsg09SzxpgspLFR18azlUDDTcyPRMQb&#10;L2NZV/HTIVJ/QEjQu/i5EfJnKvMtAiRjodwXn26xn/eZyIstMXOqX8GXp/XUBSdnDeBvRYgPwmPM&#10;wANWJ97j0IbwJtrcOFuQ//03ffJH92HlrMPYVjz8WgqvODPfLebiohyN0pxnYXRydgzBH1rmhxa7&#10;bK8JRJVYUifzNflHs71qT+0zNmyassIkrETuisvot8J1XK8TdlSq6TS7YbadiLf20ckEnlhOxD71&#10;z8K7TWMjZuKOtiMuxu/6u/ZNkZamy0i6yc1PTK953TQAe5H7s9nhtHiHcvba/2kmfwAAAP//AwBQ&#10;SwMEFAAGAAgAAAAhADEWG4HeAAAACQEAAA8AAABkcnMvZG93bnJldi54bWxMj8tOwzAURPdI/IN1&#10;kdhRu/SRKsSpAFEhxIoUWN/GJrHqR2q7bfh7LitYjmY0c6Zaj86yk47JBC9hOhHAtG+DMr6T8L7d&#10;3KyApYxeoQ1eS/jWCdb15UWFpQpn/6ZPTe4YlfhUooQ+56HkPLW9dpgmYdCevK8QHWaSseMq4pnK&#10;neW3Qiy5Q+NpocdBP/a63TdHJ+HwEbfzqXn63NiXxhyK/evDMxZSXl+N93fAsh7zXxh+8QkdamLa&#10;haNXiVkJs8VyRlEJK7pE/mIuSO8oWBQCeF3x/w/qHwAAAP//AwBQSwECLQAUAAYACAAAACEAtoM4&#10;kv4AAADhAQAAEwAAAAAAAAAAAAAAAAAAAAAAW0NvbnRlbnRfVHlwZXNdLnhtbFBLAQItABQABgAI&#10;AAAAIQA4/SH/1gAAAJQBAAALAAAAAAAAAAAAAAAAAC8BAABfcmVscy8ucmVsc1BLAQItABQABgAI&#10;AAAAIQAc0p3JUgIAALEEAAAOAAAAAAAAAAAAAAAAAC4CAABkcnMvZTJvRG9jLnhtbFBLAQItABQA&#10;BgAIAAAAIQAxFhuB3gAAAAkBAAAPAAAAAAAAAAAAAAAAAKwEAABkcnMvZG93bnJldi54bWxQSwUG&#10;AAAAAAQABADzAAAAtwUAAAAA&#10;" fillcolor="white [3201]" strokeweight=".5pt">
                <v:textbox>
                  <w:txbxContent>
                    <w:p w14:paraId="1F3CA266" w14:textId="27F65833" w:rsidR="00014CAA" w:rsidRDefault="00014CAA" w:rsidP="00014CAA">
                      <w:pPr>
                        <w:jc w:val="center"/>
                      </w:pPr>
                      <w:r>
                        <w:t>Schaltung</w:t>
                      </w:r>
                    </w:p>
                  </w:txbxContent>
                </v:textbox>
              </v:shape>
            </w:pict>
          </mc:Fallback>
        </mc:AlternateContent>
      </w:r>
      <w:r w:rsidR="00C967BB">
        <w:rPr>
          <w:noProof/>
        </w:rPr>
        <mc:AlternateContent>
          <mc:Choice Requires="wps">
            <w:drawing>
              <wp:anchor distT="0" distB="0" distL="114300" distR="114300" simplePos="0" relativeHeight="251656704" behindDoc="0" locked="0" layoutInCell="1" allowOverlap="1" wp14:anchorId="2E384824" wp14:editId="22987823">
                <wp:simplePos x="0" y="0"/>
                <wp:positionH relativeFrom="column">
                  <wp:posOffset>840105</wp:posOffset>
                </wp:positionH>
                <wp:positionV relativeFrom="paragraph">
                  <wp:posOffset>38100</wp:posOffset>
                </wp:positionV>
                <wp:extent cx="1365250" cy="539750"/>
                <wp:effectExtent l="0" t="19050" r="44450" b="31750"/>
                <wp:wrapNone/>
                <wp:docPr id="22" name="Pfeil: nach rechts 22"/>
                <wp:cNvGraphicFramePr/>
                <a:graphic xmlns:a="http://schemas.openxmlformats.org/drawingml/2006/main">
                  <a:graphicData uri="http://schemas.microsoft.com/office/word/2010/wordprocessingShape">
                    <wps:wsp>
                      <wps:cNvSpPr/>
                      <wps:spPr>
                        <a:xfrm>
                          <a:off x="0" y="0"/>
                          <a:ext cx="1365250" cy="539750"/>
                        </a:xfrm>
                        <a:prstGeom prst="rightArrow">
                          <a:avLst/>
                        </a:prstGeom>
                        <a:solidFill>
                          <a:schemeClr val="bg1"/>
                        </a:solidFill>
                        <a:ln w="6350"/>
                      </wps:spPr>
                      <wps:style>
                        <a:lnRef idx="2">
                          <a:schemeClr val="dk1">
                            <a:shade val="50000"/>
                          </a:schemeClr>
                        </a:lnRef>
                        <a:fillRef idx="1">
                          <a:schemeClr val="dk1"/>
                        </a:fillRef>
                        <a:effectRef idx="0">
                          <a:schemeClr val="dk1"/>
                        </a:effectRef>
                        <a:fontRef idx="minor">
                          <a:schemeClr val="lt1"/>
                        </a:fontRef>
                      </wps:style>
                      <wps:txbx>
                        <w:txbxContent>
                          <w:p w14:paraId="0F50932D" w14:textId="5A4BCEFC" w:rsidR="00327BCC" w:rsidRPr="00014CAA" w:rsidRDefault="006E50A1" w:rsidP="00327BCC">
                            <w:pPr>
                              <w:rPr>
                                <w:sz w:val="16"/>
                                <w:szCs w:val="16"/>
                              </w:rPr>
                            </w:pPr>
                            <w:r w:rsidRPr="00014CAA">
                              <w:rPr>
                                <w:color w:val="000000" w:themeColor="text1"/>
                                <w:sz w:val="18"/>
                                <w:szCs w:val="18"/>
                              </w:rPr>
                              <w:t>3Eingänge</w:t>
                            </w:r>
                            <w:r w:rsidRPr="00014CAA">
                              <w:rPr>
                                <w:color w:val="000000" w:themeColor="text1"/>
                              </w:rPr>
                              <w:t xml:space="preserve"> </w:t>
                            </w:r>
                            <w:r w:rsidRPr="00014CAA">
                              <w:rPr>
                                <w:color w:val="000000" w:themeColor="text1"/>
                                <w:sz w:val="16"/>
                                <w:szCs w:val="16"/>
                              </w:rPr>
                              <w:t>&amp; Sollwert</w:t>
                            </w:r>
                            <w:r w:rsidR="00327BCC" w:rsidRPr="00014CAA">
                              <w:rPr>
                                <w:color w:val="000000" w:themeColor="text1"/>
                                <w:sz w:val="16"/>
                                <w:szCs w:val="16"/>
                              </w:rPr>
                              <w:t xml:space="preserve"> </w:t>
                            </w:r>
                            <w:r w:rsidR="00327BCC" w:rsidRPr="00014CAA">
                              <w:rPr>
                                <w:sz w:val="16"/>
                                <w:szCs w:val="16"/>
                              </w:rPr>
                              <w:t>Sollwert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4824" id="Pfeil: nach rechts 22" o:spid="_x0000_s1036" type="#_x0000_t13" style="position:absolute;margin-left:66.15pt;margin-top:3pt;width:107.5pt;height: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yIWoQIAAJQFAAAOAAAAZHJzL2Uyb0RvYy54bWysVN9P2zAQfp+0/8Hy+0gTKIyKFFUgpkkI&#10;KmDi2XXsxppje2e3SffX7+ykacfYy7Q+pHe+u+9++PNdXXeNJlsBXllT0vxkQokw3FbKrEv67eXu&#10;02dKfGCmYtoaUdKd8PR6/vHDVetmorC11ZUAgiDGz1pX0joEN8syz2vRMH9inTBolBYaFlCFdVYB&#10;axG90VkxmZxnrYXKgeXCezy97Y10nvClFDw8SulFILqkWFtIX0jfVfxm8ys2WwNzteJDGewfqmiY&#10;Mph0hLplgZENqD+gGsXBeivDCbdNZqVUXKQesJt88qab55o5kXrB4Xg3jsn/P1j+sF0CUVVJi4IS&#10;wxq8o6UUSs9Q4TUBwevgCRpxUq3zMwx4dksYNI9ibLuT0MR/bIh0abq7cbqiC4TjYX56Pi2meAkc&#10;bdPTywuUESY7RDvw4YuwDYlCSUGt67AAsG0aLdve+9AH7B1jSm+1qu6U1kmJvBE3GsiW4Y2v1vmQ&#10;4jcvbUhb0vPToYDYVt9IksJOi4ilzZOQOBosvUgFJFIewKvveX9cs0r0+aYT/O0z7ktJLSawiCqx&#10;0hF3ANh79iARt29z8I1hInF5DJz8raA+cPROGa0JY2CjjIX3gnUYs/b+WPbROKIYulWXqJIn13i0&#10;stUO+QO2f1je8TuFd3fPfFgywJeE143bITziR2qLU7eDRElt4ed759EfCY5WSlp8mSX1PzYMBCX6&#10;q0HqX+ZnZ/EpJ+VselGgAseW1bHFbJobi1TIcQ85nsToH/RelGCbV1wii5gVTcxwzF1SHmCv3IR+&#10;Y+Aa4mKxSG74fB0L9+bZ8QgeBx1Z+dK9MnADgQNS/8HuXzGbvWFw7xsjjV1sgpUq0fsw1+EK8Okn&#10;Dg1rKu6WYz15HZbp/BcAAAD//wMAUEsDBBQABgAIAAAAIQAQcIqy2wAAAAgBAAAPAAAAZHJzL2Rv&#10;d25yZXYueG1sTI+9TsMwFIV3JN7Bukhs1GkCgYY4FQKxIDq0sLC59iWJal9HsduEt+cylfHTOTo/&#10;9Xr2TpxwjH0gBctFBgLJBNtTq+Dz4/XmAURMmqx2gVDBD0ZYN5cXta5smGiLp11qBYdQrLSCLqWh&#10;kjKaDr2OizAgsfYdRq8T49hKO+qJw72TeZaV0uueuKHTAz53aA67o1fwduicNl/vkynvDNHwssm3&#10;m5VS11fz0yOIhHM6m+FvPk+Hhjftw5FsFI65yAu2Kij5EuvF7T3zXsFqmYFsavn/QPMLAAD//wMA&#10;UEsBAi0AFAAGAAgAAAAhALaDOJL+AAAA4QEAABMAAAAAAAAAAAAAAAAAAAAAAFtDb250ZW50X1R5&#10;cGVzXS54bWxQSwECLQAUAAYACAAAACEAOP0h/9YAAACUAQAACwAAAAAAAAAAAAAAAAAvAQAAX3Jl&#10;bHMvLnJlbHNQSwECLQAUAAYACAAAACEA+3siFqECAACUBQAADgAAAAAAAAAAAAAAAAAuAgAAZHJz&#10;L2Uyb0RvYy54bWxQSwECLQAUAAYACAAAACEAEHCKstsAAAAIAQAADwAAAAAAAAAAAAAAAAD7BAAA&#10;ZHJzL2Rvd25yZXYueG1sUEsFBgAAAAAEAAQA8wAAAAMGAAAAAA==&#10;" adj="17330" fillcolor="white [3212]" strokecolor="black [1600]" strokeweight=".5pt">
                <v:textbox>
                  <w:txbxContent>
                    <w:p w14:paraId="0F50932D" w14:textId="5A4BCEFC" w:rsidR="00327BCC" w:rsidRPr="00014CAA" w:rsidRDefault="006E50A1" w:rsidP="00327BCC">
                      <w:pPr>
                        <w:rPr>
                          <w:sz w:val="16"/>
                          <w:szCs w:val="16"/>
                        </w:rPr>
                      </w:pPr>
                      <w:r w:rsidRPr="00014CAA">
                        <w:rPr>
                          <w:color w:val="000000" w:themeColor="text1"/>
                          <w:sz w:val="18"/>
                          <w:szCs w:val="18"/>
                        </w:rPr>
                        <w:t>3Eingänge</w:t>
                      </w:r>
                      <w:r w:rsidRPr="00014CAA">
                        <w:rPr>
                          <w:color w:val="000000" w:themeColor="text1"/>
                        </w:rPr>
                        <w:t xml:space="preserve"> </w:t>
                      </w:r>
                      <w:r w:rsidRPr="00014CAA">
                        <w:rPr>
                          <w:color w:val="000000" w:themeColor="text1"/>
                          <w:sz w:val="16"/>
                          <w:szCs w:val="16"/>
                        </w:rPr>
                        <w:t>&amp; Sollwert</w:t>
                      </w:r>
                      <w:r w:rsidR="00327BCC" w:rsidRPr="00014CAA">
                        <w:rPr>
                          <w:color w:val="000000" w:themeColor="text1"/>
                          <w:sz w:val="16"/>
                          <w:szCs w:val="16"/>
                        </w:rPr>
                        <w:t xml:space="preserve"> </w:t>
                      </w:r>
                      <w:r w:rsidR="00327BCC" w:rsidRPr="00014CAA">
                        <w:rPr>
                          <w:sz w:val="16"/>
                          <w:szCs w:val="16"/>
                        </w:rPr>
                        <w:t>Sollwert</w:t>
                      </w:r>
                    </w:p>
                  </w:txbxContent>
                </v:textbox>
              </v:shape>
            </w:pict>
          </mc:Fallback>
        </mc:AlternateContent>
      </w:r>
    </w:p>
    <w:p w14:paraId="04132A1D" w14:textId="12119ECA" w:rsidR="00F4104E" w:rsidRDefault="00014CAA" w:rsidP="00F4104E">
      <w:r>
        <w:rPr>
          <w:noProof/>
        </w:rPr>
        <mc:AlternateContent>
          <mc:Choice Requires="wps">
            <w:drawing>
              <wp:anchor distT="0" distB="0" distL="114300" distR="114300" simplePos="0" relativeHeight="251659776" behindDoc="0" locked="0" layoutInCell="1" allowOverlap="1" wp14:anchorId="51F0FE34" wp14:editId="301AA9C6">
                <wp:simplePos x="0" y="0"/>
                <wp:positionH relativeFrom="column">
                  <wp:posOffset>814705</wp:posOffset>
                </wp:positionH>
                <wp:positionV relativeFrom="paragraph">
                  <wp:posOffset>267335</wp:posOffset>
                </wp:positionV>
                <wp:extent cx="1435100" cy="514350"/>
                <wp:effectExtent l="19050" t="19050" r="12700" b="38100"/>
                <wp:wrapNone/>
                <wp:docPr id="30" name="Pfeil: nach rechts 30"/>
                <wp:cNvGraphicFramePr/>
                <a:graphic xmlns:a="http://schemas.openxmlformats.org/drawingml/2006/main">
                  <a:graphicData uri="http://schemas.microsoft.com/office/word/2010/wordprocessingShape">
                    <wps:wsp>
                      <wps:cNvSpPr/>
                      <wps:spPr>
                        <a:xfrm flipH="1">
                          <a:off x="0" y="0"/>
                          <a:ext cx="1435100" cy="514350"/>
                        </a:xfrm>
                        <a:prstGeom prst="righ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D7DAC" w14:textId="6CC45C25" w:rsidR="00014CAA" w:rsidRPr="00014CAA" w:rsidRDefault="00014CAA" w:rsidP="00014CAA">
                            <w:pPr>
                              <w:jc w:val="center"/>
                              <w:rPr>
                                <w:color w:val="000000" w:themeColor="text1"/>
                              </w:rPr>
                            </w:pPr>
                            <w:r>
                              <w:rPr>
                                <w:color w:val="000000" w:themeColor="text1"/>
                              </w:rPr>
                              <w:t>Ist</w:t>
                            </w:r>
                            <w:r w:rsidRPr="00014CAA">
                              <w:rPr>
                                <w:color w:val="000000" w:themeColor="text1"/>
                              </w:rPr>
                              <w:t>wert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E34" id="Pfeil: nach rechts 30" o:spid="_x0000_s1037" type="#_x0000_t13" style="position:absolute;margin-left:64.15pt;margin-top:21.05pt;width:113pt;height:40.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1JswIAAOMFAAAOAAAAZHJzL2Uyb0RvYy54bWysVE1v2zAMvQ/YfxB0Xx2nSbcZdYqgRbcB&#10;RRusHXpWZCkWIEsapcTOfv0o+WNtV2zAMB8E0SQfySeS5xddo8lBgFfWlDQ/mVEiDLeVMruSfnu4&#10;fveBEh+YqZi2RpT0KDy9WL19c966QsxtbXUlgCCI8UXrSlqH4Ios87wWDfMn1gmDSmmhYQFF2GUV&#10;sBbRG53NZ7OzrLVQObBceI9/r3olXSV8KQUPd1J6EYguKeYW0gnp3MYzW52zYgfM1YoPabB/yKJh&#10;ymDQCeqKBUb2oH6DahQH660MJ9w2mZVScZFqwGry2Ytq7mvmRKoFyfFuosn/P1h+e9gAUVVJT5Ee&#10;wxp8o40UShco8JqA4HXwBJXIVOt8gQ73bgOD5PEay+4kNERq5T5jEyQisDTSJZ6PE8+iC4Tjz3xx&#10;usxnGI+jbhmlBJ/1OBHPgQ+fhG1IvJQU1K4OawDbJmx2uPEBM0CH0TA6eatVda20TkLsIHGpgRwY&#10;vv12l8cK0OOZlTakLelZTOBvCKF7BQHxtEHYyEzPRbqFoxYRT5uvQiK7WPO8D/A8K8a5MKEnzNes&#10;En2yyxl+Y7qjR0o+AUZkiWVO2APAaNmDjNh91YN9dBVpLCbnofI/OU8eKbI1YXJulLHwWmUaqxoi&#10;9/YjST01kaXQbbvUefnUXFtbHbEdwfZz6h2/VtgAN8yHDQMcTOwZXDbhDg+pLT6dHW6U1BZ+vPY/&#10;2uO8oJaSFge9pP77noGgRH8xOEkf88UiboYkLJbv5yjAU832qcbsm0uL/ZTjWnM8XaN90ONVgm0e&#10;cSetY1RUMcMxdkl5gFG4DP0Cwq3GxXqdzHAbOBZuzL3j4wTF1n7oHhm4YQoCzs+tHZcCK16MQW8b&#10;n8jY9T5YqdKMRKp7XocnwE2SemnYenFVPZWT1a/dvPoJAAD//wMAUEsDBBQABgAIAAAAIQCl37eI&#10;4QAAAAoBAAAPAAAAZHJzL2Rvd25yZXYueG1sTI/NTsMwEITvSLyDtUjcqPNTqhLiVBWFE0IqpVLp&#10;zY3dOBCvQ+wm4e27PcFxdj7NzuSL0Tas152vHQqIJxEwjaVTNVYCth8vd3NgPkhUsnGoBfxqD4vi&#10;+iqXmXIDvut+EypGIegzKcCE0Gac+9JoK/3EtRrJO7rOykCyq7jq5EDhtuFJFM24lTXSByNb/WR0&#10;+b05WQFfr7vlsz3OVqtP0+1/hv26f3hbC3F7My4fgQU9hj8YLvWpOhTU6eBOqDxrSCfzlFAB0yQG&#10;RkB6P6XD4eKkMfAi5/8nFGcAAAD//wMAUEsBAi0AFAAGAAgAAAAhALaDOJL+AAAA4QEAABMAAAAA&#10;AAAAAAAAAAAAAAAAAFtDb250ZW50X1R5cGVzXS54bWxQSwECLQAUAAYACAAAACEAOP0h/9YAAACU&#10;AQAACwAAAAAAAAAAAAAAAAAvAQAAX3JlbHMvLnJlbHNQSwECLQAUAAYACAAAACEA86cdSbMCAADj&#10;BQAADgAAAAAAAAAAAAAAAAAuAgAAZHJzL2Uyb0RvYy54bWxQSwECLQAUAAYACAAAACEApd+3iOEA&#10;AAAKAQAADwAAAAAAAAAAAAAAAAANBQAAZHJzL2Rvd25yZXYueG1sUEsFBgAAAAAEAAQA8wAAABsG&#10;AAAAAA==&#10;" adj="17729" fillcolor="white [3212]" strokecolor="black [3213]" strokeweight=".5pt">
                <v:textbox>
                  <w:txbxContent>
                    <w:p w14:paraId="6C1D7DAC" w14:textId="6CC45C25" w:rsidR="00014CAA" w:rsidRPr="00014CAA" w:rsidRDefault="00014CAA" w:rsidP="00014CAA">
                      <w:pPr>
                        <w:jc w:val="center"/>
                        <w:rPr>
                          <w:color w:val="000000" w:themeColor="text1"/>
                        </w:rPr>
                      </w:pPr>
                      <w:r>
                        <w:rPr>
                          <w:color w:val="000000" w:themeColor="text1"/>
                        </w:rPr>
                        <w:t>Ist</w:t>
                      </w:r>
                      <w:r w:rsidRPr="00014CAA">
                        <w:rPr>
                          <w:color w:val="000000" w:themeColor="text1"/>
                        </w:rPr>
                        <w:t>wert</w:t>
                      </w:r>
                    </w:p>
                  </w:txbxContent>
                </v:textbox>
              </v:shape>
            </w:pict>
          </mc:Fallback>
        </mc:AlternateContent>
      </w:r>
    </w:p>
    <w:p w14:paraId="656C7348" w14:textId="626609D9" w:rsidR="00327BCC" w:rsidRDefault="00327BCC" w:rsidP="00327BCC">
      <w:bookmarkStart w:id="69" w:name="_27grzflv2u1i" w:colFirst="0" w:colLast="0"/>
      <w:bookmarkEnd w:id="69"/>
    </w:p>
    <w:p w14:paraId="767B599F" w14:textId="77777777" w:rsidR="00327BCC" w:rsidRDefault="00327BCC" w:rsidP="00327BCC"/>
    <w:p w14:paraId="6E32F4E3" w14:textId="0935EB75" w:rsidR="00327BCC" w:rsidRDefault="001D79D5" w:rsidP="00327BCC">
      <w:r>
        <w:t>Der Mikrokontroller ist so programmiert, dass</w:t>
      </w:r>
      <w:r w:rsidR="00227C7D">
        <w:t xml:space="preserve"> </w:t>
      </w:r>
      <w:r w:rsidR="00E4033D">
        <w:t xml:space="preserve">in einem 10kHz </w:t>
      </w:r>
      <w:proofErr w:type="gramStart"/>
      <w:r w:rsidR="00D64E89">
        <w:t>T</w:t>
      </w:r>
      <w:r w:rsidR="00086F1E">
        <w:t>ackt</w:t>
      </w:r>
      <w:proofErr w:type="gramEnd"/>
      <w:r w:rsidR="00E4033D">
        <w:t xml:space="preserve"> hochgezählt wird und </w:t>
      </w:r>
      <w:r w:rsidR="00321476">
        <w:t xml:space="preserve">der </w:t>
      </w:r>
      <w:r w:rsidR="00EA50FC">
        <w:t>momentan</w:t>
      </w:r>
      <w:r w:rsidR="00964BBD">
        <w:t xml:space="preserve"> Wert</w:t>
      </w:r>
      <w:r w:rsidR="00543EC6">
        <w:t>,</w:t>
      </w:r>
      <w:r w:rsidR="00964BBD">
        <w:t xml:space="preserve"> an den 3 Eingängen in </w:t>
      </w:r>
      <w:r w:rsidR="00132BDA">
        <w:t>bi</w:t>
      </w:r>
      <w:r w:rsidR="00964BBD">
        <w:t>närer Form</w:t>
      </w:r>
      <w:r w:rsidR="00EA50FC">
        <w:t xml:space="preserve"> und </w:t>
      </w:r>
      <w:r w:rsidR="005D76E7">
        <w:t>de</w:t>
      </w:r>
      <w:r w:rsidR="00543EC6">
        <w:t>n</w:t>
      </w:r>
      <w:r w:rsidR="005D76E7">
        <w:t xml:space="preserve"> Sollwert </w:t>
      </w:r>
      <w:r w:rsidR="000A708C">
        <w:t>mittels</w:t>
      </w:r>
      <w:r w:rsidR="005D76E7">
        <w:t xml:space="preserve"> eine</w:t>
      </w:r>
      <w:r w:rsidR="000A708C">
        <w:t>r</w:t>
      </w:r>
      <w:r w:rsidR="005D76E7">
        <w:t xml:space="preserve"> </w:t>
      </w:r>
      <w:r w:rsidR="005D76E7">
        <w:t>logisch</w:t>
      </w:r>
      <w:r w:rsidR="005D76E7">
        <w:t>e</w:t>
      </w:r>
      <w:r w:rsidR="000A708C">
        <w:t>n</w:t>
      </w:r>
      <w:r w:rsidR="005D76E7">
        <w:t xml:space="preserve"> </w:t>
      </w:r>
      <w:r w:rsidR="005D76E7">
        <w:t>V</w:t>
      </w:r>
      <w:r w:rsidR="005D76E7">
        <w:t>erknüpf</w:t>
      </w:r>
      <w:r w:rsidR="005D76E7">
        <w:t>ung,</w:t>
      </w:r>
      <w:r w:rsidR="00964BBD">
        <w:t xml:space="preserve"> </w:t>
      </w:r>
      <w:r w:rsidR="00EA50FC">
        <w:t>an die Schaltung übertragen wird</w:t>
      </w:r>
      <w:r w:rsidR="005D76E7">
        <w:t>.</w:t>
      </w:r>
      <w:r w:rsidR="00FE2966">
        <w:t xml:space="preserve"> Danach wird der Istwert der Schaltung vom Mikrokontroller eingelesen und abgespeichert.</w:t>
      </w:r>
      <w:r w:rsidR="00643241">
        <w:t xml:space="preserve"> </w:t>
      </w:r>
      <w:r w:rsidR="006A27CD">
        <w:t xml:space="preserve">Pro Verknüpfung </w:t>
      </w:r>
      <w:r w:rsidR="00643241">
        <w:t>w</w:t>
      </w:r>
      <w:r w:rsidR="006A27CD">
        <w:t>erden</w:t>
      </w:r>
      <w:r w:rsidR="00643241">
        <w:t xml:space="preserve"> 100</w:t>
      </w:r>
      <w:r w:rsidR="006A690F">
        <w:t xml:space="preserve"> Trainingsd</w:t>
      </w:r>
      <w:r w:rsidR="006A27CD">
        <w:t>urchläufe</w:t>
      </w:r>
      <w:r w:rsidR="006A690F">
        <w:t xml:space="preserve"> durchgeführt</w:t>
      </w:r>
      <w:r w:rsidR="00086F1E">
        <w:t>.</w:t>
      </w:r>
      <w:r w:rsidR="000A708C">
        <w:t xml:space="preserve"> </w:t>
      </w:r>
      <w:r w:rsidR="00536077">
        <w:t>S</w:t>
      </w:r>
      <w:r w:rsidR="000A708C">
        <w:t>omit</w:t>
      </w:r>
      <w:r w:rsidR="00536077">
        <w:t xml:space="preserve"> dauert ein </w:t>
      </w:r>
      <w:r w:rsidR="00B03B63">
        <w:t>L</w:t>
      </w:r>
      <w:r w:rsidR="00536077">
        <w:t xml:space="preserve">erndurchgang ca. </w:t>
      </w:r>
      <w:r w:rsidR="00B03B63">
        <w:t>70ms. Dies wird fü</w:t>
      </w:r>
      <w:r w:rsidR="006E1FE3">
        <w:t>r</w:t>
      </w:r>
      <w:r w:rsidR="00B03B63">
        <w:t xml:space="preserve"> die</w:t>
      </w:r>
      <w:r w:rsidR="006E1FE3">
        <w:t xml:space="preserve"> </w:t>
      </w:r>
      <w:r w:rsidR="00766C2E">
        <w:t>Verknüpfungen</w:t>
      </w:r>
      <w:r w:rsidR="006E1FE3">
        <w:t xml:space="preserve"> AND</w:t>
      </w:r>
      <w:r w:rsidR="00766C2E">
        <w:t xml:space="preserve"> und</w:t>
      </w:r>
      <w:r w:rsidR="00D80DCD">
        <w:t xml:space="preserve"> OR </w:t>
      </w:r>
      <w:r w:rsidR="00766C2E">
        <w:t>durchgeführt</w:t>
      </w:r>
      <w:r w:rsidR="00166D96">
        <w:t xml:space="preserve"> und mehrmals nach einem Neustart der Schaltung wiederholt.</w:t>
      </w:r>
    </w:p>
    <w:p w14:paraId="211EB1BD" w14:textId="77777777" w:rsidR="00327BCC" w:rsidRDefault="00327BCC" w:rsidP="00327BCC"/>
    <w:p w14:paraId="6DD49F19" w14:textId="3E837856" w:rsidR="00327BCC" w:rsidRDefault="00F12659" w:rsidP="00F12659">
      <w:pPr>
        <w:pStyle w:val="berschrift2"/>
      </w:pPr>
      <w:bookmarkStart w:id="70" w:name="_Toc31016570"/>
      <w:r>
        <w:t>Programmierung des Mikrokontrollers</w:t>
      </w:r>
      <w:bookmarkEnd w:id="70"/>
    </w:p>
    <w:p w14:paraId="727C1E00" w14:textId="4BB4B019" w:rsidR="00B23990" w:rsidRDefault="00F4104E" w:rsidP="00B23990">
      <w:pPr>
        <w:pStyle w:val="berschrift1"/>
      </w:pPr>
      <w:bookmarkStart w:id="71" w:name="_Toc31016571"/>
      <w:r>
        <w:t>Benutzeranleitung</w:t>
      </w:r>
      <w:bookmarkEnd w:id="71"/>
    </w:p>
    <w:p w14:paraId="34E93E49" w14:textId="542FC5E3" w:rsidR="00B23990" w:rsidRDefault="00B23990" w:rsidP="009A2AEB">
      <w:pPr>
        <w:pStyle w:val="berschrift1"/>
      </w:pPr>
      <w:bookmarkStart w:id="72" w:name="_Toc31016572"/>
      <w:r>
        <w:t>Abkürzungsverzeichnis</w:t>
      </w:r>
      <w:bookmarkEnd w:id="72"/>
    </w:p>
    <w:p w14:paraId="47C77406" w14:textId="01EFD851" w:rsidR="009A2AEB" w:rsidRDefault="009A2AEB" w:rsidP="009A2AEB">
      <w:pPr>
        <w:pStyle w:val="Listenabsatz"/>
        <w:numPr>
          <w:ilvl w:val="0"/>
          <w:numId w:val="2"/>
        </w:numPr>
      </w:pPr>
      <w:r>
        <w:t xml:space="preserve">EAGLE einfach </w:t>
      </w:r>
      <w:r w:rsidR="00946574">
        <w:t>anwendbarer Grafischer Layout Editor</w:t>
      </w:r>
    </w:p>
    <w:p w14:paraId="694A5711" w14:textId="4446E912" w:rsidR="007B41FB" w:rsidRPr="009A2AEB" w:rsidRDefault="00751AA6" w:rsidP="007B41FB">
      <w:pPr>
        <w:ind w:left="360"/>
      </w:pPr>
      <w:r>
        <w:t>Wir haben dieses Programm verwendet, um</w:t>
      </w:r>
      <w:r w:rsidR="004C4BCA">
        <w:t xml:space="preserve"> darin unser Schema zu zeichnen und </w:t>
      </w:r>
      <w:r w:rsidR="00AB6A9E">
        <w:t>den Print zu designen</w:t>
      </w:r>
    </w:p>
    <w:sectPr w:rsidR="007B41FB" w:rsidRPr="009A2AEB" w:rsidSect="00471D89">
      <w:headerReference w:type="first" r:id="rId30"/>
      <w:footerReference w:type="first" r:id="rId3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BCCBE" w14:textId="77777777" w:rsidR="006A3215" w:rsidRDefault="006A3215" w:rsidP="00285D93">
      <w:pPr>
        <w:spacing w:after="0" w:line="240" w:lineRule="auto"/>
      </w:pPr>
      <w:r>
        <w:separator/>
      </w:r>
    </w:p>
  </w:endnote>
  <w:endnote w:type="continuationSeparator" w:id="0">
    <w:p w14:paraId="7F01DB9B" w14:textId="77777777" w:rsidR="006A3215" w:rsidRDefault="006A3215"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6A3215" w:rsidRDefault="006A3215" w:rsidP="00471D89">
    <w:pPr>
      <w:pStyle w:val="Fuzeile"/>
    </w:pPr>
    <w:r>
      <w:tab/>
      <w:t>Betreuende Lehrperson: M.Mohr</w:t>
    </w:r>
  </w:p>
  <w:p w14:paraId="68354A34" w14:textId="77777777" w:rsidR="006A3215" w:rsidRDefault="006A321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7D2A1" w14:textId="77777777" w:rsidR="006A3215" w:rsidRDefault="006A3215" w:rsidP="00285D93">
      <w:pPr>
        <w:spacing w:after="0" w:line="240" w:lineRule="auto"/>
      </w:pPr>
      <w:r>
        <w:separator/>
      </w:r>
    </w:p>
  </w:footnote>
  <w:footnote w:type="continuationSeparator" w:id="0">
    <w:p w14:paraId="1ECCB378" w14:textId="77777777" w:rsidR="006A3215" w:rsidRDefault="006A3215"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6A3215" w:rsidRDefault="006A3215" w:rsidP="00471D89">
    <w:pPr>
      <w:pStyle w:val="Kopfzeile"/>
    </w:pPr>
    <w:r>
      <w:t xml:space="preserve">Berufsbildungsschule </w:t>
    </w:r>
    <w:r>
      <w:tab/>
      <w:t>BMS / 7a / technische Richtung</w:t>
    </w:r>
    <w:r>
      <w:tab/>
      <w:t>Abgabedatum</w:t>
    </w:r>
  </w:p>
  <w:p w14:paraId="1DDA395A" w14:textId="77777777" w:rsidR="006A3215" w:rsidRDefault="006A3215" w:rsidP="00471D89">
    <w:pPr>
      <w:pStyle w:val="Kopfzeile"/>
    </w:pPr>
    <w:r>
      <w:t>Winterthur</w:t>
    </w:r>
    <w:r>
      <w:tab/>
    </w:r>
    <w:r>
      <w:tab/>
    </w:r>
  </w:p>
  <w:p w14:paraId="5A587E4F" w14:textId="77777777" w:rsidR="006A3215" w:rsidRDefault="006A32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02A09"/>
    <w:rsid w:val="00004CE5"/>
    <w:rsid w:val="000060A8"/>
    <w:rsid w:val="00014CAA"/>
    <w:rsid w:val="00015A5F"/>
    <w:rsid w:val="0002196A"/>
    <w:rsid w:val="00023379"/>
    <w:rsid w:val="000242D3"/>
    <w:rsid w:val="00030662"/>
    <w:rsid w:val="00041C09"/>
    <w:rsid w:val="00051F78"/>
    <w:rsid w:val="00054649"/>
    <w:rsid w:val="00060A7A"/>
    <w:rsid w:val="00064498"/>
    <w:rsid w:val="0006583C"/>
    <w:rsid w:val="0006730F"/>
    <w:rsid w:val="00067421"/>
    <w:rsid w:val="0007441E"/>
    <w:rsid w:val="000822C0"/>
    <w:rsid w:val="000840C5"/>
    <w:rsid w:val="00086F1E"/>
    <w:rsid w:val="000872A6"/>
    <w:rsid w:val="00093490"/>
    <w:rsid w:val="0009610B"/>
    <w:rsid w:val="00096DE7"/>
    <w:rsid w:val="000A302E"/>
    <w:rsid w:val="000A708C"/>
    <w:rsid w:val="000B1F7E"/>
    <w:rsid w:val="000B4A53"/>
    <w:rsid w:val="000C0422"/>
    <w:rsid w:val="000C23D9"/>
    <w:rsid w:val="000C3A12"/>
    <w:rsid w:val="000D4C04"/>
    <w:rsid w:val="000D563C"/>
    <w:rsid w:val="000D7728"/>
    <w:rsid w:val="000E3F32"/>
    <w:rsid w:val="000E713C"/>
    <w:rsid w:val="000F74D6"/>
    <w:rsid w:val="001003E4"/>
    <w:rsid w:val="00107F45"/>
    <w:rsid w:val="001104E7"/>
    <w:rsid w:val="00125936"/>
    <w:rsid w:val="00127655"/>
    <w:rsid w:val="00127788"/>
    <w:rsid w:val="00127FB3"/>
    <w:rsid w:val="001328A0"/>
    <w:rsid w:val="00132BDA"/>
    <w:rsid w:val="00135000"/>
    <w:rsid w:val="001367B9"/>
    <w:rsid w:val="0014066A"/>
    <w:rsid w:val="00141F45"/>
    <w:rsid w:val="00164B49"/>
    <w:rsid w:val="00166D96"/>
    <w:rsid w:val="0017448B"/>
    <w:rsid w:val="00180A1C"/>
    <w:rsid w:val="001823D1"/>
    <w:rsid w:val="00190CBF"/>
    <w:rsid w:val="001953AD"/>
    <w:rsid w:val="00197918"/>
    <w:rsid w:val="001A0473"/>
    <w:rsid w:val="001A0BBA"/>
    <w:rsid w:val="001A564B"/>
    <w:rsid w:val="001B674D"/>
    <w:rsid w:val="001C12BD"/>
    <w:rsid w:val="001C51F6"/>
    <w:rsid w:val="001D00CA"/>
    <w:rsid w:val="001D4706"/>
    <w:rsid w:val="001D700F"/>
    <w:rsid w:val="001D78DD"/>
    <w:rsid w:val="001D79D5"/>
    <w:rsid w:val="001E5EBC"/>
    <w:rsid w:val="001F3567"/>
    <w:rsid w:val="001F3F5E"/>
    <w:rsid w:val="001F55ED"/>
    <w:rsid w:val="00210BD4"/>
    <w:rsid w:val="0021374B"/>
    <w:rsid w:val="002256F0"/>
    <w:rsid w:val="00227C7D"/>
    <w:rsid w:val="0025050C"/>
    <w:rsid w:val="0025346F"/>
    <w:rsid w:val="002545A5"/>
    <w:rsid w:val="002569AC"/>
    <w:rsid w:val="00260834"/>
    <w:rsid w:val="00262C79"/>
    <w:rsid w:val="00281556"/>
    <w:rsid w:val="00283C30"/>
    <w:rsid w:val="00284011"/>
    <w:rsid w:val="00285D93"/>
    <w:rsid w:val="002B7EED"/>
    <w:rsid w:val="002C34BC"/>
    <w:rsid w:val="002C525F"/>
    <w:rsid w:val="002E2DDE"/>
    <w:rsid w:val="002E6A17"/>
    <w:rsid w:val="002E7880"/>
    <w:rsid w:val="002F035B"/>
    <w:rsid w:val="002F05CC"/>
    <w:rsid w:val="002F1612"/>
    <w:rsid w:val="002F50B2"/>
    <w:rsid w:val="002F71F4"/>
    <w:rsid w:val="00304846"/>
    <w:rsid w:val="00307D42"/>
    <w:rsid w:val="0031186B"/>
    <w:rsid w:val="00313317"/>
    <w:rsid w:val="003163DE"/>
    <w:rsid w:val="00321476"/>
    <w:rsid w:val="003268EE"/>
    <w:rsid w:val="00327BCC"/>
    <w:rsid w:val="003301B1"/>
    <w:rsid w:val="00334221"/>
    <w:rsid w:val="00345CCD"/>
    <w:rsid w:val="00350214"/>
    <w:rsid w:val="003576BC"/>
    <w:rsid w:val="003633F6"/>
    <w:rsid w:val="003767CD"/>
    <w:rsid w:val="00380768"/>
    <w:rsid w:val="003948EF"/>
    <w:rsid w:val="00396CEA"/>
    <w:rsid w:val="003A10A3"/>
    <w:rsid w:val="003A410A"/>
    <w:rsid w:val="003A48A7"/>
    <w:rsid w:val="003B19F7"/>
    <w:rsid w:val="003B3E49"/>
    <w:rsid w:val="003D0273"/>
    <w:rsid w:val="003D4012"/>
    <w:rsid w:val="003D5464"/>
    <w:rsid w:val="003F24AE"/>
    <w:rsid w:val="003F408C"/>
    <w:rsid w:val="003F7595"/>
    <w:rsid w:val="00403B19"/>
    <w:rsid w:val="00403D89"/>
    <w:rsid w:val="004043C5"/>
    <w:rsid w:val="00404A1D"/>
    <w:rsid w:val="00410B5A"/>
    <w:rsid w:val="00411096"/>
    <w:rsid w:val="00411991"/>
    <w:rsid w:val="00412351"/>
    <w:rsid w:val="00421D19"/>
    <w:rsid w:val="00423BFB"/>
    <w:rsid w:val="00427E17"/>
    <w:rsid w:val="0043178C"/>
    <w:rsid w:val="0043249D"/>
    <w:rsid w:val="00432708"/>
    <w:rsid w:val="004333EA"/>
    <w:rsid w:val="0044574D"/>
    <w:rsid w:val="00446D52"/>
    <w:rsid w:val="00450B06"/>
    <w:rsid w:val="00451D5A"/>
    <w:rsid w:val="004528A8"/>
    <w:rsid w:val="004530DC"/>
    <w:rsid w:val="00455185"/>
    <w:rsid w:val="00462531"/>
    <w:rsid w:val="00464CF6"/>
    <w:rsid w:val="00471D89"/>
    <w:rsid w:val="004740CE"/>
    <w:rsid w:val="00480510"/>
    <w:rsid w:val="00486238"/>
    <w:rsid w:val="004977F9"/>
    <w:rsid w:val="004A6FAB"/>
    <w:rsid w:val="004B16A0"/>
    <w:rsid w:val="004B3902"/>
    <w:rsid w:val="004B48FF"/>
    <w:rsid w:val="004C4739"/>
    <w:rsid w:val="004C4BCA"/>
    <w:rsid w:val="004D121D"/>
    <w:rsid w:val="004D2903"/>
    <w:rsid w:val="004E13FB"/>
    <w:rsid w:val="004E2E4C"/>
    <w:rsid w:val="004E31E1"/>
    <w:rsid w:val="004E4491"/>
    <w:rsid w:val="004E4988"/>
    <w:rsid w:val="004F571F"/>
    <w:rsid w:val="004F7BD6"/>
    <w:rsid w:val="00501E9E"/>
    <w:rsid w:val="00502FB5"/>
    <w:rsid w:val="0050535A"/>
    <w:rsid w:val="00513285"/>
    <w:rsid w:val="0051413A"/>
    <w:rsid w:val="00530E1D"/>
    <w:rsid w:val="00531076"/>
    <w:rsid w:val="0053129D"/>
    <w:rsid w:val="00532F11"/>
    <w:rsid w:val="0053455B"/>
    <w:rsid w:val="00536077"/>
    <w:rsid w:val="00536093"/>
    <w:rsid w:val="00542AEB"/>
    <w:rsid w:val="00543EC6"/>
    <w:rsid w:val="00544E62"/>
    <w:rsid w:val="005514F4"/>
    <w:rsid w:val="00556459"/>
    <w:rsid w:val="005601F8"/>
    <w:rsid w:val="00564938"/>
    <w:rsid w:val="005708A3"/>
    <w:rsid w:val="00575AD5"/>
    <w:rsid w:val="00577A56"/>
    <w:rsid w:val="005806DD"/>
    <w:rsid w:val="00584B2D"/>
    <w:rsid w:val="00591849"/>
    <w:rsid w:val="00592398"/>
    <w:rsid w:val="00592C18"/>
    <w:rsid w:val="00596F7B"/>
    <w:rsid w:val="005A1043"/>
    <w:rsid w:val="005A1882"/>
    <w:rsid w:val="005A3F5F"/>
    <w:rsid w:val="005B007F"/>
    <w:rsid w:val="005B6434"/>
    <w:rsid w:val="005C40BA"/>
    <w:rsid w:val="005C5823"/>
    <w:rsid w:val="005C7175"/>
    <w:rsid w:val="005D1387"/>
    <w:rsid w:val="005D3616"/>
    <w:rsid w:val="005D76E7"/>
    <w:rsid w:val="005F3B07"/>
    <w:rsid w:val="005F5106"/>
    <w:rsid w:val="00601175"/>
    <w:rsid w:val="006058B8"/>
    <w:rsid w:val="00607E77"/>
    <w:rsid w:val="0061303C"/>
    <w:rsid w:val="0061410B"/>
    <w:rsid w:val="006153BD"/>
    <w:rsid w:val="00615950"/>
    <w:rsid w:val="00630569"/>
    <w:rsid w:val="00630B5F"/>
    <w:rsid w:val="00630C14"/>
    <w:rsid w:val="00633482"/>
    <w:rsid w:val="00643241"/>
    <w:rsid w:val="0064342D"/>
    <w:rsid w:val="00644A5B"/>
    <w:rsid w:val="00666A99"/>
    <w:rsid w:val="00666A9A"/>
    <w:rsid w:val="00667661"/>
    <w:rsid w:val="00670013"/>
    <w:rsid w:val="00671076"/>
    <w:rsid w:val="00675FFF"/>
    <w:rsid w:val="006827CB"/>
    <w:rsid w:val="00684971"/>
    <w:rsid w:val="006877C0"/>
    <w:rsid w:val="0069118D"/>
    <w:rsid w:val="0069184A"/>
    <w:rsid w:val="0069777A"/>
    <w:rsid w:val="006A27CD"/>
    <w:rsid w:val="006A3215"/>
    <w:rsid w:val="006A690F"/>
    <w:rsid w:val="006A718E"/>
    <w:rsid w:val="006B0573"/>
    <w:rsid w:val="006B1C56"/>
    <w:rsid w:val="006B1ED6"/>
    <w:rsid w:val="006B2699"/>
    <w:rsid w:val="006B3DDE"/>
    <w:rsid w:val="006B507D"/>
    <w:rsid w:val="006B64DC"/>
    <w:rsid w:val="006E1FE3"/>
    <w:rsid w:val="006E2894"/>
    <w:rsid w:val="006E50A1"/>
    <w:rsid w:val="006E6747"/>
    <w:rsid w:val="00703B17"/>
    <w:rsid w:val="00710542"/>
    <w:rsid w:val="00711702"/>
    <w:rsid w:val="00713755"/>
    <w:rsid w:val="00713DD3"/>
    <w:rsid w:val="00714890"/>
    <w:rsid w:val="00720D97"/>
    <w:rsid w:val="00724884"/>
    <w:rsid w:val="00727E14"/>
    <w:rsid w:val="00732F5C"/>
    <w:rsid w:val="00732F78"/>
    <w:rsid w:val="00743168"/>
    <w:rsid w:val="007433AA"/>
    <w:rsid w:val="0074769F"/>
    <w:rsid w:val="00747AED"/>
    <w:rsid w:val="00747BE9"/>
    <w:rsid w:val="007500A4"/>
    <w:rsid w:val="00750928"/>
    <w:rsid w:val="00750A51"/>
    <w:rsid w:val="00751AA6"/>
    <w:rsid w:val="0075245A"/>
    <w:rsid w:val="00766C2E"/>
    <w:rsid w:val="0077406E"/>
    <w:rsid w:val="00791A38"/>
    <w:rsid w:val="00795C8D"/>
    <w:rsid w:val="00797A3D"/>
    <w:rsid w:val="00797BE6"/>
    <w:rsid w:val="007A12AD"/>
    <w:rsid w:val="007A151E"/>
    <w:rsid w:val="007A2910"/>
    <w:rsid w:val="007B2347"/>
    <w:rsid w:val="007B41FB"/>
    <w:rsid w:val="007B7D34"/>
    <w:rsid w:val="007C4DA5"/>
    <w:rsid w:val="007D2B5C"/>
    <w:rsid w:val="007F1614"/>
    <w:rsid w:val="007F50A1"/>
    <w:rsid w:val="007F615B"/>
    <w:rsid w:val="007F78C2"/>
    <w:rsid w:val="0080210E"/>
    <w:rsid w:val="0081755A"/>
    <w:rsid w:val="0082286D"/>
    <w:rsid w:val="0082371A"/>
    <w:rsid w:val="00827527"/>
    <w:rsid w:val="00830259"/>
    <w:rsid w:val="0083283D"/>
    <w:rsid w:val="008337A1"/>
    <w:rsid w:val="00836060"/>
    <w:rsid w:val="00841C03"/>
    <w:rsid w:val="00843A2F"/>
    <w:rsid w:val="00861C82"/>
    <w:rsid w:val="00863A97"/>
    <w:rsid w:val="00863BCB"/>
    <w:rsid w:val="00870AA5"/>
    <w:rsid w:val="0088562A"/>
    <w:rsid w:val="00886ECF"/>
    <w:rsid w:val="008904D4"/>
    <w:rsid w:val="008924B5"/>
    <w:rsid w:val="008942BD"/>
    <w:rsid w:val="00894D53"/>
    <w:rsid w:val="008A7A12"/>
    <w:rsid w:val="008B3FE5"/>
    <w:rsid w:val="008B56D9"/>
    <w:rsid w:val="008D4688"/>
    <w:rsid w:val="008E34DE"/>
    <w:rsid w:val="008E69D4"/>
    <w:rsid w:val="008F5C14"/>
    <w:rsid w:val="009032BB"/>
    <w:rsid w:val="009038B0"/>
    <w:rsid w:val="009140F9"/>
    <w:rsid w:val="0091470B"/>
    <w:rsid w:val="00914FF1"/>
    <w:rsid w:val="009152D8"/>
    <w:rsid w:val="00915854"/>
    <w:rsid w:val="00925262"/>
    <w:rsid w:val="00926870"/>
    <w:rsid w:val="009327EC"/>
    <w:rsid w:val="0093494F"/>
    <w:rsid w:val="00946574"/>
    <w:rsid w:val="009500A9"/>
    <w:rsid w:val="00956FAA"/>
    <w:rsid w:val="0096128D"/>
    <w:rsid w:val="00964BBD"/>
    <w:rsid w:val="00966B03"/>
    <w:rsid w:val="00980130"/>
    <w:rsid w:val="00984E91"/>
    <w:rsid w:val="00985D09"/>
    <w:rsid w:val="009910A8"/>
    <w:rsid w:val="009A241E"/>
    <w:rsid w:val="009A2AEB"/>
    <w:rsid w:val="009A6DD4"/>
    <w:rsid w:val="009B238B"/>
    <w:rsid w:val="009C153E"/>
    <w:rsid w:val="009C17BB"/>
    <w:rsid w:val="009C1FBD"/>
    <w:rsid w:val="009C2917"/>
    <w:rsid w:val="009D287A"/>
    <w:rsid w:val="009D43C8"/>
    <w:rsid w:val="009D54E3"/>
    <w:rsid w:val="009E29F8"/>
    <w:rsid w:val="009E56B4"/>
    <w:rsid w:val="009F171D"/>
    <w:rsid w:val="009F2A49"/>
    <w:rsid w:val="009F2FBC"/>
    <w:rsid w:val="009F38BE"/>
    <w:rsid w:val="009F4DFF"/>
    <w:rsid w:val="00A0409B"/>
    <w:rsid w:val="00A065B2"/>
    <w:rsid w:val="00A20DAB"/>
    <w:rsid w:val="00A20EB4"/>
    <w:rsid w:val="00A21614"/>
    <w:rsid w:val="00A21D97"/>
    <w:rsid w:val="00A276EF"/>
    <w:rsid w:val="00A33D2E"/>
    <w:rsid w:val="00A52B65"/>
    <w:rsid w:val="00A55E3C"/>
    <w:rsid w:val="00A6071C"/>
    <w:rsid w:val="00A675BF"/>
    <w:rsid w:val="00A67654"/>
    <w:rsid w:val="00A74400"/>
    <w:rsid w:val="00A75644"/>
    <w:rsid w:val="00A842F5"/>
    <w:rsid w:val="00A84CE7"/>
    <w:rsid w:val="00AA0CF2"/>
    <w:rsid w:val="00AA740D"/>
    <w:rsid w:val="00AB0919"/>
    <w:rsid w:val="00AB6A9E"/>
    <w:rsid w:val="00AC2350"/>
    <w:rsid w:val="00AC319E"/>
    <w:rsid w:val="00AC49E6"/>
    <w:rsid w:val="00AC5E30"/>
    <w:rsid w:val="00AD113B"/>
    <w:rsid w:val="00AD3D4A"/>
    <w:rsid w:val="00AE46E8"/>
    <w:rsid w:val="00AE4C89"/>
    <w:rsid w:val="00B008B9"/>
    <w:rsid w:val="00B02CF2"/>
    <w:rsid w:val="00B03B63"/>
    <w:rsid w:val="00B06403"/>
    <w:rsid w:val="00B14828"/>
    <w:rsid w:val="00B16946"/>
    <w:rsid w:val="00B23990"/>
    <w:rsid w:val="00B3178F"/>
    <w:rsid w:val="00B34CAB"/>
    <w:rsid w:val="00B36827"/>
    <w:rsid w:val="00B47346"/>
    <w:rsid w:val="00B673E5"/>
    <w:rsid w:val="00B75F26"/>
    <w:rsid w:val="00B760D9"/>
    <w:rsid w:val="00B8280B"/>
    <w:rsid w:val="00B837B7"/>
    <w:rsid w:val="00B869C0"/>
    <w:rsid w:val="00B9044F"/>
    <w:rsid w:val="00B94EC9"/>
    <w:rsid w:val="00BA15F4"/>
    <w:rsid w:val="00BA2AFD"/>
    <w:rsid w:val="00BB5F32"/>
    <w:rsid w:val="00BB77A8"/>
    <w:rsid w:val="00BC02CD"/>
    <w:rsid w:val="00BD0C80"/>
    <w:rsid w:val="00BD22C0"/>
    <w:rsid w:val="00BD58A9"/>
    <w:rsid w:val="00BE20E9"/>
    <w:rsid w:val="00BE5E96"/>
    <w:rsid w:val="00C004AF"/>
    <w:rsid w:val="00C05DC0"/>
    <w:rsid w:val="00C06ED8"/>
    <w:rsid w:val="00C1564D"/>
    <w:rsid w:val="00C35387"/>
    <w:rsid w:val="00C35C13"/>
    <w:rsid w:val="00C47C59"/>
    <w:rsid w:val="00C53DDB"/>
    <w:rsid w:val="00C54D58"/>
    <w:rsid w:val="00C55053"/>
    <w:rsid w:val="00C55D5B"/>
    <w:rsid w:val="00C56759"/>
    <w:rsid w:val="00C60FC7"/>
    <w:rsid w:val="00C72D45"/>
    <w:rsid w:val="00C763B7"/>
    <w:rsid w:val="00C76ACB"/>
    <w:rsid w:val="00C80A18"/>
    <w:rsid w:val="00C815C5"/>
    <w:rsid w:val="00C81AF8"/>
    <w:rsid w:val="00C91ABC"/>
    <w:rsid w:val="00C95F3E"/>
    <w:rsid w:val="00C967BB"/>
    <w:rsid w:val="00CA0030"/>
    <w:rsid w:val="00CA02F2"/>
    <w:rsid w:val="00CA29EE"/>
    <w:rsid w:val="00CB008E"/>
    <w:rsid w:val="00CB3FB5"/>
    <w:rsid w:val="00CD4B3C"/>
    <w:rsid w:val="00CE2268"/>
    <w:rsid w:val="00CE6454"/>
    <w:rsid w:val="00CF1540"/>
    <w:rsid w:val="00CF1751"/>
    <w:rsid w:val="00CF53E3"/>
    <w:rsid w:val="00CF6144"/>
    <w:rsid w:val="00D13FFB"/>
    <w:rsid w:val="00D162D0"/>
    <w:rsid w:val="00D21C93"/>
    <w:rsid w:val="00D26998"/>
    <w:rsid w:val="00D3720F"/>
    <w:rsid w:val="00D414F1"/>
    <w:rsid w:val="00D4544D"/>
    <w:rsid w:val="00D47F76"/>
    <w:rsid w:val="00D526F1"/>
    <w:rsid w:val="00D548BE"/>
    <w:rsid w:val="00D64E89"/>
    <w:rsid w:val="00D7465D"/>
    <w:rsid w:val="00D75F80"/>
    <w:rsid w:val="00D77311"/>
    <w:rsid w:val="00D80DCD"/>
    <w:rsid w:val="00D815C0"/>
    <w:rsid w:val="00D841B3"/>
    <w:rsid w:val="00D867EC"/>
    <w:rsid w:val="00D96E4E"/>
    <w:rsid w:val="00DA73D2"/>
    <w:rsid w:val="00DC00E1"/>
    <w:rsid w:val="00DC2908"/>
    <w:rsid w:val="00DC70FD"/>
    <w:rsid w:val="00DD353D"/>
    <w:rsid w:val="00DE15C0"/>
    <w:rsid w:val="00DF1E8F"/>
    <w:rsid w:val="00DF4082"/>
    <w:rsid w:val="00DF626A"/>
    <w:rsid w:val="00DF7DAA"/>
    <w:rsid w:val="00E10A1E"/>
    <w:rsid w:val="00E1313A"/>
    <w:rsid w:val="00E1533D"/>
    <w:rsid w:val="00E2085E"/>
    <w:rsid w:val="00E32541"/>
    <w:rsid w:val="00E33431"/>
    <w:rsid w:val="00E350F0"/>
    <w:rsid w:val="00E35F28"/>
    <w:rsid w:val="00E3660A"/>
    <w:rsid w:val="00E377C3"/>
    <w:rsid w:val="00E4033D"/>
    <w:rsid w:val="00E60F09"/>
    <w:rsid w:val="00E644C3"/>
    <w:rsid w:val="00E66C22"/>
    <w:rsid w:val="00E706B1"/>
    <w:rsid w:val="00E74661"/>
    <w:rsid w:val="00E81416"/>
    <w:rsid w:val="00E92594"/>
    <w:rsid w:val="00E93668"/>
    <w:rsid w:val="00E960FC"/>
    <w:rsid w:val="00EA50FC"/>
    <w:rsid w:val="00EA68C5"/>
    <w:rsid w:val="00EB4AE0"/>
    <w:rsid w:val="00EB5539"/>
    <w:rsid w:val="00EC2304"/>
    <w:rsid w:val="00EC5F63"/>
    <w:rsid w:val="00EE6024"/>
    <w:rsid w:val="00EF3954"/>
    <w:rsid w:val="00EF3E06"/>
    <w:rsid w:val="00EF4D93"/>
    <w:rsid w:val="00EF57AA"/>
    <w:rsid w:val="00EF6D18"/>
    <w:rsid w:val="00F06BD7"/>
    <w:rsid w:val="00F125B4"/>
    <w:rsid w:val="00F12659"/>
    <w:rsid w:val="00F15711"/>
    <w:rsid w:val="00F30C82"/>
    <w:rsid w:val="00F353CF"/>
    <w:rsid w:val="00F364C7"/>
    <w:rsid w:val="00F37C3C"/>
    <w:rsid w:val="00F4104E"/>
    <w:rsid w:val="00F42202"/>
    <w:rsid w:val="00F46FC5"/>
    <w:rsid w:val="00F5118D"/>
    <w:rsid w:val="00F542BA"/>
    <w:rsid w:val="00F617FB"/>
    <w:rsid w:val="00F62A11"/>
    <w:rsid w:val="00F7210E"/>
    <w:rsid w:val="00F763B3"/>
    <w:rsid w:val="00F764BC"/>
    <w:rsid w:val="00F85541"/>
    <w:rsid w:val="00F9684F"/>
    <w:rsid w:val="00FA07AC"/>
    <w:rsid w:val="00FA512D"/>
    <w:rsid w:val="00FB3241"/>
    <w:rsid w:val="00FB6A7E"/>
    <w:rsid w:val="00FD19DA"/>
    <w:rsid w:val="00FE2966"/>
    <w:rsid w:val="00FE2C09"/>
    <w:rsid w:val="00FF2083"/>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F763B3"/>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9F2A49"/>
    <w:rPr>
      <w:color w:val="808080"/>
    </w:rPr>
  </w:style>
  <w:style w:type="paragraph" w:styleId="Verzeichnis3">
    <w:name w:val="toc 3"/>
    <w:basedOn w:val="Standard"/>
    <w:next w:val="Standard"/>
    <w:autoRedefine/>
    <w:uiPriority w:val="39"/>
    <w:unhideWhenUsed/>
    <w:rsid w:val="009F171D"/>
    <w:pPr>
      <w:spacing w:after="100"/>
      <w:ind w:left="440"/>
    </w:pPr>
  </w:style>
  <w:style w:type="table" w:styleId="Tabellenraster">
    <w:name w:val="Table Grid"/>
    <w:basedOn w:val="NormaleTabelle"/>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2E6A17"/>
    <w:rPr>
      <w:color w:val="605E5C"/>
      <w:shd w:val="clear" w:color="auto" w:fill="E1DFDD"/>
    </w:rPr>
  </w:style>
  <w:style w:type="character" w:styleId="BesuchterLink">
    <w:name w:val="FollowedHyperlink"/>
    <w:basedOn w:val="Absatz-Standardschriftart"/>
    <w:uiPriority w:val="99"/>
    <w:semiHidden/>
    <w:unhideWhenUsed/>
    <w:rsid w:val="002E6A17"/>
    <w:rPr>
      <w:color w:val="800080" w:themeColor="followedHyperlink"/>
      <w:u w:val="single"/>
    </w:rPr>
  </w:style>
  <w:style w:type="paragraph" w:styleId="KeinLeerraum">
    <w:name w:val="No Spacing"/>
    <w:uiPriority w:val="1"/>
    <w:qFormat/>
    <w:rsid w:val="00455185"/>
    <w:pPr>
      <w:spacing w:after="0" w:line="240" w:lineRule="auto"/>
    </w:pPr>
  </w:style>
  <w:style w:type="paragraph" w:styleId="Zitat">
    <w:name w:val="Quote"/>
    <w:basedOn w:val="Standard"/>
    <w:next w:val="Standard"/>
    <w:link w:val="ZitatZchn"/>
    <w:uiPriority w:val="29"/>
    <w:qFormat/>
    <w:rsid w:val="005B007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B007F"/>
    <w:rPr>
      <w:i/>
      <w:iCs/>
      <w:color w:val="404040" w:themeColor="text1" w:themeTint="BF"/>
    </w:rPr>
  </w:style>
  <w:style w:type="character" w:styleId="SchwacherVerweis">
    <w:name w:val="Subtle Reference"/>
    <w:basedOn w:val="Absatz-Standardschriftart"/>
    <w:uiPriority w:val="31"/>
    <w:qFormat/>
    <w:rsid w:val="005B007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Datei:Logic-gate-and-us.png" TargetMode="External"/><Relationship Id="rId18" Type="http://schemas.openxmlformats.org/officeDocument/2006/relationships/image" Target="media/image8.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Logic-gate-inv-iec.png" TargetMode="External"/><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m.wikipedia.org/wiki/Datei:Logic-gate-or-us.png" TargetMode="External"/><Relationship Id="rId23" Type="http://schemas.openxmlformats.org/officeDocument/2006/relationships/image" Target="media/image12.emf"/><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2A368-3AC3-4DD0-B11F-8A34781A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2638</Words>
  <Characters>16625</Characters>
  <Application>Microsoft Office Word</Application>
  <DocSecurity>0</DocSecurity>
  <Lines>138</Lines>
  <Paragraphs>38</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517</cp:revision>
  <dcterms:created xsi:type="dcterms:W3CDTF">2019-11-09T16:17:00Z</dcterms:created>
  <dcterms:modified xsi:type="dcterms:W3CDTF">2020-01-28T08:08:00Z</dcterms:modified>
</cp:coreProperties>
</file>