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251F1" w:rsidRDefault="00FB17FC">
      <w:pPr>
        <w:pStyle w:val="Otsikko"/>
      </w:pPr>
      <w:bookmarkStart w:id="0" w:name="_94vucok87gqn" w:colFirst="0" w:colLast="0"/>
      <w:bookmarkEnd w:id="0"/>
      <w:r>
        <w:t>Projektskizze</w:t>
      </w:r>
    </w:p>
    <w:p w14:paraId="00000002" w14:textId="77777777" w:rsidR="005251F1" w:rsidRDefault="00FB17F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8 Eingänge (Digital)</w:t>
      </w:r>
    </w:p>
    <w:p w14:paraId="00000003" w14:textId="77777777" w:rsidR="005251F1" w:rsidRDefault="00FB17F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1 Ausgang (Analog)</w:t>
      </w:r>
    </w:p>
    <w:p w14:paraId="00000004" w14:textId="77777777" w:rsidR="005251F1" w:rsidRDefault="00FB17F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“Blackbox”-artige Funktionsweise</w:t>
      </w:r>
    </w:p>
    <w:p w14:paraId="00000005" w14:textId="77777777" w:rsidR="005251F1" w:rsidRDefault="00FB17F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Relation von Ausgang zu Eingang kann, durch überwachtes lernen, während  der Laufzeit verändert werden.</w:t>
      </w:r>
    </w:p>
    <w:p w14:paraId="00000006" w14:textId="77777777" w:rsidR="005251F1" w:rsidRDefault="00FB17FC">
      <w:pPr>
        <w:pStyle w:val="Alaotsikko"/>
      </w:pPr>
      <w:bookmarkStart w:id="1" w:name="_fvrmo54blbv" w:colFirst="0" w:colLast="0"/>
      <w:bookmarkEnd w:id="1"/>
      <w:r>
        <w:t>Begründung der Themenwahl</w:t>
      </w:r>
    </w:p>
    <w:p w14:paraId="00000007" w14:textId="77777777" w:rsidR="005251F1" w:rsidRDefault="00FB17FC">
      <w:r>
        <w:t xml:space="preserve">Ich (Tendai) habe dieses Thema ausgewählt, weil Künstliche Intelligenzen mich seit Jahren interessieren. Durch dieses Projekt kann ich den </w:t>
      </w:r>
      <w:proofErr w:type="spellStart"/>
      <w:r>
        <w:t>wunsch</w:t>
      </w:r>
      <w:proofErr w:type="spellEnd"/>
      <w:r>
        <w:t xml:space="preserve"> ein Neuron auf Hardwarebasis zu erstellen, endlich erfüllen. Ich (Malik) habe das Thema gewählt, weil darin zw</w:t>
      </w:r>
      <w:r>
        <w:t xml:space="preserve">ei meiner </w:t>
      </w:r>
      <w:proofErr w:type="spellStart"/>
      <w:r>
        <w:t>grössten</w:t>
      </w:r>
      <w:proofErr w:type="spellEnd"/>
      <w:r>
        <w:t xml:space="preserve"> Interessensgebiete vereinigt sind: Die Elektronik und die Neurowissenschaft. Vor allem bei letzterem kann ich hiermit mein Wissen erweitern und vertiefen. In der Elektronik kann ich vor allem mein bereits bestehendes Wissen anwenden. Sei</w:t>
      </w:r>
      <w:r>
        <w:t xml:space="preserve">t einiger Zeit boomt das </w:t>
      </w:r>
      <w:proofErr w:type="spellStart"/>
      <w:r>
        <w:t>interesse</w:t>
      </w:r>
      <w:proofErr w:type="spellEnd"/>
      <w:r>
        <w:t xml:space="preserve"> an künstlichen </w:t>
      </w:r>
      <w:proofErr w:type="spellStart"/>
      <w:r>
        <w:t>intelligenzen</w:t>
      </w:r>
      <w:proofErr w:type="spellEnd"/>
      <w:r>
        <w:t xml:space="preserve"> und neue </w:t>
      </w:r>
      <w:proofErr w:type="spellStart"/>
      <w:r>
        <w:t>ideen</w:t>
      </w:r>
      <w:proofErr w:type="spellEnd"/>
      <w:r>
        <w:t xml:space="preserve"> wie sie umgesetzt werden können sind hoch gefragt. Wir erwarten nicht dass wir damit das Rad neu erfinden, jedoch gelingt es uns einen </w:t>
      </w:r>
      <w:proofErr w:type="spellStart"/>
      <w:r>
        <w:t>weg</w:t>
      </w:r>
      <w:proofErr w:type="spellEnd"/>
      <w:r>
        <w:t xml:space="preserve"> zu beschreiten der bis jetzt noch niem</w:t>
      </w:r>
      <w:r>
        <w:t>and gedacht hat.</w:t>
      </w:r>
    </w:p>
    <w:p w14:paraId="00000008" w14:textId="77777777" w:rsidR="005251F1" w:rsidRDefault="005251F1"/>
    <w:p w14:paraId="00000009" w14:textId="77777777" w:rsidR="005251F1" w:rsidRDefault="00FB17FC">
      <w:pPr>
        <w:pStyle w:val="Alaotsikko"/>
      </w:pPr>
      <w:bookmarkStart w:id="2" w:name="_jfk50njd8gpn" w:colFirst="0" w:colLast="0"/>
      <w:bookmarkEnd w:id="2"/>
      <w:r>
        <w:t>Fragestellung</w:t>
      </w:r>
    </w:p>
    <w:p w14:paraId="0000000A" w14:textId="77777777" w:rsidR="005251F1" w:rsidRDefault="00FB17FC">
      <w:r>
        <w:t>Wie ist es möglich ein Neuron (Nervenzelle) mittels Elektronischen teilen zu realisieren und kann damit eine selbstlernendes Netzwerk (“Neuronales Netzwerk”) erstellt werden?</w:t>
      </w:r>
    </w:p>
    <w:p w14:paraId="0000000B" w14:textId="77777777" w:rsidR="005251F1" w:rsidRDefault="005251F1">
      <w:pPr>
        <w:rPr>
          <w:color w:val="FF0000"/>
        </w:rPr>
      </w:pPr>
    </w:p>
    <w:p w14:paraId="0000000C" w14:textId="77777777" w:rsidR="005251F1" w:rsidRDefault="00FB17FC">
      <w:pPr>
        <w:pStyle w:val="Alaotsikko"/>
      </w:pPr>
      <w:bookmarkStart w:id="3" w:name="_6smbokv33axt" w:colFirst="0" w:colLast="0"/>
      <w:bookmarkEnd w:id="3"/>
      <w:r>
        <w:t>Geplantes vorgehen</w:t>
      </w:r>
    </w:p>
    <w:p w14:paraId="0000000D" w14:textId="77777777" w:rsidR="005251F1" w:rsidRDefault="00FB17FC">
      <w:r>
        <w:t>Als erstes muss die Art der I</w:t>
      </w:r>
      <w:r>
        <w:t>nformationsverarbeitung in dem Neuron geklärt werden.</w:t>
      </w:r>
    </w:p>
    <w:p w14:paraId="0000000E" w14:textId="77777777" w:rsidR="005251F1" w:rsidRDefault="00FB17FC">
      <w:r>
        <w:t xml:space="preserve">wir werden uns bei diesem Punkt hauptsächlich an schon bekannte Softwaremodelle (Feed Forward </w:t>
      </w:r>
      <w:proofErr w:type="spellStart"/>
      <w:r>
        <w:t>Neural</w:t>
      </w:r>
      <w:proofErr w:type="spellEnd"/>
      <w:r>
        <w:t xml:space="preserve"> Network,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Network,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Network, </w:t>
      </w:r>
      <w:proofErr w:type="spellStart"/>
      <w:r>
        <w:t>Spiking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Network, </w:t>
      </w:r>
      <w:proofErr w:type="spellStart"/>
      <w:r>
        <w:t>Restricted</w:t>
      </w:r>
      <w:proofErr w:type="spellEnd"/>
      <w:r>
        <w:t xml:space="preserve"> B</w:t>
      </w:r>
      <w:r>
        <w:t xml:space="preserve">oltzmann Maschine) halten. Zudem benötigen wir eine Informationsverarbeitungsgleichung (z.B. Backpropagation). Die </w:t>
      </w:r>
      <w:proofErr w:type="spellStart"/>
      <w:r>
        <w:t>grösste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 wird wohl das verarbeiten der Mathematik in die Elektronische Hardware.</w:t>
      </w:r>
    </w:p>
    <w:p w14:paraId="0000000F" w14:textId="77777777" w:rsidR="005251F1" w:rsidRDefault="00FB17FC">
      <w:r>
        <w:t>Um das Ziel zu erreichen, wenden wir uns an B</w:t>
      </w:r>
      <w:r>
        <w:t xml:space="preserve">ücher Fachzeitschriften, notfalls auch an Wissenschaftliche Papers und führen Interviews mit </w:t>
      </w:r>
      <w:proofErr w:type="spellStart"/>
      <w:r>
        <w:t>spezialisten</w:t>
      </w:r>
      <w:proofErr w:type="spellEnd"/>
      <w:r>
        <w:t xml:space="preserve"> auf dem </w:t>
      </w:r>
      <w:proofErr w:type="spellStart"/>
      <w:r>
        <w:t>gebiet</w:t>
      </w:r>
      <w:proofErr w:type="spellEnd"/>
      <w:r>
        <w:t xml:space="preserve"> der Elektrotechnik und Künstlichen Intelligenz.</w:t>
      </w:r>
    </w:p>
    <w:p w14:paraId="00000010" w14:textId="77777777" w:rsidR="005251F1" w:rsidRDefault="00FB17FC">
      <w:pPr>
        <w:rPr>
          <w:color w:val="FF0000"/>
        </w:rPr>
      </w:pPr>
      <w:r>
        <w:rPr>
          <w:color w:val="FF0000"/>
        </w:rPr>
        <w:t>Die Bauteile werden wie gewöhnlich auf der Printplatte bestückt und festgelötet. Vermut</w:t>
      </w:r>
      <w:r>
        <w:rPr>
          <w:color w:val="FF0000"/>
        </w:rPr>
        <w:t xml:space="preserve">lich werden wir gewöhnliche Lötkolben dafür verwenden. Falls es aber am </w:t>
      </w:r>
      <w:proofErr w:type="spellStart"/>
      <w:r>
        <w:rPr>
          <w:color w:val="FF0000"/>
        </w:rPr>
        <w:t>schluss</w:t>
      </w:r>
      <w:proofErr w:type="spellEnd"/>
      <w:r>
        <w:rPr>
          <w:color w:val="FF0000"/>
        </w:rPr>
        <w:t xml:space="preserve"> zu viele Bauteile sind, greifen wir auf </w:t>
      </w:r>
      <w:proofErr w:type="gramStart"/>
      <w:r>
        <w:rPr>
          <w:color w:val="FF0000"/>
        </w:rPr>
        <w:t>die Halbautomatischen</w:t>
      </w:r>
      <w:proofErr w:type="gramEnd"/>
      <w:r>
        <w:rPr>
          <w:color w:val="FF0000"/>
        </w:rPr>
        <w:t xml:space="preserve"> Lötmaschine zurück.</w:t>
      </w:r>
    </w:p>
    <w:p w14:paraId="00000011" w14:textId="6B4E1548" w:rsidR="005251F1" w:rsidRDefault="00FB17FC" w:rsidP="00FB17FC">
      <w:pPr>
        <w:tabs>
          <w:tab w:val="left" w:pos="7350"/>
        </w:tabs>
      </w:pPr>
      <w:r>
        <w:tab/>
      </w:r>
    </w:p>
    <w:p w14:paraId="00000012" w14:textId="77777777" w:rsidR="005251F1" w:rsidRDefault="00FB17FC">
      <w:pPr>
        <w:pStyle w:val="Alaotsikko"/>
        <w:pBdr>
          <w:top w:val="nil"/>
          <w:left w:val="nil"/>
          <w:bottom w:val="nil"/>
          <w:right w:val="nil"/>
          <w:between w:val="nil"/>
        </w:pBdr>
      </w:pPr>
      <w:bookmarkStart w:id="4" w:name="_uuw9f1bpl64d" w:colFirst="0" w:colLast="0"/>
      <w:bookmarkEnd w:id="4"/>
      <w:r>
        <w:t>Fokus</w:t>
      </w:r>
    </w:p>
    <w:p w14:paraId="00000013" w14:textId="77777777" w:rsidR="005251F1" w:rsidRDefault="00FB17FC">
      <w:bookmarkStart w:id="5" w:name="_GoBack"/>
      <w:r>
        <w:t>Aufgrund unseres Lehrberufs, Elektroniker werden wir den Fokus auf die Funktionalität u</w:t>
      </w:r>
      <w:r>
        <w:t xml:space="preserve">nd nicht auf Biologische </w:t>
      </w:r>
      <w:proofErr w:type="spellStart"/>
      <w:r>
        <w:t>richtigkeit</w:t>
      </w:r>
      <w:proofErr w:type="spellEnd"/>
      <w:r>
        <w:t xml:space="preserve"> setzen. Das bedeutet, dass wir versuchen werden die chemischen Prozesse elektronisch zu imitieren, wenn dies jedoch nicht möglich ist oder biologisch nicht bekannt, werden wir einen alternativen weg suchen um die </w:t>
      </w:r>
      <w:proofErr w:type="spellStart"/>
      <w:r>
        <w:t>reakti</w:t>
      </w:r>
      <w:r>
        <w:t>on</w:t>
      </w:r>
      <w:proofErr w:type="spellEnd"/>
      <w:r>
        <w:t xml:space="preserve"> zu </w:t>
      </w:r>
      <w:r>
        <w:lastRenderedPageBreak/>
        <w:t xml:space="preserve">umgehen oder zu approximieren. Da es bis jetzt für uns als unrealistisch angesehen wird ein mehrschichtiges Netzwerk aus einzelnen Einheiten zu bauen, beschränken wir uns auf eine einzelne Einheit. </w:t>
      </w:r>
    </w:p>
    <w:bookmarkEnd w:id="5"/>
    <w:p w14:paraId="00000014" w14:textId="77777777" w:rsidR="005251F1" w:rsidRDefault="005251F1"/>
    <w:p w14:paraId="00000015" w14:textId="77777777" w:rsidR="005251F1" w:rsidRDefault="005251F1"/>
    <w:sectPr w:rsidR="005251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A12CD"/>
    <w:multiLevelType w:val="multilevel"/>
    <w:tmpl w:val="C776B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1"/>
    <w:rsid w:val="005251F1"/>
    <w:rsid w:val="00FB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6BBF1C-BFDB-42CC-BD89-D0588DD6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</w:style>
  <w:style w:type="paragraph" w:styleId="Otsikko1">
    <w:name w:val="heading 1"/>
    <w:basedOn w:val="Normaali"/>
    <w:next w:val="Normaali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Schneider</cp:lastModifiedBy>
  <cp:revision>2</cp:revision>
  <dcterms:created xsi:type="dcterms:W3CDTF">2019-11-30T22:30:00Z</dcterms:created>
  <dcterms:modified xsi:type="dcterms:W3CDTF">2019-11-30T22:37:00Z</dcterms:modified>
</cp:coreProperties>
</file>