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F37037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F37037"/>
          <w:spacing w:val="0"/>
          <w:position w:val="0"/>
          <w:sz w:val="56"/>
          <w:shd w:fill="auto" w:val="clear"/>
        </w:rPr>
        <w:t xml:space="preserve">Artem Roy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F37037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F37037"/>
          <w:spacing w:val="0"/>
          <w:position w:val="0"/>
          <w:sz w:val="36"/>
          <w:shd w:fill="auto" w:val="clear"/>
        </w:rPr>
        <w:t xml:space="preserve">Trainee Software Engineer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+38-099-529-1152, artemroy322@gmail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.com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Lviv, Syaivo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19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ap 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Executive Summary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am Computer Science student in KNURE, graduated as a Bachelors and working on my Magister’s degree. I was studying programming for past years and now going to turn in into proffesional career.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always loved computers, everything related to them, I am fast learner and i can work hard and produce quality results. I am flexible and can adjust to the different tasks and conditions.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876"/>
        <w:gridCol w:w="5323"/>
      </w:tblGrid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Skill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Skill Sub Category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.NET 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C#, 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NET core 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C++, C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Syntax, basic princip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JS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Basic front end development skills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skills, basic administration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Continuous Integration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Jenkins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Version Management System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Github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  <w:t xml:space="preserve">Foreign Language 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553"/>
        <w:gridCol w:w="2823"/>
        <w:gridCol w:w="2823"/>
      </w:tblGrid>
      <w:tr>
        <w:trPr>
          <w:trHeight w:val="1" w:hRule="atLeast"/>
          <w:jc w:val="left"/>
        </w:trPr>
        <w:tc>
          <w:tcPr>
            <w:tcW w:w="255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Language</w:t>
            </w:r>
          </w:p>
        </w:tc>
        <w:tc>
          <w:tcPr>
            <w:tcW w:w="28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Written</w:t>
            </w:r>
          </w:p>
        </w:tc>
        <w:tc>
          <w:tcPr>
            <w:tcW w:w="28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Spoken</w:t>
            </w:r>
          </w:p>
        </w:tc>
      </w:tr>
      <w:tr>
        <w:trPr>
          <w:trHeight w:val="200" w:hRule="auto"/>
          <w:jc w:val="left"/>
        </w:trPr>
        <w:tc>
          <w:tcPr>
            <w:tcW w:w="255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English</w:t>
            </w:r>
          </w:p>
        </w:tc>
        <w:tc>
          <w:tcPr>
            <w:tcW w:w="28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Intermediate</w:t>
            </w:r>
          </w:p>
        </w:tc>
        <w:tc>
          <w:tcPr>
            <w:tcW w:w="28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Intermediate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217"/>
        <w:gridCol w:w="6090"/>
      </w:tblGrid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Institution:</w:t>
            </w:r>
          </w:p>
        </w:tc>
        <w:tc>
          <w:tcPr>
            <w:tcW w:w="60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Knure (Kharkiv`s National University of Radio and Electronics), Ukraine. 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Date(s) Attended:</w:t>
            </w:r>
          </w:p>
        </w:tc>
        <w:tc>
          <w:tcPr>
            <w:tcW w:w="60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September 2017 - present time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Qualification(s):</w:t>
            </w:r>
          </w:p>
        </w:tc>
        <w:tc>
          <w:tcPr>
            <w:tcW w:w="60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Master`s degree 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Major Subject(s):</w:t>
            </w:r>
          </w:p>
        </w:tc>
        <w:tc>
          <w:tcPr>
            <w:tcW w:w="60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Computer Science, Artificial Inteligence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217"/>
        <w:gridCol w:w="6090"/>
      </w:tblGrid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Source IT 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Date(s) Attended: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July - August, 2020</w:t>
            </w:r>
          </w:p>
        </w:tc>
      </w:tr>
      <w:tr>
        <w:trPr>
          <w:trHeight w:val="255" w:hRule="auto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Graduated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Major Subject(s):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JavaScript Front End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217"/>
        <w:gridCol w:w="6090"/>
      </w:tblGrid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GL Basecamp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Date(s) Attended: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 - February, 2021-2022</w:t>
            </w:r>
          </w:p>
        </w:tc>
      </w:tr>
      <w:tr>
        <w:trPr>
          <w:trHeight w:val="225" w:hRule="auto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Graduated</w:t>
            </w:r>
          </w:p>
        </w:tc>
      </w:tr>
      <w:tr>
        <w:trPr>
          <w:trHeight w:val="225" w:hRule="auto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Major Subject(s):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C# .NET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217"/>
        <w:gridCol w:w="6090"/>
      </w:tblGrid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Microsoft Academy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Date(s) Attended: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June - present time</w:t>
            </w:r>
          </w:p>
        </w:tc>
      </w:tr>
      <w:tr>
        <w:trPr>
          <w:trHeight w:val="255" w:hRule="auto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 progress (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https://docs.microsoft.com/ru-ru/users/troner-3696/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Major Subject(s):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C# .NET, Web Services, Web Applications.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earned.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microsoft.com/ru-ru/users/troner-3696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