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Aptos Display" w:hAnsi="Aptos Display"/>
          <w:b/>
          <w:color w:val="183153"/>
          <w:sz w:val="56"/>
        </w:rPr>
        <w:t>Lethal Company - Chatverlauf / Projektdokumentation</w:t>
      </w:r>
    </w:p>
    <w:p>
      <w:pPr>
        <w:jc w:val="center"/>
      </w:pPr>
      <w:r>
        <w:rPr>
          <w:color w:val="5A6570"/>
          <w:sz w:val="26"/>
        </w:rPr>
        <w:t>Konsolidierte, chronologische technische Dokumentation bis S1.31</w:t>
      </w:r>
    </w:p>
    <w:p>
      <w:pPr>
        <w:spacing w:before="500"/>
        <w:jc w:val="center"/>
      </w:pPr>
      <w:r>
        <w:rPr>
          <w:b/>
          <w:sz w:val="22"/>
        </w:rPr>
        <w:t>Stand: 02.09.2026 | Lethal Company V81 | Gale-Profil</w:t>
      </w:r>
    </w:p>
    <w:p>
      <w:pPr>
        <w:spacing w:before="320"/>
        <w:jc w:val="center"/>
      </w:pPr>
      <w:r>
        <w:rPr>
          <w:color w:val="3E6C8A"/>
          <w:sz w:val="22"/>
        </w:rPr>
        <w:t>Aktueller Gameplay-Build: LC V1 S1.31 Indoor Power Trim -4</w:t>
      </w:r>
    </w:p>
    <w:p>
      <w:r>
        <w:br w:type="page"/>
      </w:r>
    </w:p>
    <w:p>
      <w:pPr>
        <w:pStyle w:val="Heading1"/>
      </w:pPr>
      <w:r>
        <w:t>Quellenbasis und Prioritätsregel</w:t>
      </w:r>
    </w:p>
    <w:p>
      <w:r>
        <w:t>Diese Übergabe ist eine Konsolidierung aus den originalen S1.24-Unterlagen, den S1.29D-Unterlagen, den Profilexporten S1.28 bis S1.31, den verfügbaren Logs, den Referenz-Screenshots und den seit S1.29D im laufenden Chat bestätigten Änderungen und Testergebnissen. Sie ist absichtlich ausführlicher als die S1.29D-Kurzfassung.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1F5"/>
          </w:tcPr>
          <w:p>
            <w:r/>
            <w:r>
              <w:rPr>
                <w:b/>
                <w:color w:val="183153"/>
                <w:sz w:val="20"/>
              </w:rPr>
              <w:t>Priorität bei Widersprüchen</w:t>
              <w:br/>
            </w:r>
            <w:r>
              <w:rPr>
                <w:sz w:val="18"/>
              </w:rPr>
              <w:t>Der chronologisch jüngste bestätigte Runtime-Befund und der aktuelle S1.31-Profilexport haben Vorrang vor älteren Annahmen. Historische Fehlschläge bleiben dokumentiert, damit sie nicht erneut als Lösung eingeführt werden.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shd w:fill="183153"/>
          </w:tcPr>
          <w:p>
            <w:r/>
            <w:r>
              <w:rPr>
                <w:b/>
                <w:color w:val="FFFFFF"/>
                <w:sz w:val="18"/>
              </w:rPr>
              <w:t>Quelle</w:t>
            </w:r>
          </w:p>
        </w:tc>
        <w:tc>
          <w:tcPr>
            <w:tcW w:type="dxa" w:w="5112"/>
            <w:vAlign w:val="center"/>
            <w:shd w:fill="183153"/>
          </w:tcPr>
          <w:p>
            <w:r/>
            <w:r>
              <w:rPr>
                <w:b/>
                <w:color w:val="FFFFFF"/>
                <w:sz w:val="18"/>
              </w:rPr>
              <w:t>Rolle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S1.24 Handover-Prompt + 253-seitige Chatdokumentation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Detailreiche historische Primärquelle; unverändert im Archiv enthalten.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4F7F9"/>
          </w:tcPr>
          <w:p>
            <w:r/>
            <w:r>
              <w:rPr>
                <w:b w:val="0"/>
                <w:sz w:val="17"/>
              </w:rPr>
              <w:t>S1.29D Handover-Prompt + Chatdokumentation</w:t>
            </w:r>
          </w:p>
        </w:tc>
        <w:tc>
          <w:tcPr>
            <w:tcW w:type="dxa" w:w="5112"/>
            <w:vAlign w:val="center"/>
            <w:shd w:fill="F4F7F9"/>
          </w:tcPr>
          <w:p>
            <w:r/>
            <w:r>
              <w:rPr>
                <w:b w:val="0"/>
                <w:sz w:val="17"/>
              </w:rPr>
              <w:t>Kompakter Zwischenstand S1.25-S1.29D; ebenfalls archiviert.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S1.29 / S1.29D / S1.30 / S1.31 Profile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Konfigurations- und Manifest-Source-of-Truth für die jeweiligen Builds.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4F7F9"/>
          </w:tcPr>
          <w:p>
            <w:r/>
            <w:r>
              <w:rPr>
                <w:b w:val="0"/>
                <w:sz w:val="17"/>
              </w:rPr>
              <w:t>LogOutput S1.29D 2026-09-01</w:t>
            </w:r>
          </w:p>
        </w:tc>
        <w:tc>
          <w:tcPr>
            <w:tcW w:type="dxa" w:w="5112"/>
            <w:vAlign w:val="center"/>
            <w:shd w:fill="F4F7F9"/>
          </w:tcPr>
          <w:p>
            <w:r/>
            <w:r>
              <w:rPr>
                <w:b w:val="0"/>
                <w:sz w:val="17"/>
              </w:rPr>
              <w:t>Runtime-Audit; RedPill geladen, aber keine vollständige PowerLevel-Tabelle.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S1.30 Test-Run 2026-09-02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Jüngste Laufbeobachtungen: Offense/Deep Sewers, Flash-Turret-Pikmin-Schutz bestätigt, weitere offene Beobachtungen.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4F7F9"/>
          </w:tcPr>
          <w:p>
            <w:r/>
            <w:r>
              <w:rPr>
                <w:b w:val="0"/>
                <w:sz w:val="17"/>
              </w:rPr>
              <w:t>GitHub-Link des Benutzers</w:t>
            </w:r>
          </w:p>
        </w:tc>
        <w:tc>
          <w:tcPr>
            <w:tcW w:type="dxa" w:w="5112"/>
            <w:vAlign w:val="center"/>
            <w:shd w:fill="F4F7F9"/>
          </w:tcPr>
          <w:p>
            <w:r/>
            <w:r>
              <w:rPr>
                <w:b w:val="0"/>
                <w:sz w:val="17"/>
              </w:rPr>
              <w:t>Externer Archivhinweis: https://github.com/Tendas240/Lethal-Company-AI-Modding-Project.git. In dieser Laufzeit nicht zuverlässig abrufbar; die im Handover-ZIP enthaltenen Original-S1.24-Dateien wurden deshalb direkt verwendet.</w:t>
            </w:r>
          </w:p>
        </w:tc>
      </w:tr>
    </w:tbl>
    <w:p/>
    <w:p>
      <w:pPr>
        <w:pStyle w:val="Heading1"/>
      </w:pPr>
      <w:r>
        <w:t>Warum diese Fassung neu aufgebaut wurde</w:t>
      </w:r>
    </w:p>
    <w:p>
      <w:r>
        <w:t>Die S1.29D-Unterlagen waren als operative Kurz-Handover-Dateien brauchbar, aber deutlich stärker komprimiert als die S1.24-Unterlagen. Dadurch gingen zwar nicht zwingend die aktuellen Entscheidungen verloren, aber Begründungen, Zwischenexperimente, verworfene Ansätze und Diagnosekontext waren nicht mehr in derselben Tiefe sichtbar. Diese Fassung stellt die Detailtiefe wieder her.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shd w:fill="183153"/>
          </w:tcPr>
          <w:p>
            <w:r/>
            <w:r>
              <w:rPr>
                <w:b/>
                <w:color w:val="FFFFFF"/>
                <w:sz w:val="18"/>
              </w:rPr>
              <w:t>Vergleich</w:t>
            </w:r>
          </w:p>
        </w:tc>
        <w:tc>
          <w:tcPr>
            <w:tcW w:type="dxa" w:w="3408"/>
            <w:vAlign w:val="center"/>
            <w:shd w:fill="183153"/>
          </w:tcPr>
          <w:p>
            <w:r/>
            <w:r>
              <w:rPr>
                <w:b/>
                <w:color w:val="FFFFFF"/>
                <w:sz w:val="18"/>
              </w:rPr>
              <w:t>S1.24</w:t>
            </w:r>
          </w:p>
        </w:tc>
        <w:tc>
          <w:tcPr>
            <w:tcW w:type="dxa" w:w="3408"/>
            <w:vAlign w:val="center"/>
            <w:shd w:fill="183153"/>
          </w:tcPr>
          <w:p>
            <w:r/>
            <w:r>
              <w:rPr>
                <w:b/>
                <w:color w:val="FFFFFF"/>
                <w:sz w:val="18"/>
              </w:rPr>
              <w:t>S1.29D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Chat-/Dokumentations-PDF (Textextrakt)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ca. 14.147 Zeilen / 580 KB Text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ca. 369 Zeilen / 25 KB Text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4F7F9"/>
          </w:tcPr>
          <w:p>
            <w:r/>
            <w:r>
              <w:rPr>
                <w:b w:val="0"/>
                <w:sz w:val="17"/>
              </w:rPr>
              <w:t>Handover-Prompt</w:t>
            </w:r>
          </w:p>
        </w:tc>
        <w:tc>
          <w:tcPr>
            <w:tcW w:type="dxa" w:w="3408"/>
            <w:vAlign w:val="center"/>
            <w:shd w:fill="F4F7F9"/>
          </w:tcPr>
          <w:p>
            <w:r/>
            <w:r>
              <w:rPr>
                <w:b w:val="0"/>
                <w:sz w:val="17"/>
              </w:rPr>
              <w:t>ca. 524 Absätze / 36.749 Zeichen</w:t>
            </w:r>
          </w:p>
        </w:tc>
        <w:tc>
          <w:tcPr>
            <w:tcW w:type="dxa" w:w="3408"/>
            <w:vAlign w:val="center"/>
            <w:shd w:fill="F4F7F9"/>
          </w:tcPr>
          <w:p>
            <w:r/>
            <w:r>
              <w:rPr>
                <w:b w:val="0"/>
                <w:sz w:val="17"/>
              </w:rPr>
              <w:t>ca. 59 Absätze / 8.272 Zeichen</w:t>
            </w:r>
          </w:p>
        </w:tc>
      </w:tr>
    </w:tbl>
    <w:p/>
    <w:p>
      <w:r>
        <w:t>Die Original-S1.24-Dokumente bleiben zusätzlich unverändert im Archiv dieses Pakets. Die neue Chronik ist keine erfundene wörtliche Transkription späterer Chats, sondern eine detaillierte technische Rekonstruktion der belegten Entscheidungen, Tests und Ergebnisse.</w:t>
      </w:r>
    </w:p>
    <w:p>
      <w:pPr>
        <w:pStyle w:val="Heading1"/>
      </w:pPr>
      <w:r>
        <w:t>Chronologische Build-Historie S1.2 bis S1.31</w:t>
      </w:r>
    </w:p>
    <w:p>
      <w:r>
        <w:t>Die Chronologie ist absichtlich ausführlich. Sie enthält nicht nur erfolgreiche Änderungen, sondern auch Diagnosezwischenstände und verworfene Ansätze, weil genau diese Informationen in der S1.29D-Kurzfassung zu stark verdichtet waren.</w:t>
      </w:r>
    </w:p>
    <w:p>
      <w:pPr>
        <w:pStyle w:val="Heading2"/>
      </w:pPr>
      <w:r>
        <w:t>S1.2 - Profilname/Path-Length-Stabilisierung</w:t>
      </w:r>
    </w:p>
    <w:p>
      <w:r>
        <w:t>Ein zu langer Gale-Profilname führte zu Windows-/BepInEx-Pfadproblemen und DirectoryNotFoundExceptions bei tiefen DLL-Pfaden. Das Profil wurde auf einen kurzen Namen reduziert ("LC V1 S1.2"). Coroner und Logging wurden dabei auf einen stabilen Diagnosezustand gebracht.</w:t>
      </w:r>
    </w:p>
    <w:p>
      <w:r>
        <w:rPr>
          <w:b/>
        </w:rPr>
        <w:t xml:space="preserve">Ergebnis / Bedeutung: </w:t>
      </w:r>
      <w:r>
        <w:t>Bewährte Dauerregel: Profilnamen kurz halten; nicht wieder extrem lange Namen verwenden.</w:t>
      </w:r>
    </w:p>
    <w:p>
      <w:pPr>
        <w:pStyle w:val="Heading2"/>
      </w:pPr>
      <w:r>
        <w:t>S1.3 - Frühe Gameplay-/Pikmin-/Enemy-Bereinigung</w:t>
      </w:r>
    </w:p>
    <w:p>
      <w:r>
        <w:t>Wild-Pikmin-Falloff und unerwünschte Skalierung neutralisiert; Stamina näher an juijui/Vanilla; Football-Enemy-Spawns über Risk-Rarities auf 0, Mod wegen Scrap erhalten; SCP-999-Eingriffe versucht; BCMER deaktiviert. Observer als eigenständiger Spawn-Faktor erkannt.</w:t>
      </w:r>
    </w:p>
    <w:p>
      <w:r>
        <w:rPr>
          <w:b/>
        </w:rPr>
        <w:t xml:space="preserve">Ergebnis / Bedeutung: </w:t>
      </w:r>
      <w:r>
        <w:t>Mehrere Systeme griffen parallel in Enemy-Spawns ein; Source-of-Truth-Frage wurde später zentral.</w:t>
      </w:r>
    </w:p>
    <w:p>
      <w:pPr>
        <w:pStyle w:val="Heading2"/>
      </w:pPr>
      <w:r>
        <w:t>S1.4-S1.5 - Zwischenschritte / Audio- und Kompatibilitätsdiagnose</w:t>
      </w:r>
    </w:p>
    <w:p>
      <w:r>
        <w:t>Mirage-/Voice-Mimicking-Konfigurationen wurden untersucht. Ein geplanter eigener 20-Sekunden-Mirage-Clip-Limiter konnte mangels passender Build-Toolchain nicht erstellt werden.</w:t>
      </w:r>
    </w:p>
    <w:p>
      <w:r>
        <w:rPr>
          <w:b/>
        </w:rPr>
        <w:t xml:space="preserve">Ergebnis / Bedeutung: </w:t>
      </w:r>
      <w:r>
        <w:t>MirageClipLimiter.dll existiert nicht; dies ist nur historische Planung.</w:t>
      </w:r>
    </w:p>
    <w:p>
      <w:pPr>
        <w:pStyle w:val="Heading2"/>
      </w:pPr>
      <w:r>
        <w:t>S1.6 - Pikmin- und Battery-Tuning</w:t>
      </w:r>
    </w:p>
    <w:p>
      <w:r>
        <w:t>Indoor Pikmin 0,08 -&gt; 0,12; historische Flashlight/Pro-Flashlight-Kapazitäten über BiggeryBattery angehoben; BCMER weiter aus.</w:t>
      </w:r>
    </w:p>
    <w:p>
      <w:r>
        <w:rPr>
          <w:b/>
        </w:rPr>
        <w:t xml:space="preserve">Ergebnis / Bedeutung: </w:t>
      </w:r>
      <w:r>
        <w:t>Battery-Lösung wurde später auf MoreBattery umgestellt.</w:t>
      </w:r>
    </w:p>
    <w:p>
      <w:pPr>
        <w:pStyle w:val="Heading2"/>
      </w:pPr>
      <w:r>
        <w:t>S1.7 - Facility-/Diagnose- und Performance-Phase</w:t>
      </w:r>
    </w:p>
    <w:p>
      <w:r>
        <w:t>Stamina testweise 2x; Facility-Familie grob 34/33/33 verteilt; FacilityMeltdown vollständig entfernt; Rolling Giant vorübergehend wegen PlayerIsTargetable-Spam deaktiviert.</w:t>
      </w:r>
    </w:p>
    <w:p>
      <w:r>
        <w:rPr>
          <w:b/>
        </w:rPr>
        <w:t xml:space="preserve">Ergebnis / Bedeutung: </w:t>
      </w:r>
      <w:r>
        <w:t>Rolling Giant war nicht die eigentliche Spam-Ursache; diese Annahme wurde in S1.8 korrigiert.</w:t>
      </w:r>
    </w:p>
    <w:p>
      <w:pPr>
        <w:pStyle w:val="Heading2"/>
      </w:pPr>
      <w:r>
        <w:t>S1.8 - Gnome-Ursache isoliert; Rolling Giant zurück</w:t>
      </w:r>
    </w:p>
    <w:p>
      <w:r>
        <w:t>Gnomes als Quelle des V81 PlayerIsTargetable MissingMethod-Spams identifiziert und entfernt. Rolling Giant Weight 20 wiederhergestellt. Stamina auf ca. 1,5x finalisiert (Consumption 0,6666667; Regen 1,5; Jump 0,4166667). BiggeryBattery entfernt, MoreBattery 1.2.6 BatteryMultiplier 2. Reinforced Boots neutralisiert, Vanilla-Fallschaden zurück.</w:t>
      </w:r>
    </w:p>
    <w:p>
      <w:r>
        <w:rPr>
          <w:b/>
        </w:rPr>
        <w:t xml:space="preserve">Ergebnis / Bedeutung: </w:t>
      </w:r>
      <w:r>
        <w:t>Stabile Grundlage; Gnomes nicht wieder hinzufügen.</w:t>
      </w:r>
    </w:p>
    <w:p>
      <w:pPr>
        <w:pStyle w:val="Heading2"/>
      </w:pPr>
      <w:r>
        <w:t>S1.9 - Pikmin/Peepers Cleanup</w:t>
      </w:r>
    </w:p>
    <w:p>
      <w:r>
        <w:t>Indoor Pikmin 0,12 -&gt; 0,11; Peepers vollständig entfernt und Referenzen bereinigt; Fall Damage und vorangegangene Bereinigungen bestätigt.</w:t>
      </w:r>
    </w:p>
    <w:p>
      <w:r>
        <w:rPr>
          <w:b/>
        </w:rPr>
        <w:t xml:space="preserve">Ergebnis / Bedeutung: </w:t>
      </w:r>
      <w:r>
        <w:t>Peeper-Tool bleibt davon getrennt.</w:t>
      </w:r>
    </w:p>
    <w:p>
      <w:pPr>
        <w:pStyle w:val="Heading2"/>
      </w:pPr>
      <w:r>
        <w:t>S1.10 - Spawn-Autoritäten-Audit</w:t>
      </w:r>
    </w:p>
    <w:p>
      <w:r>
        <w:t>Indoor Pikmin -&gt; 0,10; ASTeam Sound-Replacer entfernt. Analyse zeigte: LLL ist nicht alleinige Source of Truth. Mirage Masked-Kontrolle, Biodiversity, Observer, SCP-999, Immortal Snail, Men-Stalker, Herobrine und Boomba besitzen eigene Spawnmechanismen. Offense Power damals noch Vanilla 12/8; SpawnCycleFixes-Wellen erkannt.</w:t>
      </w:r>
    </w:p>
    <w:p>
      <w:r>
        <w:rPr>
          <w:b/>
        </w:rPr>
        <w:t xml:space="preserve">Ergebnis / Bedeutung: </w:t>
      </w:r>
      <w:r>
        <w:t>Grundsatz entstand: pro Enemy möglichst genau einen positiven Spawn-Owner.</w:t>
      </w:r>
    </w:p>
    <w:p>
      <w:pPr>
        <w:pStyle w:val="Heading2"/>
      </w:pPr>
      <w:r>
        <w:t>S1.11 - Erster Single-Owner-Versuch über LLL</w:t>
      </w:r>
    </w:p>
    <w:p>
      <w:r>
        <w:t>Rolling Giant, Shy Guy, Locker, Siren Head und Masked sollten zentral über LLL kontrolliert werden; native konkurrierende Offense-Weigths neutralisiert; Offense Power 18 indoor / 12 outdoor night.</w:t>
      </w:r>
    </w:p>
    <w:p>
      <w:r>
        <w:rPr>
          <w:b/>
        </w:rPr>
        <w:t xml:space="preserve">Ergebnis / Bedeutung: </w:t>
      </w:r>
      <w:r>
        <w:t>Später zeigte sich: LLL als positiver Owner für Rolling Giant/Siren Head ist nicht zuverlässig.</w:t>
      </w:r>
    </w:p>
    <w:p>
      <w:pPr>
        <w:pStyle w:val="Heading2"/>
      </w:pPr>
      <w:r>
        <w:t>S1.12 - Isolierter Vier-Enemy-Offense-Test</w:t>
      </w:r>
    </w:p>
    <w:p>
      <w:r>
        <w:t>Nur Rolling Giant, Shy Guy, Locker innen und Siren Head draußen; alle anderen Offense-Enemies/Daytime neutralisiert.</w:t>
      </w:r>
    </w:p>
    <w:p>
      <w:r>
        <w:rPr>
          <w:b/>
        </w:rPr>
        <w:t xml:space="preserve">Ergebnis / Bedeutung: </w:t>
      </w:r>
      <w:r>
        <w:t>Observer leakte trotzdem über Facility-Matching; wichtiger Hinweis auf zusätzliche Match-Regeln.</w:t>
      </w:r>
    </w:p>
    <w:p>
      <w:pPr>
        <w:pStyle w:val="Heading2"/>
      </w:pPr>
      <w:r>
        <w:t>S1.13 - Runtime-Identifier / EnemyScan Diagnose</w:t>
      </w:r>
    </w:p>
    <w:p>
      <w:r>
        <w:t>Locker und Observer hart deaktiviert; LLL mit Runtime-Namen RollingGiant/Shy guy/Siren Head; ScanForEnemies + TerminalApi installiert. Peeper-Remnants-Eintrag repariert.</w:t>
      </w:r>
    </w:p>
    <w:p>
      <w:r>
        <w:rPr>
          <w:b/>
        </w:rPr>
        <w:t xml:space="preserve">Ergebnis / Bedeutung: </w:t>
      </w:r>
      <w:r>
        <w:t>Don't Touch Me leakte; Rolling Giant zeigte Runtime-Weight 0. LLL-Ownership für bestimmte native Mods verworfen.</w:t>
      </w:r>
    </w:p>
    <w:p>
      <w:pPr>
        <w:pStyle w:val="Heading2"/>
      </w:pPr>
      <w:r>
        <w:t>S1.14 - Native Spawn-Ownership festgeschrieben</w:t>
      </w:r>
    </w:p>
    <w:p>
      <w:r>
        <w:t>Rolling Giant20, Shy Guy7 und SirenHead30 zurück in native Configs; LLL-positive Entries entfernt. Locker/Observer/Don't Touch Me deaktiviert.</w:t>
      </w:r>
    </w:p>
    <w:p>
      <w:r>
        <w:rPr>
          <w:b/>
        </w:rPr>
        <w:t xml:space="preserve">Ergebnis / Bedeutung: </w:t>
      </w:r>
      <w:r>
        <w:t>Praktisch bestätigt: alle drei gewünschten Enemies spawnbar. Diese Architektur bleibt maßgeblich.</w:t>
      </w:r>
    </w:p>
    <w:p>
      <w:pPr>
        <w:pStyle w:val="Heading2"/>
      </w:pPr>
      <w:r>
        <w:t>S1.15 - Rolling Giant juijui-Verhalten</w:t>
      </w:r>
    </w:p>
    <w:p>
      <w:r>
        <w:t>RandomlyMoveWhileLooking mit MoveSpeed 2, Acceleration 1; Deceleration 0,5; Delay 2; Look 3; Wait 1-3; Random Move 1-3.</w:t>
      </w:r>
    </w:p>
    <w:p>
      <w:r>
        <w:rPr>
          <w:b/>
        </w:rPr>
        <w:t xml:space="preserve">Ergebnis / Bedeutung: </w:t>
      </w:r>
      <w:r>
        <w:t>Als bewährte Bewegungskonfiguration beibehalten.</w:t>
      </w:r>
    </w:p>
    <w:p>
      <w:pPr>
        <w:pStyle w:val="Heading2"/>
      </w:pPr>
      <w:r>
        <w:t>S1.16 - Random Enemy Sizes</w:t>
      </w:r>
    </w:p>
    <w:p>
      <w:r>
        <w:t>RandomEnemiesSize 1.1.20 integriert: 20% Random Size, indoor 0,4-1,7, outdoor 0,8-5,0, Vanilla+Modded, HP-/Sound-/Pitch-Skalierung; Hazards teilweise skaliert; Beehive Weight/Value und Fun Mode aus.</w:t>
      </w:r>
    </w:p>
    <w:p>
      <w:r>
        <w:rPr>
          <w:b/>
        </w:rPr>
        <w:t xml:space="preserve">Ergebnis / Bedeutung: </w:t>
      </w:r>
      <w:r>
        <w:t>Praktisch bestätigt.</w:t>
      </w:r>
    </w:p>
    <w:p>
      <w:pPr>
        <w:pStyle w:val="Heading2"/>
      </w:pPr>
      <w:r>
        <w:t>S1.17 - Mirage/ShipWindows/Company-Automation Vorbereitung</w:t>
      </w:r>
    </w:p>
    <w:p>
      <w:r>
        <w:t>Mirage RollingGiant=true; FearOverhauled entfernt; AutoCompanyBuilding 1.2.1 hinzugefügt; ShipWindows 2.11.1, LethalModDataLib entfernt; LLL 1.7.12; MaskFixes roaming patch false.</w:t>
      </w:r>
    </w:p>
    <w:p>
      <w:r>
        <w:rPr>
          <w:b/>
        </w:rPr>
        <w:t xml:space="preserve">Ergebnis / Bedeutung: </w:t>
      </w:r>
      <w:r>
        <w:t>Run stabil, LethalModDataLib-NRE weg, Rolling Giant Mirage-Mimicking bestätigt. AutoCompany wurde später getestet und verworfen.</w:t>
      </w:r>
    </w:p>
    <w:p>
      <w:pPr>
        <w:pStyle w:val="Heading2"/>
      </w:pPr>
      <w:r>
        <w:t>S1.18 - Company-Automation Test 1</w:t>
      </w:r>
    </w:p>
    <w:p>
      <w:r>
        <w:t>Keep hangar ship door closed + ReXuvination 1.1.0; AutoCompanyBuilding 1.2.1 beibehalten.</w:t>
      </w:r>
    </w:p>
    <w:p>
      <w:r>
        <w:rPr>
          <w:b/>
        </w:rPr>
        <w:t xml:space="preserve">Ergebnis / Bedeutung: </w:t>
      </w:r>
      <w:r>
        <w:t>Auto-Routing funktionierte praktisch nicht zuverlässig.</w:t>
      </w:r>
    </w:p>
    <w:p>
      <w:pPr>
        <w:pStyle w:val="Heading2"/>
      </w:pPr>
      <w:r>
        <w:t>S1.19 - RandomMoonFX als Company-Alternative</w:t>
      </w:r>
    </w:p>
    <w:p>
      <w:r>
        <w:t>AutoCompanyBuilding entfernt; RandomMoonFX 1.4.4 installiert, random moon gameplay eigentlich aus, Gordion als Company gewählt.</w:t>
      </w:r>
    </w:p>
    <w:p>
      <w:r>
        <w:rPr>
          <w:b/>
        </w:rPr>
        <w:t xml:space="preserve">Ergebnis / Bedeutung: </w:t>
      </w:r>
      <w:r>
        <w:t>Fehlgeschlagen: aktiv konnte manuelle Moon-Auswahl überschrieben werden; deaktiviert lief die benötigte Routing-Patchlogik nicht. Nicht wiederverwenden.</w:t>
      </w:r>
    </w:p>
    <w:p>
      <w:pPr>
        <w:pStyle w:val="Heading2"/>
      </w:pPr>
      <w:r>
        <w:t>S1.20 - AutoCompanyBuilding 1.1.3 Rücktest</w:t>
      </w:r>
    </w:p>
    <w:p>
      <w:r>
        <w:t>Ältere Version getestet. Ein Save-Load-Crash war nicht reproduzierbar.</w:t>
      </w:r>
    </w:p>
    <w:p>
      <w:r>
        <w:rPr>
          <w:b/>
        </w:rPr>
        <w:t xml:space="preserve">Ergebnis / Bedeutung: </w:t>
      </w:r>
      <w:r>
        <w:t>Routing konnte funktionieren, Auto-Landung nicht. Endlösung verworfen.</w:t>
      </w:r>
    </w:p>
    <w:p>
      <w:pPr>
        <w:pStyle w:val="Heading2"/>
      </w:pPr>
      <w:r>
        <w:t>S1.21 - Pikmin Water Avoidance / Company weiter offen</w:t>
      </w:r>
    </w:p>
    <w:p>
      <w:r>
        <w:t>Water Avoidance aktiviert; doppelte Onions beobachtet; Company Routing ohne vollständige Auto-Landung.</w:t>
      </w:r>
    </w:p>
    <w:p>
      <w:r>
        <w:rPr>
          <w:b/>
        </w:rPr>
        <w:t xml:space="preserve">Ergebnis / Bedeutung: </w:t>
      </w:r>
      <w:r>
        <w:t>Water Avoidance allein löste Pikmin-Wasserproblem nicht.</w:t>
      </w:r>
    </w:p>
    <w:p>
      <w:pPr>
        <w:pStyle w:val="Heading2"/>
      </w:pPr>
      <w:r>
        <w:t>S1.22 - CompanyBuildingEnhancements + Hold Scan</w:t>
      </w:r>
    </w:p>
    <w:p>
      <w:r>
        <w:t>CompanyBuildingEnhancements 2.6.0 eingeführt; Auto-Landung bei Company; LethalHUD Hold-to-Scan; Full Logging für Diagnose.</w:t>
      </w:r>
    </w:p>
    <w:p>
      <w:r>
        <w:rPr>
          <w:b/>
        </w:rPr>
        <w:t xml:space="preserve">Ergebnis / Bedeutung: </w:t>
      </w:r>
      <w:r>
        <w:t>Wurde in S1.23 praktisch bestätigt.</w:t>
      </w:r>
    </w:p>
    <w:p>
      <w:pPr>
        <w:pStyle w:val="Heading2"/>
      </w:pPr>
      <w:r>
        <w:t>S1.23 - Pikmin Water Resistance + Company vollständig bestätigt</w:t>
      </w:r>
    </w:p>
    <w:p>
      <w:r>
        <w:t>Alle 10 Pikmin-Typen explizit wasserresistent; Water Avoidance wieder false. Hold-to-Scan funktioniert; Pikmins bleiben nicht mehr im Wasser hängen; Deadline 0 -&gt; Gordion -&gt; Auto-Landung funktioniert.</w:t>
      </w:r>
    </w:p>
    <w:p>
      <w:r>
        <w:rPr>
          <w:b/>
        </w:rPr>
        <w:t xml:space="preserve">Ergebnis / Bedeutung: </w:t>
      </w:r>
      <w:r>
        <w:t>March: 14 Toy Revolver Single Item Day wahrscheinlich; lange Atmosphere-Phase mit Slaughterhouse-Generierung; Teleport-Trap-Abbruch war absichtlich, kein Crash.</w:t>
      </w:r>
    </w:p>
    <w:p>
      <w:pPr>
        <w:pStyle w:val="Heading2"/>
      </w:pPr>
      <w:r>
        <w:t>S1.24 - Enemy Restore / breite Spawn-Basis</w:t>
      </w:r>
    </w:p>
    <w:p>
      <w:r>
        <w:t>Breiter Enemy-Roster auf Offense wiederhergestellt; Pikmin Speed 1,3; Referenzverhältnisse etabliert; Power damals 18 inside / 20 daytime / 12 outside night. Native Spawn-Owner Rolling Giant/Shy Guy/Siren Head weiter maßgeblich.</w:t>
      </w:r>
    </w:p>
    <w:p>
      <w:r>
        <w:rPr>
          <w:b/>
        </w:rPr>
        <w:t xml:space="preserve">Ergebnis / Bedeutung: </w:t>
      </w:r>
      <w:r>
        <w:t>Dieser Build war der letzte extrem ausführlich dokumentierte Altstand; Originalunterlagen sind im neuen Archiv enthalten.</w:t>
      </w:r>
    </w:p>
    <w:p>
      <w:pPr>
        <w:pStyle w:val="Heading2"/>
      </w:pPr>
      <w:r>
        <w:t>S1.25 - SCP-999 Isolation</w:t>
      </w:r>
    </w:p>
    <w:p>
      <w:r>
        <w:t>SCP-999 Enemy gezielt deaktiviert, Rest der Modfamilie behalten.</w:t>
      </w:r>
    </w:p>
    <w:p>
      <w:r>
        <w:rPr>
          <w:b/>
        </w:rPr>
        <w:t xml:space="preserve">Ergebnis / Bedeutung: </w:t>
      </w:r>
      <w:r>
        <w:t>Massive ~50.400-fache SCP999AI/SnowyLib Runtime-NRE-Flut verschwand. Nicht wieder aktivieren.</w:t>
      </w:r>
    </w:p>
    <w:p>
      <w:pPr>
        <w:pStyle w:val="Heading2"/>
      </w:pPr>
      <w:r>
        <w:t>S1.26 - Spawn Balance</w:t>
      </w:r>
    </w:p>
    <w:p>
      <w:r>
        <w:t>Immortal Snail max 2; Screenshot-Verhältnisse verbindlich; Giant Sapsucker/GiantKiwi globaler Daytime-Ansatz; Boomba Offense wieder berücksichtigt.</w:t>
      </w:r>
    </w:p>
    <w:p>
      <w:r>
        <w:rPr>
          <w:b/>
        </w:rPr>
        <w:t xml:space="preserve">Ergebnis / Bedeutung: </w:t>
      </w:r>
      <w:r>
        <w:t>Referenzregeln für spätere Builds festgeschrieben.</w:t>
      </w:r>
    </w:p>
    <w:p>
      <w:pPr>
        <w:pStyle w:val="Heading2"/>
      </w:pPr>
      <w:r>
        <w:t>S1.27 - Equal Interior Rotation</w:t>
      </w:r>
    </w:p>
    <w:p>
      <w:r>
        <w:t>Normale Interiors auf gleiche Baseline gebracht; Black Mesa zunächst Sonderfall/offen.</w:t>
      </w:r>
    </w:p>
    <w:p>
      <w:r>
        <w:rPr>
          <w:b/>
        </w:rPr>
        <w:t xml:space="preserve">Ergebnis / Bedeutung: </w:t>
      </w:r>
      <w:r>
        <w:t>Vorbereitung für vollständige 26er-Rotation.</w:t>
      </w:r>
    </w:p>
    <w:p>
      <w:pPr>
        <w:pStyle w:val="Heading2"/>
      </w:pPr>
      <w:r>
        <w:t>S1.28 - Black Mesa in Equal Rotation</w:t>
      </w:r>
    </w:p>
    <w:p>
      <w:r>
        <w:t>Black Mesa über eigene DawnLib/Mod-Config auf Vanilla+Custom Weight100 gesetzt, ohne doppelte LLL-Registrierung.</w:t>
      </w:r>
    </w:p>
    <w:p>
      <w:r>
        <w:rPr>
          <w:b/>
        </w:rPr>
        <w:t xml:space="preserve">Ergebnis / Bedeutung: </w:t>
      </w:r>
      <w:r>
        <w:t>Runtime später bestätigt: 26 viable, alle Weight100, Unviable leer.</w:t>
      </w:r>
    </w:p>
    <w:p>
      <w:pPr>
        <w:pStyle w:val="Heading2"/>
      </w:pPr>
      <w:r>
        <w:t>S1.29 - CodeRebirth Runtime Test</w:t>
      </w:r>
    </w:p>
    <w:p>
      <w:r>
        <w:t>CodeRebirth 1.6.9 samt DawnLib/InputUtils/ReXuvination integriert; normale Gameplay-Basis.</w:t>
      </w:r>
    </w:p>
    <w:p>
      <w:r>
        <w:rPr>
          <w:b/>
        </w:rPr>
        <w:t xml:space="preserve">Ergebnis / Bedeutung: </w:t>
      </w:r>
      <w:r>
        <w:t>Diese Version ist die echte Basis hinter S1.30, nicht S1.29D.</w:t>
      </w:r>
    </w:p>
    <w:p>
      <w:pPr>
        <w:pStyle w:val="Heading2"/>
      </w:pPr>
      <w:r>
        <w:t>S1.29D - Enemy Power Audit - Diagnoseprofil</w:t>
      </w:r>
    </w:p>
    <w:p>
      <w:r>
        <w:t>S1.29 + RedPillEnemySpawn 0.3.0, Rarity0, Inside, Max1, CustomAI=false. Ziel war Runtime-PowerLevel-Dump.</w:t>
      </w:r>
    </w:p>
    <w:p>
      <w:r>
        <w:rPr>
          <w:b/>
        </w:rPr>
        <w:t xml:space="preserve">Ergebnis / Bedeutung: </w:t>
      </w:r>
      <w:r>
        <w:t>Plugin lud, erzeugte aber keine vollständige EnemyType-Power-Tabelle. Diagnoseaddition kann weggelassen werden; unbekannte PowerLevels bleiben offen.</w:t>
      </w:r>
    </w:p>
    <w:p>
      <w:pPr>
        <w:pStyle w:val="Heading2"/>
      </w:pPr>
      <w:r>
        <w:t>S1.30 - Power Caps / Mimicless / Pikmin Shield</w:t>
      </w:r>
    </w:p>
    <w:p>
      <w:r>
        <w:t>Aus S1.29 gebaut. Mimics + CoronerMimics vollständig entfernt. CodeRebirth-Pikmin-Schalter alle false. Indoor Caps zunächst Vanilla/default×2, Black Mesa32. Enemy-Weights und 26er-Interior-Rotation unverändert.</w:t>
      </w:r>
    </w:p>
    <w:p>
      <w:r>
        <w:rPr>
          <w:b/>
        </w:rPr>
        <w:t xml:space="preserve">Ergebnis / Bedeutung: </w:t>
      </w:r>
      <w:r>
        <w:t>Flash Turret -&gt; Pikmin praktisch erfolgreich getestet. Microwave Burn noch offen. S1.30 wirkte indoor insgesamt etwas zu dicht.</w:t>
      </w:r>
    </w:p>
    <w:p>
      <w:pPr>
        <w:pStyle w:val="Heading2"/>
      </w:pPr>
      <w:r>
        <w:t>S1.31 - Indoor Power Trim -4</w:t>
      </w:r>
    </w:p>
    <w:p>
      <w:r>
        <w:t>Aus S1.30. Sämtliche steuerbaren Indoor-Power-Caps um 4 reduziert; Black Mesa32-&gt;28. Keine Enemy-Weight-, Interior- oder Pikmin-Änderungen.</w:t>
      </w:r>
    </w:p>
    <w:p>
      <w:r>
        <w:rPr>
          <w:b/>
        </w:rPr>
        <w:t xml:space="preserve">Ergebnis / Bedeutung: </w:t>
      </w:r>
      <w:r>
        <w:t>Aktueller Build. Muss jetzt auf Dichte, echte Bee-Monde, Theme-Song-Ursache und restliche Pikmin-Hazards getestet werden.</w:t>
      </w:r>
    </w:p>
    <w:p>
      <w:pPr>
        <w:pStyle w:val="Heading1"/>
      </w:pPr>
      <w:r>
        <w:t>Aktueller Übergabepunkt: S1.31</w:t>
      </w:r>
    </w:p>
    <w:p>
      <w:r>
        <w:t>Aktueller Gameplay-Build ist "LC V1 S1.31 Indoor Power Trim -4.r2z". Dieser Build basiert auf S1.30, welcher wiederum bewusst aus S1.29 (normaler Gameplay-Basis) und nicht aus S1.29D (Diagnoseprofil) gebaut wurde.</w:t>
      </w:r>
    </w:p>
    <w:p>
      <w:pPr>
        <w:pStyle w:val="ListBullet"/>
      </w:pPr>
      <w:r>
        <w:t>Manifest: 176 Mod-Einträge, davon 173 aktiv und 3 explizit deaktiviert.</w:t>
      </w:r>
    </w:p>
    <w:p>
      <w:pPr>
        <w:pStyle w:val="ListBullet"/>
      </w:pPr>
      <w:r>
        <w:t>Explizit deaktiviert bleiben Observer, Don't Touch Me und BrutalCompanyMinusExtraReborn (BCMER).</w:t>
      </w:r>
    </w:p>
    <w:p>
      <w:pPr>
        <w:pStyle w:val="ListBullet"/>
      </w:pPr>
      <w:r>
        <w:t>x753-Mimics und CoronerMimics wurden in S1.30 vollständig entfernt, nicht nur auf Spawnchance 0 gesetzt.</w:t>
      </w:r>
    </w:p>
    <w:p>
      <w:pPr>
        <w:pStyle w:val="ListBullet"/>
      </w:pPr>
      <w:r>
        <w:t>RedPillEnemySpawn aus S1.29D ist im Gameplay-Build nicht enthalten.</w:t>
      </w:r>
    </w:p>
    <w:p>
      <w:pPr>
        <w:pStyle w:val="ListBullet"/>
      </w:pPr>
      <w:r>
        <w:t>CodeRebirth 1.6.9 bleibt integriert; CodeRebirthLib darf nicht wieder installiert werden.</w:t>
      </w:r>
    </w:p>
    <w:p>
      <w:pPr>
        <w:pStyle w:val="ListBullet"/>
      </w:pPr>
      <w:r>
        <w:t>S1.31 ändert gegenüber S1.30 nur Indoor-Power-Werte in LethalLevelLoader und Black Mesa; Enemy-Weights, Interior-Weights und Pikmin-Einstellungen bleiben unverändert.</w:t>
      </w:r>
    </w:p>
    <w:p>
      <w:pPr>
        <w:pStyle w:val="ListBullet"/>
      </w:pPr>
      <w:r>
        <w:t>Der interne profileName des bereitgestellten S1.31-Exports wurde in diesem Handover-Paket von versehentlich S1.30 auf S1.31 korrigiert. Alle anderen ZIP-Einträge des Profils sind byte-identisch zur getesteten S1.31-Datei.</w:t>
      </w:r>
    </w:p>
    <w:p>
      <w:pPr>
        <w:pStyle w:val="Heading2"/>
      </w:pPr>
      <w:r>
        <w:t>S1.31 Indoor-Power-Caps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shd w:fill="183153"/>
          </w:tcPr>
          <w:p>
            <w:r/>
            <w:r>
              <w:rPr>
                <w:b/>
                <w:color w:val="FFFFFF"/>
                <w:sz w:val="18"/>
              </w:rPr>
              <w:t>Vanilla-Mond</w:t>
            </w:r>
          </w:p>
        </w:tc>
        <w:tc>
          <w:tcPr>
            <w:tcW w:type="dxa" w:w="5112"/>
            <w:vAlign w:val="center"/>
            <w:shd w:fill="183153"/>
          </w:tcPr>
          <w:p>
            <w:r/>
            <w:r>
              <w:rPr>
                <w:b/>
                <w:color w:val="FFFFFF"/>
                <w:sz w:val="18"/>
              </w:rPr>
              <w:t>Indoor Power S1.31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Experimentation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4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4F7F9"/>
          </w:tcPr>
          <w:p>
            <w:r/>
            <w:r>
              <w:rPr>
                <w:b w:val="0"/>
                <w:sz w:val="17"/>
              </w:rPr>
              <w:t>Assurance</w:t>
            </w:r>
          </w:p>
        </w:tc>
        <w:tc>
          <w:tcPr>
            <w:tcW w:type="dxa" w:w="5112"/>
            <w:vAlign w:val="center"/>
            <w:shd w:fill="F4F7F9"/>
          </w:tcPr>
          <w:p>
            <w:r/>
            <w:r>
              <w:rPr>
                <w:b w:val="0"/>
                <w:sz w:val="17"/>
              </w:rPr>
              <w:t>8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Vow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10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4F7F9"/>
          </w:tcPr>
          <w:p>
            <w:r/>
            <w:r>
              <w:rPr>
                <w:b w:val="0"/>
                <w:sz w:val="17"/>
              </w:rPr>
              <w:t>Embrion</w:t>
            </w:r>
          </w:p>
        </w:tc>
        <w:tc>
          <w:tcPr>
            <w:tcW w:type="dxa" w:w="5112"/>
            <w:vAlign w:val="center"/>
            <w:shd w:fill="F4F7F9"/>
          </w:tcPr>
          <w:p>
            <w:r/>
            <w:r>
              <w:rPr>
                <w:b w:val="0"/>
                <w:sz w:val="17"/>
              </w:rPr>
              <w:t>12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16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4F7F9"/>
          </w:tcPr>
          <w:p>
            <w:r/>
            <w:r>
              <w:rPr>
                <w:b w:val="0"/>
                <w:sz w:val="17"/>
              </w:rPr>
              <w:t>Dine</w:t>
            </w:r>
          </w:p>
        </w:tc>
        <w:tc>
          <w:tcPr>
            <w:tcW w:type="dxa" w:w="5112"/>
            <w:vAlign w:val="center"/>
            <w:shd w:fill="F4F7F9"/>
          </w:tcPr>
          <w:p>
            <w:r/>
            <w:r>
              <w:rPr>
                <w:b w:val="0"/>
                <w:sz w:val="17"/>
              </w:rPr>
              <w:t>16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Offense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20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4F7F9"/>
          </w:tcPr>
          <w:p>
            <w:r/>
            <w:r>
              <w:rPr>
                <w:b w:val="0"/>
                <w:sz w:val="17"/>
              </w:rPr>
              <w:t>Adamance</w:t>
            </w:r>
          </w:p>
        </w:tc>
        <w:tc>
          <w:tcPr>
            <w:tcW w:type="dxa" w:w="5112"/>
            <w:vAlign w:val="center"/>
            <w:shd w:fill="F4F7F9"/>
          </w:tcPr>
          <w:p>
            <w:r/>
            <w:r>
              <w:rPr>
                <w:b w:val="0"/>
                <w:sz w:val="17"/>
              </w:rPr>
              <w:t>22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Artifice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22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4F7F9"/>
          </w:tcPr>
          <w:p>
            <w:r/>
            <w:r>
              <w:rPr>
                <w:b w:val="0"/>
                <w:sz w:val="17"/>
              </w:rPr>
              <w:t>Liquidation</w:t>
            </w:r>
          </w:p>
        </w:tc>
        <w:tc>
          <w:tcPr>
            <w:tcW w:type="dxa" w:w="5112"/>
            <w:vAlign w:val="center"/>
            <w:shd w:fill="F4F7F9"/>
          </w:tcPr>
          <w:p>
            <w:r/>
            <w:r>
              <w:rPr>
                <w:b w:val="0"/>
                <w:sz w:val="17"/>
              </w:rPr>
              <w:t>22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March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24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4F7F9"/>
          </w:tcPr>
          <w:p>
            <w:r/>
            <w:r>
              <w:rPr>
                <w:b w:val="0"/>
                <w:sz w:val="17"/>
              </w:rPr>
              <w:t>Titan</w:t>
            </w:r>
          </w:p>
        </w:tc>
        <w:tc>
          <w:tcPr>
            <w:tcW w:type="dxa" w:w="5112"/>
            <w:vAlign w:val="center"/>
            <w:shd w:fill="F4F7F9"/>
          </w:tcPr>
          <w:p>
            <w:r/>
            <w:r>
              <w:rPr>
                <w:b w:val="0"/>
                <w:sz w:val="17"/>
              </w:rPr>
              <w:t>32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Gordion/Company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</w:tr>
    </w:tbl>
    <w:p/>
    <w:p>
      <w:r>
        <w:t>Die S1.31-Anweisung war ausdrücklich "S1.30 überall minus 4". Das erhält Rangfolge und absolute Abstände, aber mathematisch nicht exakt die Quotienten. Diese Interpretation ist bewusst so umgesetzt. Gordion/Company bleibt 0.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shd w:fill="183153"/>
          </w:tcPr>
          <w:p>
            <w:r/>
            <w:r>
              <w:rPr>
                <w:b/>
                <w:color w:val="FFFFFF"/>
                <w:sz w:val="18"/>
              </w:rPr>
              <w:t>Custom/External Moon</w:t>
            </w:r>
          </w:p>
        </w:tc>
        <w:tc>
          <w:tcPr>
            <w:tcW w:type="dxa" w:w="5112"/>
            <w:vAlign w:val="center"/>
            <w:shd w:fill="183153"/>
          </w:tcPr>
          <w:p>
            <w:r/>
            <w:r>
              <w:rPr>
                <w:b/>
                <w:color w:val="FFFFFF"/>
                <w:sz w:val="18"/>
              </w:rPr>
              <w:t>Indoor Power S1.31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EGypt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20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4F7F9"/>
          </w:tcPr>
          <w:p>
            <w:r/>
            <w:r>
              <w:rPr>
                <w:b w:val="0"/>
                <w:sz w:val="17"/>
              </w:rPr>
              <w:t>PsychSanctum</w:t>
            </w:r>
          </w:p>
        </w:tc>
        <w:tc>
          <w:tcPr>
            <w:tcW w:type="dxa" w:w="5112"/>
            <w:vAlign w:val="center"/>
            <w:shd w:fill="F4F7F9"/>
          </w:tcPr>
          <w:p>
            <w:r/>
            <w:r>
              <w:rPr>
                <w:b w:val="0"/>
                <w:sz w:val="17"/>
              </w:rPr>
              <w:t>18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Abaddon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36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4F7F9"/>
          </w:tcPr>
          <w:p>
            <w:r/>
            <w:r>
              <w:rPr>
                <w:b w:val="0"/>
                <w:sz w:val="17"/>
              </w:rPr>
              <w:t>Cabal</w:t>
            </w:r>
          </w:p>
        </w:tc>
        <w:tc>
          <w:tcPr>
            <w:tcW w:type="dxa" w:w="5112"/>
            <w:vAlign w:val="center"/>
            <w:shd w:fill="F4F7F9"/>
          </w:tcPr>
          <w:p>
            <w:r/>
            <w:r>
              <w:rPr>
                <w:b w:val="0"/>
                <w:sz w:val="17"/>
              </w:rPr>
              <w:t>20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Arcadia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16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4F7F9"/>
          </w:tcPr>
          <w:p>
            <w:r/>
            <w:r>
              <w:rPr>
                <w:b w:val="0"/>
                <w:sz w:val="17"/>
              </w:rPr>
              <w:t>Argent</w:t>
            </w:r>
          </w:p>
        </w:tc>
        <w:tc>
          <w:tcPr>
            <w:tcW w:type="dxa" w:w="5112"/>
            <w:vAlign w:val="center"/>
            <w:shd w:fill="F4F7F9"/>
          </w:tcPr>
          <w:p>
            <w:r/>
            <w:r>
              <w:rPr>
                <w:b w:val="0"/>
                <w:sz w:val="17"/>
              </w:rPr>
              <w:t>18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Zenit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18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4F7F9"/>
          </w:tcPr>
          <w:p>
            <w:r/>
            <w:r>
              <w:rPr>
                <w:b w:val="0"/>
                <w:sz w:val="17"/>
              </w:rPr>
              <w:t>Lament</w:t>
            </w:r>
          </w:p>
        </w:tc>
        <w:tc>
          <w:tcPr>
            <w:tcW w:type="dxa" w:w="5112"/>
            <w:vAlign w:val="center"/>
            <w:shd w:fill="F4F7F9"/>
          </w:tcPr>
          <w:p>
            <w:r/>
            <w:r>
              <w:rPr>
                <w:b w:val="0"/>
                <w:sz w:val="17"/>
              </w:rPr>
              <w:t>10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Flicker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14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4F7F9"/>
          </w:tcPr>
          <w:p>
            <w:r/>
            <w:r>
              <w:rPr>
                <w:b w:val="0"/>
                <w:sz w:val="17"/>
              </w:rPr>
              <w:t>Shutter</w:t>
            </w:r>
          </w:p>
        </w:tc>
        <w:tc>
          <w:tcPr>
            <w:tcW w:type="dxa" w:w="5112"/>
            <w:vAlign w:val="center"/>
            <w:shd w:fill="F4F7F9"/>
          </w:tcPr>
          <w:p>
            <w:r/>
            <w:r>
              <w:rPr>
                <w:b w:val="0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Pareidolia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36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4F7F9"/>
          </w:tcPr>
          <w:p>
            <w:r/>
            <w:r>
              <w:rPr>
                <w:b w:val="0"/>
                <w:sz w:val="17"/>
              </w:rPr>
              <w:t>Vigilance</w:t>
            </w:r>
          </w:p>
        </w:tc>
        <w:tc>
          <w:tcPr>
            <w:tcW w:type="dxa" w:w="5112"/>
            <w:vAlign w:val="center"/>
            <w:shd w:fill="F4F7F9"/>
          </w:tcPr>
          <w:p>
            <w:r/>
            <w:r>
              <w:rPr>
                <w:b w:val="0"/>
                <w:sz w:val="17"/>
              </w:rPr>
              <w:t>18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Bozoros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32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4F7F9"/>
          </w:tcPr>
          <w:p>
            <w:r/>
            <w:r>
              <w:rPr>
                <w:b w:val="0"/>
                <w:sz w:val="17"/>
              </w:rPr>
              <w:t>Sanguine</w:t>
            </w:r>
          </w:p>
        </w:tc>
        <w:tc>
          <w:tcPr>
            <w:tcW w:type="dxa" w:w="5112"/>
            <w:vAlign w:val="center"/>
            <w:shd w:fill="F4F7F9"/>
          </w:tcPr>
          <w:p>
            <w:r/>
            <w:r>
              <w:rPr>
                <w:b w:val="0"/>
                <w:sz w:val="17"/>
              </w:rPr>
              <w:t>20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Spectralis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22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4F7F9"/>
          </w:tcPr>
          <w:p>
            <w:r/>
            <w:r>
              <w:rPr>
                <w:b w:val="0"/>
                <w:sz w:val="17"/>
              </w:rPr>
              <w:t>The Iris</w:t>
            </w:r>
          </w:p>
        </w:tc>
        <w:tc>
          <w:tcPr>
            <w:tcW w:type="dxa" w:w="5112"/>
            <w:vAlign w:val="center"/>
            <w:shd w:fill="F4F7F9"/>
          </w:tcPr>
          <w:p>
            <w:r/>
            <w:r>
              <w:rPr>
                <w:b w:val="0"/>
                <w:sz w:val="17"/>
              </w:rPr>
              <w:t>36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Black Mesa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28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4F7F9"/>
          </w:tcPr>
          <w:p>
            <w:r/>
            <w:r>
              <w:rPr>
                <w:b w:val="0"/>
                <w:sz w:val="17"/>
              </w:rPr>
              <w:t>Oxyde</w:t>
            </w:r>
          </w:p>
        </w:tc>
        <w:tc>
          <w:tcPr>
            <w:tcW w:type="dxa" w:w="5112"/>
            <w:vAlign w:val="center"/>
            <w:shd w:fill="F4F7F9"/>
          </w:tcPr>
          <w:p>
            <w:r/>
            <w:r>
              <w:rPr>
                <w:b w:val="0"/>
                <w:sz w:val="17"/>
              </w:rPr>
              <w:t>nicht im Export steuerbar</w:t>
            </w:r>
          </w:p>
        </w:tc>
      </w:tr>
    </w:tbl>
    <w:p/>
    <w:p>
      <w:r>
        <w:t>Oxyde ist als externer Moon registriert, aber der aktuelle Export stellt keinen separaten editierbaren Indoor-Power-Wert bereit. Deshalb wurde dort nichts geraten oder blind gepatcht.</w:t>
      </w:r>
    </w:p>
    <w:p>
      <w:pPr>
        <w:pStyle w:val="Heading2"/>
      </w:pPr>
      <w:r>
        <w:t>Pikmin-Schutz - aktueller Stand</w:t>
      </w:r>
    </w:p>
    <w:p>
      <w:pPr>
        <w:pStyle w:val="ListBullet"/>
      </w:pPr>
      <w:r>
        <w:t>Grundschutz bleibt aktiv: Invinceable Pikmin = true, No Knock Back = true, Pikmin Die In Player Death Zones = false.</w:t>
      </w:r>
    </w:p>
    <w:p>
      <w:pPr>
        <w:pStyle w:val="ListBullet"/>
      </w:pPr>
      <w:r>
        <w:t>Alle zehn CodeRebirth-Kompatibilitätsinteraktionen wurden in S1.30 auf false gestellt: ACU Targets Winged Pikmin; ACU Bullet Knockbacks; Crane Targets; Crane Squishes; Fan Knockbacks; Microwave Knockbacks; Flash Turret Knockbacks; Laser Turret Kills; Tornado Pulls; Compactor Squishes.</w:t>
      </w:r>
    </w:p>
    <w:p>
      <w:pPr>
        <w:pStyle w:val="ListBullet"/>
      </w:pPr>
      <w:r>
        <w:t>Neu praktisch bestätigt: CodeRebirth Flash Turret beeinflusst Pikmins in S1.30/S1.31 nicht mehr.</w:t>
      </w:r>
    </w:p>
    <w:p>
      <w:pPr>
        <w:pStyle w:val="ListBullet"/>
      </w:pPr>
      <w:r>
        <w:t>Noch offen: vollständige Microwave-Immunität. Der LethalMin-Schalter kann nur Knockback abfangen; Burn/Cook-Status ist noch nicht praktisch ausgeschlossen.</w:t>
      </w:r>
    </w:p>
    <w:p>
      <w:pPr>
        <w:pStyle w:val="ListBullet"/>
      </w:pPr>
      <w:r>
        <w:t>Noch offen: ob alle Enemies Pikmins wirklich nicht mehr als Target wählen. Unsterblichkeit allein verhindert kein AI-Targeting.</w:t>
      </w:r>
    </w:p>
    <w:p>
      <w:pPr>
        <w:pStyle w:val="Heading2"/>
      </w:pPr>
      <w:r>
        <w:t>Mimics / Fake Fire Exits</w:t>
      </w:r>
    </w:p>
    <w:p>
      <w:r>
        <w:t>S1.30 entfernte x753-Mimics und CoronerMimics vollständig. Ziel ist, dass keine Fake Fire Exits mehr entstehen. Diese Änderung bleibt in S1.31 erhalten.</w:t>
      </w:r>
    </w:p>
    <w:p>
      <w:pPr>
        <w:pStyle w:val="Heading2"/>
      </w:pPr>
      <w:r>
        <w:t>Interior-Rotation</w:t>
      </w:r>
    </w:p>
    <w:p>
      <w:r>
        <w:t>Die bestätigte Architektur bleibt unverändert: 26 normale Dungeon-Flows sind auf normalen Monden gleichberechtigt mit Weight 100. Black Mesa wird über seine eigene DawnLib-Konfiguration in die gleiche Vanilla/Custom-Rotation eingebunden, um eine doppelte LLL-Registrierung zu vermeiden. Gordion/Company ist wegen des festen Company-Gebäudes ausgenommen.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shd w:fill="183153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408"/>
            <w:vAlign w:val="center"/>
            <w:shd w:fill="183153"/>
          </w:tcPr>
          <w:p>
            <w:r/>
            <w:r>
              <w:rPr>
                <w:b/>
                <w:color w:val="FFFFFF"/>
                <w:sz w:val="18"/>
              </w:rPr>
              <w:t>Dungeon-Flow</w:t>
            </w:r>
          </w:p>
        </w:tc>
        <w:tc>
          <w:tcPr>
            <w:tcW w:type="dxa" w:w="3408"/>
            <w:vAlign w:val="center"/>
            <w:shd w:fill="183153"/>
          </w:tcPr>
          <w:p>
            <w:r/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Facility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100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4F7F9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3408"/>
            <w:vAlign w:val="center"/>
            <w:shd w:fill="F4F7F9"/>
          </w:tcPr>
          <w:p>
            <w:r/>
            <w:r>
              <w:rPr>
                <w:b w:val="0"/>
                <w:sz w:val="17"/>
              </w:rPr>
              <w:t>Haunted Mansion</w:t>
            </w:r>
          </w:p>
        </w:tc>
        <w:tc>
          <w:tcPr>
            <w:tcW w:type="dxa" w:w="3408"/>
            <w:vAlign w:val="center"/>
            <w:shd w:fill="F4F7F9"/>
          </w:tcPr>
          <w:p>
            <w:r/>
            <w:r>
              <w:rPr>
                <w:b w:val="0"/>
                <w:sz w:val="17"/>
              </w:rPr>
              <w:t>100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Mineshaft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100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4F7F9"/>
          </w:tcPr>
          <w:p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3408"/>
            <w:vAlign w:val="center"/>
            <w:shd w:fill="F4F7F9"/>
          </w:tcPr>
          <w:p>
            <w:r/>
            <w:r>
              <w:rPr>
                <w:b w:val="0"/>
                <w:sz w:val="17"/>
              </w:rPr>
              <w:t>Bunker</w:t>
            </w:r>
          </w:p>
        </w:tc>
        <w:tc>
          <w:tcPr>
            <w:tcW w:type="dxa" w:w="3408"/>
            <w:vAlign w:val="center"/>
            <w:shd w:fill="F4F7F9"/>
          </w:tcPr>
          <w:p>
            <w:r/>
            <w:r>
              <w:rPr>
                <w:b w:val="0"/>
                <w:sz w:val="17"/>
              </w:rPr>
              <w:t>100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Drains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100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4F7F9"/>
          </w:tcPr>
          <w:p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3408"/>
            <w:vAlign w:val="center"/>
            <w:shd w:fill="F4F7F9"/>
          </w:tcPr>
          <w:p>
            <w:r/>
            <w:r>
              <w:rPr>
                <w:b w:val="0"/>
                <w:sz w:val="17"/>
              </w:rPr>
              <w:t>Substation</w:t>
            </w:r>
          </w:p>
        </w:tc>
        <w:tc>
          <w:tcPr>
            <w:tcW w:type="dxa" w:w="3408"/>
            <w:vAlign w:val="center"/>
            <w:shd w:fill="F4F7F9"/>
          </w:tcPr>
          <w:p>
            <w:r/>
            <w:r>
              <w:rPr>
                <w:b w:val="0"/>
                <w:sz w:val="17"/>
              </w:rPr>
              <w:t>100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Liminal Facility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100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4F7F9"/>
          </w:tcPr>
          <w:p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3408"/>
            <w:vAlign w:val="center"/>
            <w:shd w:fill="F4F7F9"/>
          </w:tcPr>
          <w:p>
            <w:r/>
            <w:r>
              <w:rPr>
                <w:b w:val="0"/>
                <w:sz w:val="17"/>
              </w:rPr>
              <w:t>Storehouse</w:t>
            </w:r>
          </w:p>
        </w:tc>
        <w:tc>
          <w:tcPr>
            <w:tcW w:type="dxa" w:w="3408"/>
            <w:vAlign w:val="center"/>
            <w:shd w:fill="F4F7F9"/>
          </w:tcPr>
          <w:p>
            <w:r/>
            <w:r>
              <w:rPr>
                <w:b w:val="0"/>
                <w:sz w:val="17"/>
              </w:rPr>
              <w:t>100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Tower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100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4F7F9"/>
          </w:tcPr>
          <w:p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3408"/>
            <w:vAlign w:val="center"/>
            <w:shd w:fill="F4F7F9"/>
          </w:tcPr>
          <w:p>
            <w:r/>
            <w:r>
              <w:rPr>
                <w:b w:val="0"/>
                <w:sz w:val="17"/>
              </w:rPr>
              <w:t>Circus Facility</w:t>
            </w:r>
          </w:p>
        </w:tc>
        <w:tc>
          <w:tcPr>
            <w:tcW w:type="dxa" w:w="3408"/>
            <w:vAlign w:val="center"/>
            <w:shd w:fill="F4F7F9"/>
          </w:tcPr>
          <w:p>
            <w:r/>
            <w:r>
              <w:rPr>
                <w:b w:val="0"/>
                <w:sz w:val="17"/>
              </w:rPr>
              <w:t>100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11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Atlantean Citadel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100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4F7F9"/>
          </w:tcPr>
          <w:p>
            <w:r/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3408"/>
            <w:vAlign w:val="center"/>
            <w:shd w:fill="F4F7F9"/>
          </w:tcPr>
          <w:p>
            <w:r/>
            <w:r>
              <w:rPr>
                <w:b w:val="0"/>
                <w:sz w:val="17"/>
              </w:rPr>
              <w:t>Deep Sewers</w:t>
            </w:r>
          </w:p>
        </w:tc>
        <w:tc>
          <w:tcPr>
            <w:tcW w:type="dxa" w:w="3408"/>
            <w:vAlign w:val="center"/>
            <w:shd w:fill="F4F7F9"/>
          </w:tcPr>
          <w:p>
            <w:r/>
            <w:r>
              <w:rPr>
                <w:b w:val="0"/>
                <w:sz w:val="17"/>
              </w:rPr>
              <w:t>100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13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Fractured Complex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100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shd w:fill="183153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408"/>
            <w:vAlign w:val="center"/>
            <w:shd w:fill="183153"/>
          </w:tcPr>
          <w:p>
            <w:r/>
            <w:r>
              <w:rPr>
                <w:b/>
                <w:color w:val="FFFFFF"/>
                <w:sz w:val="18"/>
              </w:rPr>
              <w:t>Dungeon-Flow</w:t>
            </w:r>
          </w:p>
        </w:tc>
        <w:tc>
          <w:tcPr>
            <w:tcW w:type="dxa" w:w="3408"/>
            <w:vAlign w:val="center"/>
            <w:shd w:fill="183153"/>
          </w:tcPr>
          <w:p>
            <w:r/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14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Greenhouse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100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4F7F9"/>
          </w:tcPr>
          <w:p>
            <w:r/>
            <w:r>
              <w:rPr>
                <w:b w:val="0"/>
                <w:sz w:val="17"/>
              </w:rPr>
              <w:t>15</w:t>
            </w:r>
          </w:p>
        </w:tc>
        <w:tc>
          <w:tcPr>
            <w:tcW w:type="dxa" w:w="3408"/>
            <w:vAlign w:val="center"/>
            <w:shd w:fill="F4F7F9"/>
          </w:tcPr>
          <w:p>
            <w:r/>
            <w:r>
              <w:rPr>
                <w:b w:val="0"/>
                <w:sz w:val="17"/>
              </w:rPr>
              <w:t>Art Gallery</w:t>
            </w:r>
          </w:p>
        </w:tc>
        <w:tc>
          <w:tcPr>
            <w:tcW w:type="dxa" w:w="3408"/>
            <w:vAlign w:val="center"/>
            <w:shd w:fill="F4F7F9"/>
          </w:tcPr>
          <w:p>
            <w:r/>
            <w:r>
              <w:rPr>
                <w:b w:val="0"/>
                <w:sz w:val="17"/>
              </w:rPr>
              <w:t>100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16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Decrepit store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100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4F7F9"/>
          </w:tcPr>
          <w:p>
            <w:r/>
            <w:r>
              <w:rPr>
                <w:b w:val="0"/>
                <w:sz w:val="17"/>
              </w:rPr>
              <w:t>17</w:t>
            </w:r>
          </w:p>
        </w:tc>
        <w:tc>
          <w:tcPr>
            <w:tcW w:type="dxa" w:w="3408"/>
            <w:vAlign w:val="center"/>
            <w:shd w:fill="F4F7F9"/>
          </w:tcPr>
          <w:p>
            <w:r/>
            <w:r>
              <w:rPr>
                <w:b w:val="0"/>
                <w:sz w:val="17"/>
              </w:rPr>
              <w:t>Expanded facility</w:t>
            </w:r>
          </w:p>
        </w:tc>
        <w:tc>
          <w:tcPr>
            <w:tcW w:type="dxa" w:w="3408"/>
            <w:vAlign w:val="center"/>
            <w:shd w:fill="F4F7F9"/>
          </w:tcPr>
          <w:p>
            <w:r/>
            <w:r>
              <w:rPr>
                <w:b w:val="0"/>
                <w:sz w:val="17"/>
              </w:rPr>
              <w:t>100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18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Expanded Mineshaft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100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4F7F9"/>
          </w:tcPr>
          <w:p>
            <w:r/>
            <w:r>
              <w:rPr>
                <w:b w:val="0"/>
                <w:sz w:val="17"/>
              </w:rPr>
              <w:t>19</w:t>
            </w:r>
          </w:p>
        </w:tc>
        <w:tc>
          <w:tcPr>
            <w:tcW w:type="dxa" w:w="3408"/>
            <w:vAlign w:val="center"/>
            <w:shd w:fill="F4F7F9"/>
          </w:tcPr>
          <w:p>
            <w:r/>
            <w:r>
              <w:rPr>
                <w:b w:val="0"/>
                <w:sz w:val="17"/>
              </w:rPr>
              <w:t>Grand Armory</w:t>
            </w:r>
          </w:p>
        </w:tc>
        <w:tc>
          <w:tcPr>
            <w:tcW w:type="dxa" w:w="3408"/>
            <w:vAlign w:val="center"/>
            <w:shd w:fill="F4F7F9"/>
          </w:tcPr>
          <w:p>
            <w:r/>
            <w:r>
              <w:rPr>
                <w:b w:val="0"/>
                <w:sz w:val="17"/>
              </w:rPr>
              <w:t>100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20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Spooky manor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100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4F7F9"/>
          </w:tcPr>
          <w:p>
            <w:r/>
            <w:r>
              <w:rPr>
                <w:b w:val="0"/>
                <w:sz w:val="17"/>
              </w:rPr>
              <w:t>21</w:t>
            </w:r>
          </w:p>
        </w:tc>
        <w:tc>
          <w:tcPr>
            <w:tcW w:type="dxa" w:w="3408"/>
            <w:vAlign w:val="center"/>
            <w:shd w:fill="F4F7F9"/>
          </w:tcPr>
          <w:p>
            <w:r/>
            <w:r>
              <w:rPr>
                <w:b w:val="0"/>
                <w:sz w:val="17"/>
              </w:rPr>
              <w:t>ScoopyCastle</w:t>
            </w:r>
          </w:p>
        </w:tc>
        <w:tc>
          <w:tcPr>
            <w:tcW w:type="dxa" w:w="3408"/>
            <w:vAlign w:val="center"/>
            <w:shd w:fill="F4F7F9"/>
          </w:tcPr>
          <w:p>
            <w:r/>
            <w:r>
              <w:rPr>
                <w:b w:val="0"/>
                <w:sz w:val="17"/>
              </w:rPr>
              <w:t>100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22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Slaughterhouse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100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4F7F9"/>
          </w:tcPr>
          <w:p>
            <w:r/>
            <w:r>
              <w:rPr>
                <w:b w:val="0"/>
                <w:sz w:val="17"/>
              </w:rPr>
              <w:t>23</w:t>
            </w:r>
          </w:p>
        </w:tc>
        <w:tc>
          <w:tcPr>
            <w:tcW w:type="dxa" w:w="3408"/>
            <w:vAlign w:val="center"/>
            <w:shd w:fill="F4F7F9"/>
          </w:tcPr>
          <w:p>
            <w:r/>
            <w:r>
              <w:rPr>
                <w:b w:val="0"/>
                <w:sz w:val="17"/>
              </w:rPr>
              <w:t>Storage Complex</w:t>
            </w:r>
          </w:p>
        </w:tc>
        <w:tc>
          <w:tcPr>
            <w:tcW w:type="dxa" w:w="3408"/>
            <w:vAlign w:val="center"/>
            <w:shd w:fill="F4F7F9"/>
          </w:tcPr>
          <w:p>
            <w:r/>
            <w:r>
              <w:rPr>
                <w:b w:val="0"/>
                <w:sz w:val="17"/>
              </w:rPr>
              <w:t>100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24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Rubber Rooms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100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4F7F9"/>
          </w:tcPr>
          <w:p>
            <w:r/>
            <w:r>
              <w:rPr>
                <w:b w:val="0"/>
                <w:sz w:val="17"/>
              </w:rPr>
              <w:t>25</w:t>
            </w:r>
          </w:p>
        </w:tc>
        <w:tc>
          <w:tcPr>
            <w:tcW w:type="dxa" w:w="3408"/>
            <w:vAlign w:val="center"/>
            <w:shd w:fill="F4F7F9"/>
          </w:tcPr>
          <w:p>
            <w:r/>
            <w:r>
              <w:rPr>
                <w:b w:val="0"/>
                <w:sz w:val="17"/>
              </w:rPr>
              <w:t>Toy Store</w:t>
            </w:r>
          </w:p>
        </w:tc>
        <w:tc>
          <w:tcPr>
            <w:tcW w:type="dxa" w:w="3408"/>
            <w:vAlign w:val="center"/>
            <w:shd w:fill="F4F7F9"/>
          </w:tcPr>
          <w:p>
            <w:r/>
            <w:r>
              <w:rPr>
                <w:b w:val="0"/>
                <w:sz w:val="17"/>
              </w:rPr>
              <w:t>100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26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Black Mesa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100</w:t>
            </w:r>
          </w:p>
        </w:tc>
      </w:tr>
    </w:tbl>
    <w:p/>
    <w:p>
      <w:pPr>
        <w:pStyle w:val="Heading2"/>
      </w:pPr>
      <w:r>
        <w:t>Spawn-Ownership und Enemy-Weight-Regeln</w:t>
      </w:r>
    </w:p>
    <w:p>
      <w:pPr>
        <w:pStyle w:val="ListBullet"/>
      </w:pPr>
      <w:r>
        <w:t>Rolling Giant, Shy Guy/Scopophobia und Siren Head verwenden ihre native Spawn-Steuerung. Frühere Versuche, diese positiven Weights ausschließlich über LLL zu kontrollieren, waren unzuverlässig.</w:t>
      </w:r>
    </w:p>
    <w:p>
      <w:pPr>
        <w:pStyle w:val="ListBullet"/>
      </w:pPr>
      <w:r>
        <w:t>Die sieben Referenz-Screenshots für Experimentation, Assurance, Vow, Offense, March, Adamance und Titan sind bindend für die relativen Verhältnisse der dort gezeigten Enemies.</w:t>
      </w:r>
    </w:p>
    <w:p>
      <w:pPr>
        <w:pStyle w:val="ListBullet"/>
      </w:pPr>
      <w:r>
        <w:t>Neue Enemies dürfen den Gesamtpool vergrößern und dadurch die effektiven Prozentanteile der Referenz-Enemies senken; die Referenz-Enemies dürfen untereinander aber nicht unabhängig neu skaliert werden.</w:t>
      </w:r>
    </w:p>
    <w:p>
      <w:pPr>
        <w:pStyle w:val="ListBullet"/>
      </w:pPr>
      <w:r>
        <w:t>Giant Sapsucker/GiantKiwi soll auf allen normalen Monden vorkommen, ohne den Daytime-Pool zu dominieren. Historische grobe Zielanteile: Experimentation ~8%, Assurance ~8-9%, Offense ~8-9%, March ~15%, Vow ~24%, Adamance ~8%, Titan ~8%.</w:t>
      </w:r>
    </w:p>
    <w:p>
      <w:pPr>
        <w:pStyle w:val="ListBullet"/>
      </w:pPr>
      <w:r>
        <w:t>Immortal Snail: Max Snails = 2.</w:t>
      </w:r>
    </w:p>
    <w:p>
      <w:pPr>
        <w:pStyle w:val="ListBullet"/>
      </w:pPr>
      <w:r>
        <w:t>SpawnCycleFixes 1.2.2 bleibt aktiv; konsistente Spawn-Wellen liegen ungefähr bei 7:39, 9, 11, 13, 15, 17, 19, 21 und 23 Uhr. Nicht blind deaktivieren.</w:t>
      </w:r>
    </w:p>
    <w:p>
      <w:pPr>
        <w:pStyle w:val="ListBullet"/>
      </w:pPr>
      <w:r>
        <w:t>LethalQuantities 1.2.9 war historisch vorhanden, aber die geprüfte Enemy-Steuerung war nicht aktiv. Nicht als vermeintliche alte Lösung wieder einbauen.</w:t>
      </w:r>
    </w:p>
    <w:p>
      <w:r>
        <w:br w:type="page"/>
      </w:r>
    </w:p>
    <w:p>
      <w:pPr>
        <w:pStyle w:val="Heading2"/>
      </w:pPr>
      <w:r>
        <w:t>Beehives / Red Locust Bees</w:t>
      </w:r>
    </w:p>
    <w:p>
      <w:r>
        <w:t>Der jüngste S1.30-Test lief auf Offense. Dass dort keine Beehives gesehen wurden, ist zunächst korrekt: Offense gehört vanilla nicht zu den normalen Red-Locust-Bees-/Beehive-Monden. Auf den echten Bee-Monden wurden die rohen Vanilla-Weights nicht verändert. Durch zusätzliche Daytime-Enemies wie GiantKiwi ist der Gesamtpool jedoch größer, wodurch der effektive Bee-Prozentanteil etwas sinkt.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shd w:fill="183153"/>
          </w:tcPr>
          <w:p>
            <w:r/>
            <w:r>
              <w:rPr>
                <w:b/>
                <w:color w:val="FFFFFF"/>
                <w:sz w:val="18"/>
              </w:rPr>
              <w:t>Mond</w:t>
            </w:r>
          </w:p>
        </w:tc>
        <w:tc>
          <w:tcPr>
            <w:tcW w:type="dxa" w:w="3408"/>
            <w:vAlign w:val="center"/>
            <w:shd w:fill="183153"/>
          </w:tcPr>
          <w:p>
            <w:r/>
            <w:r>
              <w:rPr>
                <w:b/>
                <w:color w:val="FFFFFF"/>
                <w:sz w:val="18"/>
              </w:rPr>
              <w:t>Vanilla-Anteil ohne GiantKiwi</w:t>
            </w:r>
          </w:p>
        </w:tc>
        <w:tc>
          <w:tcPr>
            <w:tcW w:type="dxa" w:w="3408"/>
            <w:vAlign w:val="center"/>
            <w:shd w:fill="183153"/>
          </w:tcPr>
          <w:p>
            <w:r/>
            <w:r>
              <w:rPr>
                <w:b/>
                <w:color w:val="FFFFFF"/>
                <w:sz w:val="18"/>
              </w:rPr>
              <w:t>Effektiv im erweiterten Pool ca.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Experimentation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14,9 %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13,7 %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4F7F9"/>
          </w:tcPr>
          <w:p>
            <w:r/>
            <w:r>
              <w:rPr>
                <w:b w:val="0"/>
                <w:sz w:val="17"/>
              </w:rPr>
              <w:t>Assurance</w:t>
            </w:r>
          </w:p>
        </w:tc>
        <w:tc>
          <w:tcPr>
            <w:tcW w:type="dxa" w:w="3408"/>
            <w:vAlign w:val="center"/>
            <w:shd w:fill="F4F7F9"/>
          </w:tcPr>
          <w:p>
            <w:r/>
            <w:r>
              <w:rPr>
                <w:b w:val="0"/>
                <w:sz w:val="17"/>
              </w:rPr>
              <w:t>22,4 %</w:t>
            </w:r>
          </w:p>
        </w:tc>
        <w:tc>
          <w:tcPr>
            <w:tcW w:type="dxa" w:w="3408"/>
            <w:vAlign w:val="center"/>
            <w:shd w:fill="F4F7F9"/>
          </w:tcPr>
          <w:p>
            <w:r/>
            <w:r>
              <w:rPr>
                <w:b w:val="0"/>
                <w:sz w:val="17"/>
              </w:rPr>
              <w:t>20,5 %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Vow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20,1 %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15,4 %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4F7F9"/>
          </w:tcPr>
          <w:p>
            <w:r/>
            <w:r>
              <w:rPr>
                <w:b w:val="0"/>
                <w:sz w:val="17"/>
              </w:rPr>
              <w:t>March</w:t>
            </w:r>
          </w:p>
        </w:tc>
        <w:tc>
          <w:tcPr>
            <w:tcW w:type="dxa" w:w="3408"/>
            <w:vAlign w:val="center"/>
            <w:shd w:fill="F4F7F9"/>
          </w:tcPr>
          <w:p>
            <w:r/>
            <w:r>
              <w:rPr>
                <w:b w:val="0"/>
                <w:sz w:val="17"/>
              </w:rPr>
              <w:t>36,3 %</w:t>
            </w:r>
          </w:p>
        </w:tc>
        <w:tc>
          <w:tcPr>
            <w:tcW w:type="dxa" w:w="3408"/>
            <w:vAlign w:val="center"/>
            <w:shd w:fill="F4F7F9"/>
          </w:tcPr>
          <w:p>
            <w:r/>
            <w:r>
              <w:rPr>
                <w:b w:val="0"/>
                <w:sz w:val="17"/>
              </w:rPr>
              <w:t>30,8 %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Adamance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10,9 %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10,0 %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4F7F9"/>
          </w:tcPr>
          <w:p>
            <w:r/>
            <w:r>
              <w:rPr>
                <w:b w:val="0"/>
                <w:sz w:val="17"/>
              </w:rPr>
              <w:t>Artifice</w:t>
            </w:r>
          </w:p>
        </w:tc>
        <w:tc>
          <w:tcPr>
            <w:tcW w:type="dxa" w:w="3408"/>
            <w:vAlign w:val="center"/>
            <w:shd w:fill="F4F7F9"/>
          </w:tcPr>
          <w:p>
            <w:r/>
            <w:r>
              <w:rPr>
                <w:b w:val="0"/>
                <w:sz w:val="17"/>
              </w:rPr>
              <w:t>15,6 %</w:t>
            </w:r>
          </w:p>
        </w:tc>
        <w:tc>
          <w:tcPr>
            <w:tcW w:type="dxa" w:w="3408"/>
            <w:vAlign w:val="center"/>
            <w:shd w:fill="F4F7F9"/>
          </w:tcPr>
          <w:p>
            <w:r/>
            <w:r>
              <w:rPr>
                <w:b w:val="0"/>
                <w:sz w:val="17"/>
              </w:rPr>
              <w:t>14,4 %</w:t>
            </w:r>
          </w:p>
        </w:tc>
      </w:tr>
    </w:tbl>
    <w:p/>
    <w:p>
      <w:r>
        <w:t>Nur wenn auf Assurance/March/anderen echten Bee-Monden über mehrere Runs auffällig keine Hives erscheinen, soll die effektive Chance gezielt geprüft/kompensiert werden. Keine Offense-Abwesenheit als Bug behandeln.</w:t>
      </w:r>
    </w:p>
    <w:p>
      <w:pPr>
        <w:pStyle w:val="Heading2"/>
      </w:pPr>
      <w:r>
        <w:t>Dungeon-Theme-Song - aktueller Verdacht</w:t>
      </w:r>
    </w:p>
    <w:p>
      <w:pPr>
        <w:pStyle w:val="ListBullet"/>
      </w:pPr>
      <w:r>
        <w:t>Haunted Harpist ist aktiv. Harp Ghost / Haunted Harpist und Phantom Piper sind musikalische Enemies; ihre Musik kann über mehrere Räume/Gänge hörbar sein. Im aktuellen Setup ist der Phantom Piper auf Offense extrem selten möglich, der normale Harpist dort nach der geprüften Konfiguration 0.</w:t>
      </w:r>
    </w:p>
    <w:p>
      <w:pPr>
        <w:pStyle w:val="ListBullet"/>
      </w:pPr>
      <w:r>
        <w:t>PizzaTowerEscapeMusic 2.4.0 ist ebenfalls aktiv und lädt Alarm_01 bis Alarm_05 sowie ByeByeThere. Das ist Ereignis-/Escape-Musik; besonders Apparatus-Entnahme ist ein naheliegender Trigger.</w:t>
      </w:r>
    </w:p>
    <w:p>
      <w:pPr>
        <w:pStyle w:val="ListBullet"/>
      </w:pPr>
      <w:r>
        <w:t>Diagnose-Regel: räumlich/direktional und schon beim normalen Erkunden -&gt; Harpist/Piper wahrscheinlicher. Global und direkt nach Apparatus -&gt; PizzaTowerEscapeMusic wahrscheinlicher.</w:t>
      </w:r>
    </w:p>
    <w:p>
      <w:pPr>
        <w:pStyle w:val="ListBullet"/>
      </w:pPr>
      <w:r>
        <w:t>Bei erneutem Auftreten: Uhrzeit, Apparatus-Status, Interior und Terminal-EnemyScan notieren. Quelle ist noch nicht zu 100% bewiesen.</w:t>
      </w:r>
    </w:p>
    <w:p>
      <w:pPr>
        <w:pStyle w:val="Heading2"/>
      </w:pPr>
      <w:r>
        <w:t>Deaktivierte Vanilla-Turret - Beobachtung</w:t>
      </w:r>
    </w:p>
    <w:p>
      <w:r>
        <w:t>Im S1.30-Offense-Run wurde eine deaktivierte Vanilla-Turret gefunden. Der Log beweist keinen globalen Turret-Defekt. Es existieren legitime Disable-Wege, unter anderem Hacking-Mechaniken. Deshalb wurde in S1.31 nichts an Vanilla-Turrets geändert. Erst bei Wiederholung ohne Spielerinteraktion gezielt untersuchen.</w:t>
      </w:r>
    </w:p>
    <w:p>
      <w:pPr>
        <w:pStyle w:val="Heading1"/>
      </w:pPr>
      <w:r>
        <w:t>Bestätigte stabile Funktionen - nicht ohne konkreten Grund anfassen</w:t>
      </w:r>
    </w:p>
    <w:p>
      <w:pPr>
        <w:pStyle w:val="ListBullet"/>
      </w:pPr>
      <w:r>
        <w:t>Hold-to-Scan über LethalHUD funktioniert.</w:t>
      </w:r>
    </w:p>
    <w:p>
      <w:pPr>
        <w:pStyle w:val="ListBullet"/>
      </w:pPr>
      <w:r>
        <w:t>Alle Pikmin-Typen sind wasserresistent; das frühere Festhängen im Wasser ist behoben.</w:t>
      </w:r>
    </w:p>
    <w:p>
      <w:pPr>
        <w:pStyle w:val="ListBullet"/>
      </w:pPr>
      <w:r>
        <w:t>Automatisches Routing zu Gordion/Company bei Deadline 0 funktioniert.</w:t>
      </w:r>
    </w:p>
    <w:p>
      <w:pPr>
        <w:pStyle w:val="ListBullet"/>
      </w:pPr>
      <w:r>
        <w:t>Automatische Landung bei der Company funktioniert über CompanyBuildingEnhancements 2.6.0.</w:t>
      </w:r>
    </w:p>
    <w:p>
      <w:pPr>
        <w:pStyle w:val="ListBullet"/>
      </w:pPr>
      <w:r>
        <w:t>Rolling Giant / Shy Guy / Siren Head native Spawn-Steuerung ist praktisch bestätigt.</w:t>
      </w:r>
    </w:p>
    <w:p>
      <w:pPr>
        <w:pStyle w:val="ListBullet"/>
      </w:pPr>
      <w:r>
        <w:t>Rolling Giant verwendet den bewährten RandomlyMoveWhileLooking-Stand mit MoveSpeed 2 und Acceleration 1.</w:t>
      </w:r>
    </w:p>
    <w:p>
      <w:pPr>
        <w:pStyle w:val="ListBullet"/>
      </w:pPr>
      <w:r>
        <w:t>RandomEnemiesSize 1.1.20 funktioniert.</w:t>
      </w:r>
    </w:p>
    <w:p>
      <w:pPr>
        <w:pStyle w:val="ListBullet"/>
      </w:pPr>
      <w:r>
        <w:t>GeneralImprovements Quota Rollover funktioniert; historisch wurde u. a. ein $360-Rollover praktisch bestätigt.</w:t>
      </w:r>
    </w:p>
    <w:p>
      <w:pPr>
        <w:pStyle w:val="ListBullet"/>
      </w:pPr>
      <w:r>
        <w:t>26 Interiors × Weight 100 inklusive Black Mesa wurden im Runtime-Log bestätigt; Unviable-Liste leer.</w:t>
      </w:r>
    </w:p>
    <w:p>
      <w:pPr>
        <w:pStyle w:val="ListBullet"/>
      </w:pPr>
      <w:r>
        <w:t>SCP-999 bleibt als Enemy deaktiviert.</w:t>
      </w:r>
    </w:p>
    <w:p>
      <w:pPr>
        <w:pStyle w:val="ListBullet"/>
      </w:pPr>
      <w:r>
        <w:t>Neu: CodeRebirth Flash Turret beeinflusst Pikmins nicht mehr.</w:t>
      </w:r>
    </w:p>
    <w:p>
      <w:pPr>
        <w:pStyle w:val="Heading1"/>
      </w:pPr>
      <w:r>
        <w:t>Offene Punkte / nächste Diagnosefelder</w:t>
      </w:r>
    </w:p>
    <w:p>
      <w:pPr>
        <w:ind w:left="259" w:hanging="259"/>
      </w:pPr>
      <w:r>
        <w:rPr>
          <w:b/>
        </w:rPr>
        <w:t xml:space="preserve">1.  </w:t>
      </w:r>
      <w:r>
        <w:t>S1.31 Indoor-Dichte nach dem globalen -4 in mehreren Runs bewerten.</w:t>
      </w:r>
    </w:p>
    <w:p>
      <w:pPr>
        <w:ind w:left="259" w:hanging="259"/>
      </w:pPr>
      <w:r>
        <w:rPr>
          <w:b/>
        </w:rPr>
        <w:t xml:space="preserve">2.  </w:t>
      </w:r>
      <w:r>
        <w:t>Microwave gezielt mit Pikmins testen: kein Knockback, kein Brennen, kein Cook-/Burn-Status. Falls Brennen bleibt, kleiner Compatibility-Patch statt Microwave deaktivieren.</w:t>
      </w:r>
    </w:p>
    <w:p>
      <w:pPr>
        <w:ind w:left="259" w:hanging="259"/>
      </w:pPr>
      <w:r>
        <w:rPr>
          <w:b/>
        </w:rPr>
        <w:t xml:space="preserve">3.  </w:t>
      </w:r>
      <w:r>
        <w:t>Enemy-AI-Targeting auf Pikmins beobachten. Falls unsterbliche Pikmins dauerhaft als Target gebunden werden, zentralen/gezielten Target-Filter bauen.</w:t>
      </w:r>
    </w:p>
    <w:p>
      <w:pPr>
        <w:ind w:left="259" w:hanging="259"/>
      </w:pPr>
      <w:r>
        <w:rPr>
          <w:b/>
        </w:rPr>
        <w:t xml:space="preserve">4.  </w:t>
      </w:r>
      <w:r>
        <w:t>Weitere CodeRebirth-Hazards gegen Pikmins praktisch testen (ACU, Crane, Fan, Laser Turret, Tornado, Compactor).</w:t>
      </w:r>
    </w:p>
    <w:p>
      <w:pPr>
        <w:ind w:left="259" w:hanging="259"/>
      </w:pPr>
      <w:r>
        <w:rPr>
          <w:b/>
        </w:rPr>
        <w:t xml:space="preserve">5.  </w:t>
      </w:r>
      <w:r>
        <w:t>Beehives auf echten Bee-Monden (Assurance/March bevorzugt) über mehrere Runs beobachten.</w:t>
      </w:r>
    </w:p>
    <w:p>
      <w:pPr>
        <w:ind w:left="259" w:hanging="259"/>
      </w:pPr>
      <w:r>
        <w:rPr>
          <w:b/>
        </w:rPr>
        <w:t xml:space="preserve">6.  </w:t>
      </w:r>
      <w:r>
        <w:t>Dungeon-Theme-Song beim nächsten Auftreten zeitlich gegen Apparatus und EnemyScan korrelieren.</w:t>
      </w:r>
    </w:p>
    <w:p>
      <w:pPr>
        <w:ind w:left="259" w:hanging="259"/>
      </w:pPr>
      <w:r>
        <w:rPr>
          <w:b/>
        </w:rPr>
        <w:t xml:space="preserve">7.  </w:t>
      </w:r>
      <w:r>
        <w:t>Deaktivierte Vanilla-Turret nur dann tiefer untersuchen, wenn sie ohne Spieler-Hack/Terminal erneut auftritt.</w:t>
      </w:r>
    </w:p>
    <w:p>
      <w:pPr>
        <w:ind w:left="259" w:hanging="259"/>
      </w:pPr>
      <w:r>
        <w:rPr>
          <w:b/>
        </w:rPr>
        <w:t xml:space="preserve">8.  </w:t>
      </w:r>
      <w:r>
        <w:t>Spawn-Timing: falls Enemies weiterhin erst spät wahrnehmbar sind, Probability-/Amount-Curves gezielt nach vorne ziehen; SpawnCycleFixes nicht blind entfernen.</w:t>
      </w:r>
    </w:p>
    <w:p>
      <w:pPr>
        <w:ind w:left="259" w:hanging="259"/>
      </w:pPr>
      <w:r>
        <w:rPr>
          <w:b/>
        </w:rPr>
        <w:t xml:space="preserve">9.  </w:t>
      </w:r>
      <w:r>
        <w:t>Ungeklärte Enemy PowerLevels weiterhin nicht raten; Runtime-/Assetanalyse verwenden.</w:t>
      </w:r>
    </w:p>
    <w:p>
      <w:pPr>
        <w:pStyle w:val="Heading1"/>
      </w:pPr>
      <w:r>
        <w:t>Enemy PowerLevel - derzeitiger Wissensstand</w:t>
      </w:r>
    </w:p>
    <w:p>
      <w:r>
        <w:t>Der S1.29D-RedPill-Audit hat die vollständige Runtime-Tabelle nicht geliefert. Die folgende Liste ist daher die zuletzt konsolidierte Default-/Asset-/Balance-Arbeitsliste und darf nicht als vollständig runtime-verifiziert missverstanden werden.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1008"/>
            <w:vAlign w:val="center"/>
            <w:shd w:fill="183153"/>
          </w:tcPr>
          <w:p>
            <w:r/>
            <w:r>
              <w:rPr>
                <w:b/>
                <w:color w:val="FFFFFF"/>
                <w:sz w:val="18"/>
              </w:rPr>
              <w:t>Power</w:t>
            </w:r>
          </w:p>
        </w:tc>
        <w:tc>
          <w:tcPr>
            <w:tcW w:type="dxa" w:w="9216"/>
            <w:vAlign w:val="center"/>
            <w:shd w:fill="183153"/>
          </w:tcPr>
          <w:p>
            <w:r/>
            <w:r>
              <w:rPr>
                <w:b/>
                <w:color w:val="FFFFFF"/>
                <w:sz w:val="18"/>
              </w:rPr>
              <w:t>Enemies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9216"/>
            <w:vAlign w:val="center"/>
          </w:tcPr>
          <w:p>
            <w:r/>
            <w:r>
              <w:rPr>
                <w:b w:val="0"/>
                <w:sz w:val="17"/>
              </w:rPr>
              <w:t>Vain Shroud; CodeRebirth Guardsman; SCP-999 (Enemy deaktiviert)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4F7F9"/>
          </w:tcPr>
          <w:p>
            <w:r/>
            <w:r>
              <w:rPr>
                <w:b w:val="0"/>
                <w:sz w:val="17"/>
              </w:rPr>
              <w:t>0.5</w:t>
            </w:r>
          </w:p>
        </w:tc>
        <w:tc>
          <w:tcPr>
            <w:tcW w:type="dxa" w:w="9216"/>
            <w:vAlign w:val="center"/>
            <w:shd w:fill="F4F7F9"/>
          </w:tcPr>
          <w:p>
            <w:r/>
            <w:r>
              <w:rPr>
                <w:b w:val="0"/>
                <w:sz w:val="17"/>
              </w:rPr>
              <w:t>Backwater Gunkfish; Baboon Hawk; Tulip Snake; CodeRebirth Cutiefly; SnailCat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9216"/>
            <w:vAlign w:val="center"/>
          </w:tcPr>
          <w:p>
            <w:r/>
            <w:r>
              <w:rPr>
                <w:b w:val="0"/>
                <w:sz w:val="17"/>
              </w:rPr>
              <w:t>Barber; Hoarding Bug; Hygrodere; Masked; Nutcracker; Snare Flea; Spore Lizard; Circuit Bee; Kidnapper Fox; Manticoil; Roaming Locust; Aloe; Boom Bird; Coil Crab; Boomba; Locker; Haunted Harpist; Phantom Piper; The Cabinet; CR Janitor/Scrap-E; Nancy; Transporter/Jimothy; Observer (deaktiviert)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4F7F9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9216"/>
            <w:vAlign w:val="center"/>
            <w:shd w:fill="F4F7F9"/>
          </w:tcPr>
          <w:p>
            <w:r/>
            <w:r>
              <w:rPr>
                <w:b w:val="0"/>
                <w:sz w:val="17"/>
              </w:rPr>
              <w:t>Bunker Spider; Butler; Ghost Girl; Earth Leviathan; Eyeless Dog; Feiopar; Coil-Head (aktueller Balance-Stand); CR Cactus Budling; Driftwood Menace; Duck; Manor Lord/Puppeteer; Mistress/Lady in Blue; Peace Keeper; Redwood Titan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2.5</w:t>
            </w:r>
          </w:p>
        </w:tc>
        <w:tc>
          <w:tcPr>
            <w:tcW w:type="dxa" w:w="9216"/>
            <w:vAlign w:val="center"/>
          </w:tcPr>
          <w:p>
            <w:r/>
            <w:r>
              <w:rPr>
                <w:b w:val="0"/>
                <w:sz w:val="17"/>
              </w:rPr>
              <w:t>Ethereal Enforcer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4F7F9"/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9216"/>
            <w:vAlign w:val="center"/>
            <w:shd w:fill="F4F7F9"/>
          </w:tcPr>
          <w:p>
            <w:r/>
            <w:r>
              <w:rPr>
                <w:b w:val="0"/>
                <w:sz w:val="17"/>
              </w:rPr>
              <w:t>Bracken; Thumper; Jester; Forest Keeper; Old Bird; Maneater; Crystal Ray; Shy Guy; Men Stalker; CR Carnivorous Plant; Rabbit Magician; Monarch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9216"/>
            <w:vAlign w:val="center"/>
          </w:tcPr>
          <w:p>
            <w:r/>
            <w:r>
              <w:rPr>
                <w:b w:val="0"/>
                <w:sz w:val="17"/>
              </w:rPr>
              <w:t>Giant Sapsucker; Cadaver Growth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4F7F9"/>
          </w:tcPr>
          <w:p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9216"/>
            <w:vAlign w:val="center"/>
            <w:shd w:fill="F4F7F9"/>
          </w:tcPr>
          <w:p>
            <w:r/>
            <w:r>
              <w:rPr>
                <w:b w:val="0"/>
                <w:sz w:val="17"/>
              </w:rPr>
              <w:t>JPOG Raptor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9216"/>
            <w:vAlign w:val="center"/>
          </w:tcPr>
          <w:p>
            <w:r/>
            <w:r>
              <w:rPr>
                <w:b w:val="0"/>
                <w:sz w:val="17"/>
              </w:rPr>
              <w:t>JPOG T-Rex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1F5"/>
          </w:tcPr>
          <w:p>
            <w:r/>
            <w:r>
              <w:rPr>
                <w:b/>
                <w:color w:val="183153"/>
                <w:sz w:val="20"/>
              </w:rPr>
              <w:t>Weiter offen</w:t>
              <w:br/>
            </w:r>
            <w:r>
              <w:rPr>
                <w:sz w:val="18"/>
              </w:rPr>
              <w:t>Rolling Giant; Siren Head; Immortal Snail; Herobrine; Football; Faceless Stalker; CodeRebirth Debt Collector / Boogey Man. Keine Werte erfinden. Wenn relevant: Runtime-Dump oder Asset-/DLL-Analyse.</w:t>
            </w:r>
          </w:p>
        </w:tc>
      </w:tr>
    </w:tbl>
    <w:p/>
    <w:p>
      <w:pPr>
        <w:pStyle w:val="Heading1"/>
      </w:pPr>
      <w:r>
        <w:t>Performance- und Log-Historie</w:t>
      </w:r>
    </w:p>
    <w:p>
      <w:pPr>
        <w:pStyle w:val="ListBullet"/>
      </w:pPr>
      <w:r>
        <w:t>SCP-999 verursachte bei aktivem Enemy nach Spawn eine massive wiederholte NullReference-Kette aus SCP999AI/SnowyLib (~50.400 Wiederholungen). Nach Deaktivierung des Enemys verschwand diese Runtime-Flut. Eine einzelne spätere Startup-NRE ist davon zu unterscheiden.</w:t>
      </w:r>
    </w:p>
    <w:p>
      <w:pPr>
        <w:pStyle w:val="ListBullet"/>
      </w:pPr>
      <w:r>
        <w:t>Frühere Logs enthielten massiv "Failed to create agent because it is not close enough to the NavMesh": ca. 32.247 in einem späteren Run, &gt;43.000 in einem älteren.</w:t>
      </w:r>
    </w:p>
    <w:p>
      <w:pPr>
        <w:pStyle w:val="ListBullet"/>
      </w:pPr>
      <w:r>
        <w:t>Im S1.29D-Audit-Run fiel diese Warnung auf etwa 10 Meldungen und war direkt mit Pikmin-Initialisierung verknüpft - großer Fortschritt, weiter beobachten.</w:t>
      </w:r>
    </w:p>
    <w:p>
      <w:pPr>
        <w:pStyle w:val="ListBullet"/>
      </w:pPr>
      <w:r>
        <w:t>"Enemy Spawner tried to spawn a null EnemyType!" trat historisch zweimal in einem Log auf; im S1.29D-Audit-Run wurde es nicht mehr beobachtet.</w:t>
      </w:r>
    </w:p>
    <w:p>
      <w:pPr>
        <w:pStyle w:val="ListBullet"/>
      </w:pPr>
      <w:r>
        <w:t>March-Toy-Revolver-Run: 14 Scrap, 14 Toy Revolver; derzeit als seltenes Vanilla Single Item Day eingeordnet, solange es nicht wiederholt auftritt.</w:t>
      </w:r>
    </w:p>
    <w:p>
      <w:pPr>
        <w:pStyle w:val="ListBullet"/>
      </w:pPr>
      <w:r>
        <w:t>Lange March-Landingphase korrelierte mit Slaughterhouse-Dungeon-Generierung ~15,6 s gegenüber typischen ~2-4 s. Beobachten, Slaughterhouse nicht allein deshalb entfernen.</w:t>
      </w:r>
    </w:p>
    <w:p>
      <w:pPr>
        <w:pStyle w:val="Heading1"/>
      </w:pPr>
      <w:r>
        <w:t>Fehlgeschlagene / verworfene Lösungen - nicht wiederholen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shd w:fill="183153"/>
          </w:tcPr>
          <w:p>
            <w:r/>
            <w:r>
              <w:rPr>
                <w:b/>
                <w:color w:val="FFFFFF"/>
                <w:sz w:val="18"/>
              </w:rPr>
              <w:t>Komponente/Ansatz</w:t>
            </w:r>
          </w:p>
        </w:tc>
        <w:tc>
          <w:tcPr>
            <w:tcW w:type="dxa" w:w="5112"/>
            <w:vAlign w:val="center"/>
            <w:shd w:fill="183153"/>
          </w:tcPr>
          <w:p>
            <w:r/>
            <w:r>
              <w:rPr>
                <w:b/>
                <w:color w:val="FFFFFF"/>
                <w:sz w:val="18"/>
              </w:rPr>
              <w:t>Status / Grund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LethalCompanyVariables / EnemyRarityConfig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Historisch entfernt; nicht als Spawn-Lösung zurückbringen.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4F7F9"/>
          </w:tcPr>
          <w:p>
            <w:r/>
            <w:r>
              <w:rPr>
                <w:b w:val="0"/>
                <w:sz w:val="17"/>
              </w:rPr>
              <w:t>LethalQuantities 1.2.9</w:t>
            </w:r>
          </w:p>
        </w:tc>
        <w:tc>
          <w:tcPr>
            <w:tcW w:type="dxa" w:w="5112"/>
            <w:vAlign w:val="center"/>
            <w:shd w:fill="F4F7F9"/>
          </w:tcPr>
          <w:p>
            <w:r/>
            <w:r>
              <w:rPr>
                <w:b w:val="0"/>
                <w:sz w:val="17"/>
              </w:rPr>
              <w:t>War zwar im alten Profil, Enemy-Steuerung in geprüften Bereichen jedoch deaktiviert.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AutoCompanyBuilding 1.2.1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Lud, routete unter V81 aber nicht zuverlässig automatisch.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4F7F9"/>
          </w:tcPr>
          <w:p>
            <w:r/>
            <w:r>
              <w:rPr>
                <w:b w:val="0"/>
                <w:sz w:val="17"/>
              </w:rPr>
              <w:t>AutoCompanyBuilding 1.1.3</w:t>
            </w:r>
          </w:p>
        </w:tc>
        <w:tc>
          <w:tcPr>
            <w:tcW w:type="dxa" w:w="5112"/>
            <w:vAlign w:val="center"/>
            <w:shd w:fill="F4F7F9"/>
          </w:tcPr>
          <w:p>
            <w:r/>
            <w:r>
              <w:rPr>
                <w:b w:val="0"/>
                <w:sz w:val="17"/>
              </w:rPr>
              <w:t>Routing funktionierte, Auto-Landung nicht - verworfen.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RandomMoonFX 1.4.4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Als Company-Lösung ungeeignet: aktiv überschreibt manuelle Moon-Auswahl; deaktiviert fehlt benötigter StartGame-Patch.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4F7F9"/>
          </w:tcPr>
          <w:p>
            <w:r/>
            <w:r>
              <w:rPr>
                <w:b w:val="0"/>
                <w:sz w:val="17"/>
              </w:rPr>
              <w:t>Old Hold_Scan_Button</w:t>
            </w:r>
          </w:p>
        </w:tc>
        <w:tc>
          <w:tcPr>
            <w:tcW w:type="dxa" w:w="5112"/>
            <w:vAlign w:val="center"/>
            <w:shd w:fill="F4F7F9"/>
          </w:tcPr>
          <w:p>
            <w:r/>
            <w:r>
              <w:rPr>
                <w:b w:val="0"/>
                <w:sz w:val="17"/>
              </w:rPr>
              <w:t>Durch LethalHUD ersetzt.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Peepers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Tiny-hazard/enemy Mod entfernt. Nicht mit dem Peeper-Tool verwechseln, das bleiben darf.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4F7F9"/>
          </w:tcPr>
          <w:p>
            <w:r/>
            <w:r>
              <w:rPr>
                <w:b w:val="0"/>
                <w:sz w:val="17"/>
              </w:rPr>
              <w:t>CodeRebirthLib</w:t>
            </w:r>
          </w:p>
        </w:tc>
        <w:tc>
          <w:tcPr>
            <w:tcW w:type="dxa" w:w="5112"/>
            <w:vAlign w:val="center"/>
            <w:shd w:fill="F4F7F9"/>
          </w:tcPr>
          <w:p>
            <w:r/>
            <w:r>
              <w:rPr>
                <w:b w:val="0"/>
                <w:sz w:val="17"/>
              </w:rPr>
              <w:t>Deprecated/unerwünscht. Nicht installieren.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SCP-999 Enemy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Nicht reaktivieren: verursachte massive Runtime-NRE-Flut.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4F7F9"/>
          </w:tcPr>
          <w:p>
            <w:r/>
            <w:r>
              <w:rPr>
                <w:b w:val="0"/>
                <w:sz w:val="17"/>
              </w:rPr>
              <w:t>Gnomes</w:t>
            </w:r>
          </w:p>
        </w:tc>
        <w:tc>
          <w:tcPr>
            <w:tcW w:type="dxa" w:w="5112"/>
            <w:vAlign w:val="center"/>
            <w:shd w:fill="F4F7F9"/>
          </w:tcPr>
          <w:p>
            <w:r/>
            <w:r>
              <w:rPr>
                <w:b w:val="0"/>
                <w:sz w:val="17"/>
              </w:rPr>
              <w:t>V81 PlayerIsTargetable MissingMethod-Spam; entfernt.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FacilityMeltdown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Vollständig entfernt.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4F7F9"/>
          </w:tcPr>
          <w:p>
            <w:r/>
            <w:r>
              <w:rPr>
                <w:b w:val="0"/>
                <w:sz w:val="17"/>
              </w:rPr>
              <w:t>ASTeam Racist Hoarding Bugs Sound-Replacer</w:t>
            </w:r>
          </w:p>
        </w:tc>
        <w:tc>
          <w:tcPr>
            <w:tcW w:type="dxa" w:w="5112"/>
            <w:vAlign w:val="center"/>
            <w:shd w:fill="F4F7F9"/>
          </w:tcPr>
          <w:p>
            <w:r/>
            <w:r>
              <w:rPr>
                <w:b w:val="0"/>
                <w:sz w:val="17"/>
              </w:rPr>
              <w:t>Entfernt.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FearOverhauled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Entfernt.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4F7F9"/>
          </w:tcPr>
          <w:p>
            <w:r/>
            <w:r>
              <w:rPr>
                <w:b w:val="0"/>
                <w:sz w:val="17"/>
              </w:rPr>
              <w:t>LethalModDataLib</w:t>
            </w:r>
          </w:p>
        </w:tc>
        <w:tc>
          <w:tcPr>
            <w:tcW w:type="dxa" w:w="5112"/>
            <w:vAlign w:val="center"/>
            <w:shd w:fill="F4F7F9"/>
          </w:tcPr>
          <w:p>
            <w:r/>
            <w:r>
              <w:rPr>
                <w:b w:val="0"/>
                <w:sz w:val="17"/>
              </w:rPr>
              <w:t>Nach ShipWindows 2.11.1 entfernt; alte NRE verschwand.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LethalPlaytime Enemies Boxy Boo / Huggy Wuggy / Miss Delight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Nicht reaktivieren: V81 AI-/Collision-Probleme.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4F7F9"/>
          </w:tcPr>
          <w:p>
            <w:r/>
            <w:r>
              <w:rPr>
                <w:b w:val="0"/>
                <w:sz w:val="17"/>
              </w:rPr>
              <w:t>MirageClipLimiter.dll</w:t>
            </w:r>
          </w:p>
        </w:tc>
        <w:tc>
          <w:tcPr>
            <w:tcW w:type="dxa" w:w="5112"/>
            <w:vAlign w:val="center"/>
            <w:shd w:fill="F4F7F9"/>
          </w:tcPr>
          <w:p>
            <w:r/>
            <w:r>
              <w:rPr>
                <w:b w:val="0"/>
                <w:sz w:val="17"/>
              </w:rPr>
              <w:t>War nur ein Plan; wurde nie gebaut. Nicht als vorhanden annehmen.</w:t>
            </w:r>
          </w:p>
        </w:tc>
      </w:tr>
    </w:tbl>
    <w:p/>
    <w:p>
      <w:pPr>
        <w:pStyle w:val="Heading1"/>
      </w:pPr>
      <w:r>
        <w:t>Architekturentscheidungen und dauerhafte Regeln</w:t>
      </w:r>
    </w:p>
    <w:p>
      <w:pPr>
        <w:pStyle w:val="Heading2"/>
      </w:pPr>
      <w:r>
        <w:t>1. Spawn-Owner-Prinzip</w:t>
      </w:r>
    </w:p>
    <w:p>
      <w:r>
        <w:t>Ein Enemy soll möglichst genau einen positiven Spawn-Owner besitzen. LLL ist nicht automatisch die alleinige Source of Truth: viele Mods registrieren ihre Enemies selbst oder berechnen Weights zur Runtime. Die S1.11-S1.14-Diagnose hat gezeigt, dass insbesondere Rolling Giant, Shy Guy und Siren Head zuverlässig über ihre nativen Konfigurationen gesteuert werden müssen.</w:t>
      </w:r>
    </w:p>
    <w:p>
      <w:pPr>
        <w:pStyle w:val="Heading2"/>
      </w:pPr>
      <w:r>
        <w:t>2. Referenz-Weights statt blindem Prozent-Tuning</w:t>
      </w:r>
    </w:p>
    <w:p>
      <w:r>
        <w:t>Die Referenz-Screenshots sind nicht als absolute Zielprozente zu verstehen, wenn neue Enemies hinzukommen. Bindend ist das relative Verhältnis der dort gezeigten Referenz-Enemies untereinander. Neue Enemies dürfen den Nenner vergrößern.</w:t>
      </w:r>
    </w:p>
    <w:p>
      <w:pPr>
        <w:pStyle w:val="Heading2"/>
      </w:pPr>
      <w:r>
        <w:t>3. Power-Cap und Spawn-Weight sind getrennte Dimensionen</w:t>
      </w:r>
    </w:p>
    <w:p>
      <w:r>
        <w:t>Rarity/Weight entscheidet, welcher Enemy aus einem Pool ausgewählt wird. Power-Cap begrenzt, wie viel Enemy-Power gleichzeitig aufgebaut werden kann. Ein großer Weight-Pool kann trotz hoher Gewichte leer wirken, wenn wenige teure Enemies das Power-Limit früh blockieren. Umgekehrt kann ein hoher Power-Cap den Dungeon überfüllen, ohne dass die Weight-Verhältnisse falsch sind.</w:t>
      </w:r>
    </w:p>
    <w:p>
      <w:pPr>
        <w:pStyle w:val="Heading2"/>
      </w:pPr>
      <w:r>
        <w:t>4. Interior-Matching</w:t>
      </w:r>
    </w:p>
    <w:p>
      <w:r>
        <w:t>Seit S1.28 gilt die 26×100-Rotation als stabil. Black Mesa ist bewusst über DawnLib eingebunden. Neue Interior-Änderungen brauchen einen konkreten Runtime-Grund; bloßes "Aufräumen" darf diese Architektur nicht wieder zerlegen.</w:t>
      </w:r>
    </w:p>
    <w:p>
      <w:pPr>
        <w:pStyle w:val="Heading2"/>
      </w:pPr>
      <w:r>
        <w:t>5. Company-Automation</w:t>
      </w:r>
    </w:p>
    <w:p>
      <w:r>
        <w:t>Mehrere Ansätze scheiterten. Der bestätigte Endzustand ist CompanyBuildingEnhancements 2.6.0 für Routing/Landung, nicht AutoCompanyBuilding und nicht RandomMoonFX.</w:t>
      </w:r>
    </w:p>
    <w:p>
      <w:pPr>
        <w:pStyle w:val="Heading2"/>
      </w:pPr>
      <w:r>
        <w:t>6. Pikmin-Schutz</w:t>
      </w:r>
    </w:p>
    <w:p>
      <w:r>
        <w:t>Pikmin-Unsterblichkeit ist nicht dasselbe wie Nicht-Targetbarkeit oder Status-Immunität. Zielzustand ist: Enemies sollen Pikmins möglichst nicht targeten, Hazards sollen keine dauerhaften Zustände hinterlassen. S1.30 hat die vorhandenen CodeRebirth-Schalter ausgeschaltet; praktische Verifikation erfolgt Hazard für Hazard.</w:t>
      </w:r>
    </w:p>
    <w:p>
      <w:pPr>
        <w:pStyle w:val="Heading1"/>
      </w:pPr>
      <w:r>
        <w:t>Jüngster S1.30-Test - dokumentierte Beobachtungen</w:t>
      </w:r>
    </w:p>
    <w:p>
      <w:pPr>
        <w:pStyle w:val="ListBullet"/>
      </w:pPr>
      <w:r>
        <w:t>Moon: Offense; Interior: Deep Sewers.</w:t>
      </w:r>
    </w:p>
    <w:p>
      <w:pPr>
        <w:pStyle w:val="ListBullet"/>
      </w:pPr>
      <w:r>
        <w:t>Pikmins wurden erfolgreich gegen CodeRebirth Flash Turret getestet: keine Beeinflussung mehr.</w:t>
      </w:r>
    </w:p>
    <w:p>
      <w:pPr>
        <w:pStyle w:val="ListBullet"/>
      </w:pPr>
      <w:r>
        <w:t>Keine Beehives beobachtet. Auf Offense ist das kein Vanilla-Fehler, weil Red Locust Bees dort nicht regulär vorgesehen sind.</w:t>
      </w:r>
    </w:p>
    <w:p>
      <w:pPr>
        <w:pStyle w:val="ListBullet"/>
      </w:pPr>
      <w:r>
        <w:t>Eine deaktivierte Vanilla-Turret wurde gesehen; Ursache nicht bewiesen, daher keine Config-Änderung.</w:t>
      </w:r>
    </w:p>
    <w:p>
      <w:pPr>
        <w:pStyle w:val="ListBullet"/>
      </w:pPr>
      <w:r>
        <w:t>Gelegentlicher Theme-Song im Dungeon: Quelle noch offen; Haunted Harpist/Phantom Piper oder PizzaTowerEscapeMusic sind die stärksten Kandidaten.</w:t>
      </w:r>
    </w:p>
    <w:p>
      <w:pPr>
        <w:pStyle w:val="ListBullet"/>
      </w:pPr>
      <w:r>
        <w:t>Indoor-Dichte wurde subjektiv als etwas zu hoch empfunden; daraus entstand S1.31 mit -4 Indoor Power auf allen steuerbaren Monden.</w:t>
      </w:r>
    </w:p>
    <w:p>
      <w:pPr>
        <w:pStyle w:val="Heading1"/>
      </w:pPr>
      <w:r>
        <w:t>Anhang A - aktuelle Schlüsselmods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shd w:fill="183153"/>
          </w:tcPr>
          <w:p>
            <w:r/>
            <w:r>
              <w:rPr>
                <w:b/>
                <w:color w:val="FFFFFF"/>
                <w:sz w:val="18"/>
              </w:rPr>
              <w:t>Mod</w:t>
            </w:r>
          </w:p>
        </w:tc>
        <w:tc>
          <w:tcPr>
            <w:tcW w:type="dxa" w:w="3408"/>
            <w:vAlign w:val="center"/>
            <w:shd w:fill="183153"/>
          </w:tcPr>
          <w:p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408"/>
            <w:vAlign w:val="center"/>
            <w:shd w:fill="183153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XuXiaolan-CodeRebirth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1.6.9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aktiv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4F7F9"/>
          </w:tcPr>
          <w:p>
            <w:r/>
            <w:r>
              <w:rPr>
                <w:b w:val="0"/>
                <w:sz w:val="17"/>
              </w:rPr>
              <w:t>TeamXiaolan-DawnLib</w:t>
            </w:r>
          </w:p>
        </w:tc>
        <w:tc>
          <w:tcPr>
            <w:tcW w:type="dxa" w:w="3408"/>
            <w:vAlign w:val="center"/>
            <w:shd w:fill="F4F7F9"/>
          </w:tcPr>
          <w:p>
            <w:r/>
            <w:r>
              <w:rPr>
                <w:b w:val="0"/>
                <w:sz w:val="17"/>
              </w:rPr>
              <w:t>0.9.25</w:t>
            </w:r>
          </w:p>
        </w:tc>
        <w:tc>
          <w:tcPr>
            <w:tcW w:type="dxa" w:w="3408"/>
            <w:vAlign w:val="center"/>
            <w:shd w:fill="F4F7F9"/>
          </w:tcPr>
          <w:p>
            <w:r/>
            <w:r>
              <w:rPr>
                <w:b w:val="0"/>
                <w:sz w:val="17"/>
              </w:rPr>
              <w:t>aktiv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Dreamweave-CompanyBuildingEnhancements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2.6.0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aktiv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4F7F9"/>
          </w:tcPr>
          <w:p>
            <w:r/>
            <w:r>
              <w:rPr>
                <w:b w:val="0"/>
                <w:sz w:val="17"/>
              </w:rPr>
              <w:t>IAmBatby-LethalLevelLoader</w:t>
            </w:r>
          </w:p>
        </w:tc>
        <w:tc>
          <w:tcPr>
            <w:tcW w:type="dxa" w:w="3408"/>
            <w:vAlign w:val="center"/>
            <w:shd w:fill="F4F7F9"/>
          </w:tcPr>
          <w:p>
            <w:r/>
            <w:r>
              <w:rPr>
                <w:b w:val="0"/>
                <w:sz w:val="17"/>
              </w:rPr>
              <w:t>1.7.12</w:t>
            </w:r>
          </w:p>
        </w:tc>
        <w:tc>
          <w:tcPr>
            <w:tcW w:type="dxa" w:w="3408"/>
            <w:vAlign w:val="center"/>
            <w:shd w:fill="F4F7F9"/>
          </w:tcPr>
          <w:p>
            <w:r/>
            <w:r>
              <w:rPr>
                <w:b w:val="0"/>
                <w:sz w:val="17"/>
              </w:rPr>
              <w:t>aktiv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ButteryStancakes-SpawnCycleFixes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1.2.2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aktiv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4F7F9"/>
          </w:tcPr>
          <w:p>
            <w:r/>
            <w:r>
              <w:rPr>
                <w:b w:val="0"/>
                <w:sz w:val="17"/>
              </w:rPr>
              <w:t>NotezyTeam-LethalMinNightly</w:t>
            </w:r>
          </w:p>
        </w:tc>
        <w:tc>
          <w:tcPr>
            <w:tcW w:type="dxa" w:w="3408"/>
            <w:vAlign w:val="center"/>
            <w:shd w:fill="F4F7F9"/>
          </w:tcPr>
          <w:p>
            <w:r/>
            <w:r>
              <w:rPr>
                <w:b w:val="0"/>
                <w:sz w:val="17"/>
              </w:rPr>
              <w:t>1.1.108</w:t>
            </w:r>
          </w:p>
        </w:tc>
        <w:tc>
          <w:tcPr>
            <w:tcW w:type="dxa" w:w="3408"/>
            <w:vAlign w:val="center"/>
            <w:shd w:fill="F4F7F9"/>
          </w:tcPr>
          <w:p>
            <w:r/>
            <w:r>
              <w:rPr>
                <w:b w:val="0"/>
                <w:sz w:val="17"/>
              </w:rPr>
              <w:t>aktiv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Wexop-RandomEnemiesSize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1.1.20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aktiv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4F7F9"/>
          </w:tcPr>
          <w:p>
            <w:r/>
            <w:r>
              <w:rPr>
                <w:b w:val="0"/>
                <w:sz w:val="17"/>
              </w:rPr>
              <w:t>SoftDiamond-RollingGiant</w:t>
            </w:r>
          </w:p>
        </w:tc>
        <w:tc>
          <w:tcPr>
            <w:tcW w:type="dxa" w:w="3408"/>
            <w:vAlign w:val="center"/>
            <w:shd w:fill="F4F7F9"/>
          </w:tcPr>
          <w:p>
            <w:r/>
            <w:r>
              <w:rPr>
                <w:b w:val="0"/>
                <w:sz w:val="17"/>
              </w:rPr>
              <w:t>2.6.3</w:t>
            </w:r>
          </w:p>
        </w:tc>
        <w:tc>
          <w:tcPr>
            <w:tcW w:type="dxa" w:w="3408"/>
            <w:vAlign w:val="center"/>
            <w:shd w:fill="F4F7F9"/>
          </w:tcPr>
          <w:p>
            <w:r/>
            <w:r>
              <w:rPr>
                <w:b w:val="0"/>
                <w:sz w:val="17"/>
              </w:rPr>
              <w:t>aktiv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Ccode_lang-SirenHead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2.0.7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aktiv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4F7F9"/>
          </w:tcPr>
          <w:p>
            <w:r/>
            <w:r>
              <w:rPr>
                <w:b w:val="0"/>
                <w:sz w:val="17"/>
              </w:rPr>
              <w:t>theunknowncod3r-Scopophobia</w:t>
            </w:r>
          </w:p>
        </w:tc>
        <w:tc>
          <w:tcPr>
            <w:tcW w:type="dxa" w:w="3408"/>
            <w:vAlign w:val="center"/>
            <w:shd w:fill="F4F7F9"/>
          </w:tcPr>
          <w:p>
            <w:r/>
            <w:r>
              <w:rPr>
                <w:b w:val="0"/>
                <w:sz w:val="17"/>
              </w:rPr>
              <w:t>1.3.4</w:t>
            </w:r>
          </w:p>
        </w:tc>
        <w:tc>
          <w:tcPr>
            <w:tcW w:type="dxa" w:w="3408"/>
            <w:vAlign w:val="center"/>
            <w:shd w:fill="F4F7F9"/>
          </w:tcPr>
          <w:p>
            <w:r/>
            <w:r>
              <w:rPr>
                <w:b w:val="0"/>
                <w:sz w:val="17"/>
              </w:rPr>
              <w:t>aktiv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ShaosilGaming-GeneralImprovements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1.5.5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aktiv</w:t>
            </w:r>
          </w:p>
        </w:tc>
      </w:tr>
      <w:tr>
        <w:trPr>
          <w:cantSplit/>
        </w:trPr>
        <w:tc>
          <w:tcPr>
            <w:tcW w:type="dxa" w:w="3408"/>
            <w:vAlign w:val="center"/>
            <w:shd w:fill="F4F7F9"/>
          </w:tcPr>
          <w:p>
            <w:r/>
            <w:r>
              <w:rPr>
                <w:b w:val="0"/>
                <w:sz w:val="17"/>
              </w:rPr>
              <w:t>Fneaky-ImmortalSnailFork</w:t>
            </w:r>
          </w:p>
        </w:tc>
        <w:tc>
          <w:tcPr>
            <w:tcW w:type="dxa" w:w="3408"/>
            <w:vAlign w:val="center"/>
            <w:shd w:fill="F4F7F9"/>
          </w:tcPr>
          <w:p>
            <w:r/>
            <w:r>
              <w:rPr>
                <w:b w:val="0"/>
                <w:sz w:val="17"/>
              </w:rPr>
              <w:t>0.1.1</w:t>
            </w:r>
          </w:p>
        </w:tc>
        <w:tc>
          <w:tcPr>
            <w:tcW w:type="dxa" w:w="3408"/>
            <w:vAlign w:val="center"/>
            <w:shd w:fill="F4F7F9"/>
          </w:tcPr>
          <w:p>
            <w:r/>
            <w:r>
              <w:rPr>
                <w:b w:val="0"/>
                <w:sz w:val="17"/>
              </w:rPr>
              <w:t>aktiv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bgn-PizzaTowerEscapeMusic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nicht eindeutig im Manifest-Key gefunden</w:t>
            </w:r>
          </w:p>
        </w:tc>
      </w:tr>
    </w:tbl>
    <w:p/>
    <w:p>
      <w:pPr>
        <w:pStyle w:val="Heading1"/>
      </w:pPr>
      <w:r>
        <w:t>Anhang B - explizit deaktivierte Manifest-Einträge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shd w:fill="183153"/>
          </w:tcPr>
          <w:p>
            <w:r/>
            <w:r>
              <w:rPr>
                <w:b/>
                <w:color w:val="FFFFFF"/>
                <w:sz w:val="18"/>
              </w:rPr>
              <w:t>Mod</w:t>
            </w:r>
          </w:p>
        </w:tc>
        <w:tc>
          <w:tcPr>
            <w:tcW w:type="dxa" w:w="5112"/>
            <w:vAlign w:val="center"/>
            <w:shd w:fill="183153"/>
          </w:tcPr>
          <w:p>
            <w:r/>
            <w:r>
              <w:rPr>
                <w:b/>
                <w:color w:val="FFFFFF"/>
                <w:sz w:val="18"/>
              </w:rPr>
              <w:t>Version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Kittenji-Dont_Touch_Me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1.2.8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4F7F9"/>
          </w:tcPr>
          <w:p>
            <w:r/>
            <w:r>
              <w:rPr>
                <w:b w:val="0"/>
                <w:sz w:val="17"/>
              </w:rPr>
              <w:t>Reiko88-Observer</w:t>
            </w:r>
          </w:p>
        </w:tc>
        <w:tc>
          <w:tcPr>
            <w:tcW w:type="dxa" w:w="5112"/>
            <w:vAlign w:val="center"/>
            <w:shd w:fill="F4F7F9"/>
          </w:tcPr>
          <w:p>
            <w:r/>
            <w:r>
              <w:rPr>
                <w:b w:val="0"/>
                <w:sz w:val="17"/>
              </w:rPr>
              <w:t>2.0.1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SoftDiamond-BrutalCompanyMinusExtraReborn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1.71.0</w:t>
            </w:r>
          </w:p>
        </w:tc>
      </w:tr>
    </w:tbl>
    <w:p/>
    <w:p>
      <w:pPr>
        <w:pStyle w:val="Heading1"/>
      </w:pPr>
      <w:r>
        <w:t>Anhang C - vollständige Modliste</w:t>
      </w:r>
    </w:p>
    <w:p>
      <w:r>
        <w:t>Die vollständige exportierte Modliste mit ON/OFF-Status ist als separate Datei "Aktive_Modliste_S1.31.txt" im Paket enthalten. Dadurch bleibt dieses PDF lesbar, ohne 176 Manifestzeilen in Tabellenform zu duplizieren.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Seite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5A6570"/>
      </w:rPr>
      <w:t>LETHAL COMPANY MODDING - HANDOVER S1.31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15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E6C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5222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5222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