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7892D" w14:textId="77777777" w:rsidR="000B76FA" w:rsidRDefault="00CE0046" w:rsidP="000B76FA">
      <w:pPr>
        <w:ind w:firstLine="709"/>
        <w:rPr>
          <w:bCs/>
          <w:szCs w:val="28"/>
          <w:lang w:val="uk-UA"/>
        </w:rPr>
      </w:pPr>
      <w:bookmarkStart w:id="0" w:name="_GoBack"/>
      <w:bookmarkEnd w:id="0"/>
      <w:r>
        <w:rPr>
          <w:bCs/>
          <w:szCs w:val="28"/>
          <w:lang w:val="uk-UA"/>
        </w:rPr>
        <w:t>4</w:t>
      </w:r>
      <w:r w:rsidR="000B76FA">
        <w:rPr>
          <w:bCs/>
          <w:szCs w:val="28"/>
          <w:lang w:val="uk-UA"/>
        </w:rPr>
        <w:t xml:space="preserve"> ЕКОНОМІЧНА ЧАСТИНА</w:t>
      </w:r>
    </w:p>
    <w:p w14:paraId="27C640AE" w14:textId="77777777" w:rsidR="000B76FA" w:rsidRDefault="000B76FA" w:rsidP="000B76FA">
      <w:pPr>
        <w:spacing w:after="340"/>
        <w:ind w:firstLine="709"/>
        <w:jc w:val="both"/>
        <w:rPr>
          <w:bCs/>
          <w:szCs w:val="28"/>
          <w:lang w:val="uk-UA"/>
        </w:rPr>
      </w:pPr>
      <w:r>
        <w:rPr>
          <w:bCs/>
          <w:szCs w:val="28"/>
          <w:lang w:val="uk-UA"/>
        </w:rPr>
        <w:t xml:space="preserve">Завданням економічної частини </w:t>
      </w:r>
      <w:r w:rsidR="00CE0046">
        <w:rPr>
          <w:bCs/>
          <w:szCs w:val="28"/>
          <w:lang w:val="uk-UA"/>
        </w:rPr>
        <w:t>кваліфікаційної робот</w:t>
      </w:r>
      <w:r>
        <w:rPr>
          <w:bCs/>
          <w:szCs w:val="28"/>
          <w:lang w:val="uk-UA"/>
        </w:rPr>
        <w:t xml:space="preserve">и є розрахунок собівартості та відпускної ціни </w:t>
      </w:r>
      <w:r w:rsidR="00CE0046" w:rsidRPr="00CE0046">
        <w:rPr>
          <w:bCs/>
          <w:szCs w:val="28"/>
          <w:lang w:val="uk-UA"/>
        </w:rPr>
        <w:t>віртуальної лабораторії для візуалізації архітектури комп’ютерних систем</w:t>
      </w:r>
      <w:r w:rsidR="00CE0046">
        <w:rPr>
          <w:bCs/>
          <w:szCs w:val="28"/>
          <w:lang w:val="uk-UA"/>
        </w:rPr>
        <w:t>.</w:t>
      </w:r>
      <w:r>
        <w:rPr>
          <w:bCs/>
          <w:szCs w:val="28"/>
          <w:lang w:val="uk-UA"/>
        </w:rPr>
        <w:t xml:space="preserve"> У цьому розділі розраховано вартість матеріальних витрат на створення </w:t>
      </w:r>
      <w:r w:rsidR="00CE0046">
        <w:rPr>
          <w:bCs/>
          <w:szCs w:val="28"/>
          <w:lang w:val="uk-UA"/>
        </w:rPr>
        <w:t>віртуальної лабораторії</w:t>
      </w:r>
      <w:r>
        <w:rPr>
          <w:bCs/>
          <w:szCs w:val="28"/>
          <w:lang w:val="uk-UA"/>
        </w:rPr>
        <w:t>, витрат на електроенергію, а також</w:t>
      </w:r>
      <w:r w:rsidR="00CE0046">
        <w:rPr>
          <w:bCs/>
          <w:szCs w:val="28"/>
          <w:lang w:val="uk-UA"/>
        </w:rPr>
        <w:t xml:space="preserve"> на</w:t>
      </w:r>
      <w:r>
        <w:rPr>
          <w:bCs/>
          <w:szCs w:val="28"/>
          <w:lang w:val="uk-UA"/>
        </w:rPr>
        <w:t xml:space="preserve"> оплату праці</w:t>
      </w:r>
      <w:r w:rsidR="00CE0046">
        <w:rPr>
          <w:bCs/>
          <w:szCs w:val="28"/>
          <w:lang w:val="uk-UA"/>
        </w:rPr>
        <w:t xml:space="preserve"> та</w:t>
      </w:r>
      <w:r>
        <w:rPr>
          <w:bCs/>
          <w:szCs w:val="28"/>
          <w:lang w:val="uk-UA"/>
        </w:rPr>
        <w:t xml:space="preserve"> витрати по непрямих статях калькуляції. Всі розрахунки були проведені за статтями калькуляції, які наведено у підручнику «Економіка підприємства» за редакцією С.Ф.Покропивного.</w:t>
      </w:r>
      <w:r w:rsidR="00CE0046">
        <w:rPr>
          <w:bCs/>
          <w:szCs w:val="28"/>
          <w:lang w:val="uk-UA"/>
        </w:rPr>
        <w:t xml:space="preserve"> Результати обчислень представлені у вигляді таблиць.</w:t>
      </w:r>
    </w:p>
    <w:p w14:paraId="7BAC0D51" w14:textId="77777777" w:rsidR="000B76FA" w:rsidRDefault="000B76FA" w:rsidP="000B76FA">
      <w:pPr>
        <w:ind w:firstLine="709"/>
        <w:rPr>
          <w:bCs/>
          <w:szCs w:val="28"/>
          <w:lang w:val="uk-UA"/>
        </w:rPr>
      </w:pPr>
      <w:r>
        <w:rPr>
          <w:bCs/>
          <w:szCs w:val="28"/>
          <w:lang w:val="uk-UA"/>
        </w:rPr>
        <w:t xml:space="preserve">Таблиця </w:t>
      </w:r>
      <w:r w:rsidR="00CE0046">
        <w:rPr>
          <w:bCs/>
          <w:szCs w:val="28"/>
          <w:lang w:val="uk-UA"/>
        </w:rPr>
        <w:t>4</w:t>
      </w:r>
      <w:r>
        <w:rPr>
          <w:bCs/>
          <w:szCs w:val="28"/>
          <w:lang w:val="uk-UA"/>
        </w:rPr>
        <w:t>.1 – Вихідні дані</w:t>
      </w:r>
    </w:p>
    <w:tbl>
      <w:tblPr>
        <w:tblW w:w="9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98"/>
        <w:gridCol w:w="2667"/>
      </w:tblGrid>
      <w:tr w:rsidR="000B76FA" w:rsidRPr="005D1F90" w14:paraId="4CB8E6CA" w14:textId="77777777">
        <w:trPr>
          <w:trHeight w:val="402"/>
        </w:trPr>
        <w:tc>
          <w:tcPr>
            <w:tcW w:w="6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7C42B" w14:textId="77777777" w:rsidR="000B76FA" w:rsidRPr="005D1F90" w:rsidRDefault="000B76FA" w:rsidP="00306AB9">
            <w:pPr>
              <w:spacing w:after="0" w:line="360" w:lineRule="auto"/>
              <w:ind w:left="-284" w:right="-144" w:firstLine="720"/>
              <w:rPr>
                <w:szCs w:val="28"/>
                <w:lang w:val="uk-UA"/>
              </w:rPr>
            </w:pPr>
            <w:r w:rsidRPr="005D1F90">
              <w:rPr>
                <w:szCs w:val="28"/>
                <w:lang w:val="uk-UA"/>
              </w:rPr>
              <w:t>Найменування показників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D587E" w14:textId="77777777" w:rsidR="000B76FA" w:rsidRPr="005D1F90" w:rsidRDefault="000B76FA" w:rsidP="00306AB9">
            <w:pPr>
              <w:spacing w:after="0" w:line="360" w:lineRule="auto"/>
              <w:ind w:left="-284" w:right="-144" w:firstLine="720"/>
              <w:rPr>
                <w:szCs w:val="28"/>
                <w:lang w:val="uk-UA"/>
              </w:rPr>
            </w:pPr>
            <w:r w:rsidRPr="005D1F90">
              <w:rPr>
                <w:szCs w:val="28"/>
                <w:lang w:val="uk-UA"/>
              </w:rPr>
              <w:t>Значення</w:t>
            </w:r>
          </w:p>
        </w:tc>
      </w:tr>
      <w:tr w:rsidR="000B76FA" w:rsidRPr="005D1F90" w14:paraId="31A93417" w14:textId="77777777">
        <w:tc>
          <w:tcPr>
            <w:tcW w:w="6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AA786" w14:textId="77777777" w:rsidR="000B76FA" w:rsidRPr="005D1F90" w:rsidRDefault="000B76FA" w:rsidP="00306AB9">
            <w:pPr>
              <w:spacing w:after="0" w:line="360" w:lineRule="auto"/>
              <w:ind w:right="-144"/>
              <w:rPr>
                <w:szCs w:val="28"/>
                <w:lang w:val="uk-UA"/>
              </w:rPr>
            </w:pPr>
            <w:r w:rsidRPr="005D1F90">
              <w:rPr>
                <w:szCs w:val="28"/>
                <w:lang w:val="uk-UA"/>
              </w:rPr>
              <w:t>Кількість аркушів паперу, шт.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9BF35" w14:textId="77777777" w:rsidR="000B76FA" w:rsidRPr="005166E1" w:rsidRDefault="005166E1" w:rsidP="00306AB9">
            <w:pPr>
              <w:spacing w:after="0" w:line="360" w:lineRule="auto"/>
              <w:ind w:left="-284" w:right="-144" w:firstLine="720"/>
              <w:rPr>
                <w:szCs w:val="28"/>
                <w:lang w:val="uk-UA"/>
              </w:rPr>
            </w:pPr>
            <w:r w:rsidRPr="005166E1">
              <w:rPr>
                <w:szCs w:val="28"/>
                <w:lang w:val="uk-UA"/>
              </w:rPr>
              <w:t>20</w:t>
            </w:r>
          </w:p>
        </w:tc>
      </w:tr>
      <w:tr w:rsidR="000B76FA" w:rsidRPr="005D1F90" w14:paraId="201EF24B" w14:textId="77777777">
        <w:tc>
          <w:tcPr>
            <w:tcW w:w="6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0160B" w14:textId="77777777" w:rsidR="000B76FA" w:rsidRPr="005D1F90" w:rsidRDefault="000B76FA" w:rsidP="00306AB9">
            <w:pPr>
              <w:spacing w:after="0" w:line="360" w:lineRule="auto"/>
              <w:ind w:right="-144"/>
              <w:rPr>
                <w:szCs w:val="28"/>
                <w:lang w:val="uk-UA"/>
              </w:rPr>
            </w:pPr>
            <w:r w:rsidRPr="005D1F90">
              <w:rPr>
                <w:szCs w:val="28"/>
                <w:lang w:val="uk-UA"/>
              </w:rPr>
              <w:t>Ціна за одиницю, грн.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8CF9" w14:textId="77777777" w:rsidR="000B76FA" w:rsidRPr="005166E1" w:rsidRDefault="000B76FA" w:rsidP="00306AB9">
            <w:pPr>
              <w:spacing w:after="0" w:line="360" w:lineRule="auto"/>
              <w:ind w:left="-284" w:right="-144" w:firstLine="720"/>
              <w:rPr>
                <w:szCs w:val="28"/>
                <w:lang w:val="uk-UA"/>
              </w:rPr>
            </w:pPr>
            <w:r w:rsidRPr="005166E1">
              <w:rPr>
                <w:szCs w:val="28"/>
                <w:lang w:val="uk-UA"/>
              </w:rPr>
              <w:t>0,3</w:t>
            </w:r>
            <w:r w:rsidR="005166E1">
              <w:rPr>
                <w:szCs w:val="28"/>
                <w:lang w:val="uk-UA"/>
              </w:rPr>
              <w:t>5</w:t>
            </w:r>
          </w:p>
        </w:tc>
      </w:tr>
      <w:tr w:rsidR="001576ED" w:rsidRPr="00CE0046" w14:paraId="03C014F3" w14:textId="77777777">
        <w:tc>
          <w:tcPr>
            <w:tcW w:w="6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E5CF" w14:textId="77777777" w:rsidR="000B76FA" w:rsidRPr="005166E1" w:rsidRDefault="005166E1" w:rsidP="00306AB9">
            <w:pPr>
              <w:spacing w:after="0" w:line="360" w:lineRule="auto"/>
              <w:ind w:right="-144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Кількість флеш накопичувачів, шт,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A29BE" w14:textId="77777777" w:rsidR="000B76FA" w:rsidRPr="005166E1" w:rsidRDefault="005166E1" w:rsidP="00306AB9">
            <w:pPr>
              <w:spacing w:after="0" w:line="360" w:lineRule="auto"/>
              <w:ind w:left="-284" w:right="-144" w:firstLine="720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</w:tr>
      <w:tr w:rsidR="001576ED" w:rsidRPr="00CE0046" w14:paraId="7ACFFC80" w14:textId="77777777">
        <w:tc>
          <w:tcPr>
            <w:tcW w:w="6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06738" w14:textId="77777777" w:rsidR="000B76FA" w:rsidRPr="005166E1" w:rsidRDefault="005166E1" w:rsidP="005166E1">
            <w:pPr>
              <w:spacing w:after="0" w:line="240" w:lineRule="auto"/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Ціна флеш накопичувача</w:t>
            </w:r>
            <w:r w:rsidRPr="005D1F90">
              <w:rPr>
                <w:bCs/>
                <w:szCs w:val="28"/>
                <w:lang w:val="uk-UA"/>
              </w:rPr>
              <w:t>, грн.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4D157" w14:textId="77777777" w:rsidR="000B76FA" w:rsidRPr="005166E1" w:rsidRDefault="005166E1" w:rsidP="00306AB9">
            <w:pPr>
              <w:spacing w:after="0" w:line="360" w:lineRule="auto"/>
              <w:ind w:left="-284" w:right="-144" w:firstLine="720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  <w:r w:rsidR="001576ED">
              <w:rPr>
                <w:szCs w:val="28"/>
                <w:lang w:val="uk-UA"/>
              </w:rPr>
              <w:t>10</w:t>
            </w:r>
          </w:p>
        </w:tc>
      </w:tr>
      <w:tr w:rsidR="000B76FA" w:rsidRPr="005D1F90" w14:paraId="3E9CDED1" w14:textId="77777777">
        <w:tc>
          <w:tcPr>
            <w:tcW w:w="6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6AB1F" w14:textId="77777777" w:rsidR="000B76FA" w:rsidRPr="005D1F90" w:rsidRDefault="000B76FA" w:rsidP="00306AB9">
            <w:pPr>
              <w:spacing w:after="0" w:line="360" w:lineRule="auto"/>
              <w:ind w:right="-144"/>
              <w:rPr>
                <w:szCs w:val="28"/>
                <w:lang w:val="uk-UA"/>
              </w:rPr>
            </w:pPr>
            <w:r w:rsidRPr="005D1F90">
              <w:rPr>
                <w:szCs w:val="28"/>
              </w:rPr>
              <w:t>Потужність</w:t>
            </w:r>
            <w:r w:rsidRPr="005D1F90">
              <w:rPr>
                <w:szCs w:val="28"/>
                <w:lang w:val="uk-UA"/>
              </w:rPr>
              <w:t xml:space="preserve"> ЕОМ</w:t>
            </w:r>
            <w:r w:rsidRPr="005D1F90">
              <w:rPr>
                <w:szCs w:val="28"/>
              </w:rPr>
              <w:t>, кВт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F780A" w14:textId="77777777" w:rsidR="000B76FA" w:rsidRPr="005166E1" w:rsidRDefault="000B76FA" w:rsidP="00306AB9">
            <w:pPr>
              <w:spacing w:after="0" w:line="360" w:lineRule="auto"/>
              <w:ind w:left="-284" w:right="-144" w:firstLine="720"/>
              <w:rPr>
                <w:szCs w:val="28"/>
                <w:lang w:val="uk-UA"/>
              </w:rPr>
            </w:pPr>
            <w:r w:rsidRPr="005166E1">
              <w:rPr>
                <w:szCs w:val="28"/>
                <w:lang w:val="uk-UA"/>
              </w:rPr>
              <w:t>0,2</w:t>
            </w:r>
            <w:r w:rsidR="001576ED">
              <w:rPr>
                <w:szCs w:val="28"/>
                <w:lang w:val="uk-UA"/>
              </w:rPr>
              <w:t>5</w:t>
            </w:r>
          </w:p>
        </w:tc>
      </w:tr>
      <w:tr w:rsidR="000B76FA" w:rsidRPr="005D1F90" w14:paraId="2965787A" w14:textId="77777777">
        <w:tc>
          <w:tcPr>
            <w:tcW w:w="6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CC0D5" w14:textId="77777777" w:rsidR="000B76FA" w:rsidRPr="005D1F90" w:rsidRDefault="000B76FA" w:rsidP="00306AB9">
            <w:pPr>
              <w:spacing w:after="0" w:line="360" w:lineRule="auto"/>
              <w:ind w:right="-144"/>
              <w:rPr>
                <w:szCs w:val="28"/>
                <w:lang w:val="uk-UA"/>
              </w:rPr>
            </w:pPr>
            <w:r w:rsidRPr="005D1F90">
              <w:rPr>
                <w:szCs w:val="28"/>
              </w:rPr>
              <w:t>Тривалість роботи</w:t>
            </w:r>
            <w:r w:rsidRPr="005D1F90">
              <w:rPr>
                <w:szCs w:val="28"/>
                <w:lang w:val="uk-UA"/>
              </w:rPr>
              <w:t xml:space="preserve"> ЕОМ</w:t>
            </w:r>
            <w:r w:rsidRPr="005D1F90">
              <w:rPr>
                <w:szCs w:val="28"/>
              </w:rPr>
              <w:t>, год.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7B1B" w14:textId="77777777" w:rsidR="000B76FA" w:rsidRPr="005D1F90" w:rsidRDefault="000B76FA" w:rsidP="00306AB9">
            <w:pPr>
              <w:spacing w:after="0" w:line="360" w:lineRule="auto"/>
              <w:ind w:left="-284" w:right="-144" w:firstLine="720"/>
              <w:rPr>
                <w:szCs w:val="28"/>
                <w:lang w:val="uk-UA"/>
              </w:rPr>
            </w:pPr>
            <w:r w:rsidRPr="005D1F90">
              <w:rPr>
                <w:szCs w:val="28"/>
                <w:lang w:val="uk-UA"/>
              </w:rPr>
              <w:t>76</w:t>
            </w:r>
          </w:p>
        </w:tc>
      </w:tr>
      <w:tr w:rsidR="000B76FA" w:rsidRPr="005D1F90" w14:paraId="76070699" w14:textId="77777777">
        <w:tc>
          <w:tcPr>
            <w:tcW w:w="6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BA69B" w14:textId="77777777" w:rsidR="000B76FA" w:rsidRPr="005D1F90" w:rsidRDefault="000B76FA" w:rsidP="00306AB9">
            <w:pPr>
              <w:spacing w:after="0" w:line="360" w:lineRule="auto"/>
              <w:ind w:right="-144"/>
              <w:rPr>
                <w:szCs w:val="28"/>
                <w:lang w:val="uk-UA"/>
              </w:rPr>
            </w:pPr>
            <w:r w:rsidRPr="005D1F90">
              <w:rPr>
                <w:szCs w:val="28"/>
              </w:rPr>
              <w:t>Ціна 1 кВт/ год.</w:t>
            </w:r>
            <w:r w:rsidRPr="005D1F90">
              <w:rPr>
                <w:szCs w:val="28"/>
                <w:lang w:val="uk-UA"/>
              </w:rPr>
              <w:t xml:space="preserve"> електроенергії</w:t>
            </w:r>
            <w:r w:rsidRPr="005D1F90">
              <w:rPr>
                <w:szCs w:val="28"/>
              </w:rPr>
              <w:t>, грн.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34A53" w14:textId="77777777" w:rsidR="000B76FA" w:rsidRPr="005D1F90" w:rsidRDefault="000B76FA" w:rsidP="00306AB9">
            <w:pPr>
              <w:spacing w:after="0" w:line="360" w:lineRule="auto"/>
              <w:ind w:left="-284" w:right="-144" w:firstLine="720"/>
              <w:rPr>
                <w:szCs w:val="28"/>
                <w:lang w:val="en-US"/>
              </w:rPr>
            </w:pPr>
            <w:r>
              <w:rPr>
                <w:szCs w:val="28"/>
                <w:lang w:val="uk-UA"/>
              </w:rPr>
              <w:t>10</w:t>
            </w:r>
            <w:r w:rsidRPr="005D1F90">
              <w:rPr>
                <w:szCs w:val="28"/>
                <w:lang w:val="uk-UA"/>
              </w:rPr>
              <w:t>,</w:t>
            </w:r>
            <w:r>
              <w:rPr>
                <w:szCs w:val="28"/>
                <w:lang w:val="uk-UA"/>
              </w:rPr>
              <w:t>66</w:t>
            </w:r>
          </w:p>
        </w:tc>
      </w:tr>
      <w:tr w:rsidR="000B76FA" w:rsidRPr="005D1F90" w14:paraId="7B4C123F" w14:textId="77777777">
        <w:tc>
          <w:tcPr>
            <w:tcW w:w="6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217C" w14:textId="77777777" w:rsidR="000B76FA" w:rsidRPr="005D1F90" w:rsidRDefault="000B76FA" w:rsidP="00306AB9">
            <w:pPr>
              <w:spacing w:after="0" w:line="360" w:lineRule="auto"/>
              <w:ind w:right="-144"/>
              <w:rPr>
                <w:szCs w:val="28"/>
                <w:lang w:val="uk-UA"/>
              </w:rPr>
            </w:pPr>
            <w:r w:rsidRPr="005D1F90">
              <w:rPr>
                <w:szCs w:val="28"/>
                <w:lang w:val="uk-UA"/>
              </w:rPr>
              <w:t>Фонд оплати праці за місяць, грн.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35F1" w14:textId="77777777" w:rsidR="000B76FA" w:rsidRPr="005D1F90" w:rsidRDefault="000B76FA" w:rsidP="00306AB9">
            <w:pPr>
              <w:spacing w:after="0" w:line="360" w:lineRule="auto"/>
              <w:ind w:left="-284" w:right="-144" w:firstLine="720"/>
              <w:rPr>
                <w:szCs w:val="28"/>
                <w:lang w:val="uk-UA"/>
              </w:rPr>
            </w:pPr>
            <w:r w:rsidRPr="005D1F90">
              <w:rPr>
                <w:szCs w:val="28"/>
                <w:lang w:val="uk-UA"/>
              </w:rPr>
              <w:t>10920,00</w:t>
            </w:r>
          </w:p>
        </w:tc>
      </w:tr>
      <w:tr w:rsidR="000B76FA" w:rsidRPr="005D1F90" w14:paraId="666BDE37" w14:textId="77777777">
        <w:tc>
          <w:tcPr>
            <w:tcW w:w="6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07D4" w14:textId="77777777" w:rsidR="000B76FA" w:rsidRPr="005D1F90" w:rsidRDefault="000B76FA" w:rsidP="00306AB9">
            <w:pPr>
              <w:spacing w:after="0" w:line="360" w:lineRule="auto"/>
              <w:ind w:right="-144"/>
              <w:rPr>
                <w:szCs w:val="28"/>
                <w:lang w:val="uk-UA"/>
              </w:rPr>
            </w:pPr>
            <w:r w:rsidRPr="005D1F90">
              <w:rPr>
                <w:szCs w:val="28"/>
                <w:lang w:val="uk-UA"/>
              </w:rPr>
              <w:t>Плановий фонд робочого часу за місяць, днів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A1D1E" w14:textId="77777777" w:rsidR="000B76FA" w:rsidRPr="005D1F90" w:rsidRDefault="000B76FA" w:rsidP="00306AB9">
            <w:pPr>
              <w:spacing w:after="0" w:line="360" w:lineRule="auto"/>
              <w:ind w:left="-284" w:right="-144" w:firstLine="720"/>
              <w:rPr>
                <w:szCs w:val="28"/>
                <w:lang w:val="uk-UA"/>
              </w:rPr>
            </w:pPr>
            <w:r w:rsidRPr="005D1F90">
              <w:rPr>
                <w:szCs w:val="28"/>
                <w:lang w:val="uk-UA"/>
              </w:rPr>
              <w:t>22</w:t>
            </w:r>
          </w:p>
        </w:tc>
      </w:tr>
      <w:tr w:rsidR="000B76FA" w:rsidRPr="005D1F90" w14:paraId="6E6892C2" w14:textId="77777777">
        <w:tc>
          <w:tcPr>
            <w:tcW w:w="6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8C769" w14:textId="77777777" w:rsidR="000B76FA" w:rsidRPr="005D1F90" w:rsidRDefault="000B76FA" w:rsidP="00306AB9">
            <w:pPr>
              <w:spacing w:after="0" w:line="360" w:lineRule="auto"/>
              <w:ind w:right="-144"/>
              <w:rPr>
                <w:szCs w:val="28"/>
                <w:lang w:val="uk-UA"/>
              </w:rPr>
            </w:pPr>
            <w:r w:rsidRPr="005D1F90">
              <w:rPr>
                <w:szCs w:val="28"/>
                <w:lang w:val="uk-UA"/>
              </w:rPr>
              <w:t>Додаткова заробітна плата, %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6E268" w14:textId="77777777" w:rsidR="000B76FA" w:rsidRPr="005D1F90" w:rsidRDefault="000B76FA" w:rsidP="00306AB9">
            <w:pPr>
              <w:spacing w:after="0" w:line="360" w:lineRule="auto"/>
              <w:ind w:left="-284" w:right="-144" w:firstLine="720"/>
              <w:rPr>
                <w:szCs w:val="28"/>
                <w:lang w:val="uk-UA"/>
              </w:rPr>
            </w:pPr>
            <w:r w:rsidRPr="005D1F90">
              <w:rPr>
                <w:szCs w:val="28"/>
                <w:lang w:val="uk-UA"/>
              </w:rPr>
              <w:t>12</w:t>
            </w:r>
          </w:p>
        </w:tc>
      </w:tr>
      <w:tr w:rsidR="000B76FA" w:rsidRPr="005D1F90" w14:paraId="1E275C72" w14:textId="77777777">
        <w:tc>
          <w:tcPr>
            <w:tcW w:w="6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31AA8" w14:textId="77777777" w:rsidR="000B76FA" w:rsidRPr="005D1F90" w:rsidRDefault="000B76FA" w:rsidP="00306AB9">
            <w:pPr>
              <w:spacing w:after="0" w:line="360" w:lineRule="auto"/>
              <w:ind w:right="-144"/>
              <w:jc w:val="both"/>
              <w:rPr>
                <w:szCs w:val="28"/>
                <w:lang w:val="uk-UA"/>
              </w:rPr>
            </w:pPr>
            <w:r w:rsidRPr="005D1F90">
              <w:rPr>
                <w:szCs w:val="28"/>
                <w:lang w:val="uk-UA"/>
              </w:rPr>
              <w:t>Єдиний соціальний внесок, %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27461" w14:textId="77777777" w:rsidR="000B76FA" w:rsidRPr="005D1F90" w:rsidRDefault="000B76FA" w:rsidP="00306AB9">
            <w:pPr>
              <w:spacing w:after="0" w:line="360" w:lineRule="auto"/>
              <w:ind w:left="-284" w:right="-144" w:firstLine="720"/>
              <w:jc w:val="both"/>
              <w:rPr>
                <w:szCs w:val="28"/>
                <w:lang w:val="uk-UA"/>
              </w:rPr>
            </w:pPr>
            <w:r w:rsidRPr="005D1F90">
              <w:rPr>
                <w:szCs w:val="28"/>
                <w:lang w:val="uk-UA"/>
              </w:rPr>
              <w:t>22</w:t>
            </w:r>
          </w:p>
        </w:tc>
      </w:tr>
      <w:tr w:rsidR="000B76FA" w:rsidRPr="005D1F90" w14:paraId="3F583B9E" w14:textId="77777777">
        <w:tc>
          <w:tcPr>
            <w:tcW w:w="6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24586" w14:textId="77777777" w:rsidR="000B76FA" w:rsidRPr="005D1F90" w:rsidRDefault="000B76FA" w:rsidP="00306AB9">
            <w:pPr>
              <w:spacing w:after="0" w:line="360" w:lineRule="auto"/>
              <w:ind w:right="-144"/>
              <w:jc w:val="both"/>
              <w:rPr>
                <w:szCs w:val="28"/>
                <w:lang w:val="uk-UA"/>
              </w:rPr>
            </w:pPr>
            <w:r w:rsidRPr="005D1F90">
              <w:rPr>
                <w:szCs w:val="28"/>
                <w:lang w:val="uk-UA"/>
              </w:rPr>
              <w:t>Постанова задачі, люд.год.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203CA" w14:textId="77777777" w:rsidR="000B76FA" w:rsidRPr="005D1F90" w:rsidRDefault="000B76FA" w:rsidP="00306AB9">
            <w:pPr>
              <w:spacing w:after="0" w:line="360" w:lineRule="auto"/>
              <w:ind w:left="-284" w:right="-144" w:firstLine="720"/>
              <w:jc w:val="both"/>
              <w:rPr>
                <w:szCs w:val="28"/>
                <w:lang w:val="uk-UA"/>
              </w:rPr>
            </w:pPr>
            <w:r w:rsidRPr="005D1F90">
              <w:rPr>
                <w:szCs w:val="28"/>
                <w:lang w:val="uk-UA"/>
              </w:rPr>
              <w:t>6</w:t>
            </w:r>
          </w:p>
        </w:tc>
      </w:tr>
      <w:tr w:rsidR="000B76FA" w:rsidRPr="005D1F90" w14:paraId="47B46150" w14:textId="77777777">
        <w:tc>
          <w:tcPr>
            <w:tcW w:w="6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F111" w14:textId="77777777" w:rsidR="000B76FA" w:rsidRPr="005D1F90" w:rsidRDefault="000B76FA" w:rsidP="00306AB9">
            <w:pPr>
              <w:spacing w:after="0" w:line="360" w:lineRule="auto"/>
              <w:ind w:right="-144"/>
              <w:jc w:val="both"/>
              <w:rPr>
                <w:szCs w:val="28"/>
                <w:lang w:val="uk-UA"/>
              </w:rPr>
            </w:pPr>
            <w:r w:rsidRPr="005D1F90">
              <w:rPr>
                <w:szCs w:val="28"/>
                <w:lang w:val="uk-UA"/>
              </w:rPr>
              <w:t>Розробка дизайну сайту, люд.год.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3FCC1" w14:textId="77777777" w:rsidR="000B76FA" w:rsidRPr="005D1F90" w:rsidRDefault="000B76FA" w:rsidP="00306AB9">
            <w:pPr>
              <w:spacing w:after="0" w:line="360" w:lineRule="auto"/>
              <w:ind w:left="-284" w:right="-144" w:firstLine="720"/>
              <w:jc w:val="both"/>
              <w:rPr>
                <w:szCs w:val="28"/>
                <w:lang w:val="uk-UA"/>
              </w:rPr>
            </w:pPr>
            <w:r w:rsidRPr="005D1F90">
              <w:rPr>
                <w:szCs w:val="28"/>
                <w:lang w:val="uk-UA"/>
              </w:rPr>
              <w:t>2</w:t>
            </w:r>
            <w:r w:rsidR="009508DE">
              <w:rPr>
                <w:szCs w:val="28"/>
                <w:lang w:val="uk-UA"/>
              </w:rPr>
              <w:t>2</w:t>
            </w:r>
          </w:p>
        </w:tc>
      </w:tr>
      <w:tr w:rsidR="000B76FA" w:rsidRPr="005D1F90" w14:paraId="3CF1AF15" w14:textId="77777777">
        <w:tc>
          <w:tcPr>
            <w:tcW w:w="6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614CC" w14:textId="77777777" w:rsidR="000B76FA" w:rsidRPr="005D1F90" w:rsidRDefault="000B76FA" w:rsidP="00306AB9">
            <w:pPr>
              <w:spacing w:after="0" w:line="360" w:lineRule="auto"/>
              <w:ind w:right="-144"/>
              <w:jc w:val="both"/>
              <w:rPr>
                <w:szCs w:val="28"/>
                <w:lang w:val="uk-UA"/>
              </w:rPr>
            </w:pPr>
            <w:r w:rsidRPr="005D1F90">
              <w:rPr>
                <w:szCs w:val="28"/>
                <w:lang w:val="uk-UA"/>
              </w:rPr>
              <w:t>Створення вебсайту, люд.год.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8D509" w14:textId="77777777" w:rsidR="000B76FA" w:rsidRPr="005D1F90" w:rsidRDefault="000B76FA" w:rsidP="00306AB9">
            <w:pPr>
              <w:spacing w:after="0" w:line="360" w:lineRule="auto"/>
              <w:ind w:left="-284" w:right="-144" w:firstLine="720"/>
              <w:jc w:val="both"/>
              <w:rPr>
                <w:szCs w:val="28"/>
                <w:lang w:val="uk-UA"/>
              </w:rPr>
            </w:pPr>
            <w:r w:rsidRPr="005D1F90">
              <w:rPr>
                <w:szCs w:val="28"/>
                <w:lang w:val="uk-UA"/>
              </w:rPr>
              <w:t>32</w:t>
            </w:r>
          </w:p>
        </w:tc>
      </w:tr>
      <w:tr w:rsidR="000B76FA" w:rsidRPr="005D1F90" w14:paraId="37463309" w14:textId="77777777">
        <w:tc>
          <w:tcPr>
            <w:tcW w:w="6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6995D" w14:textId="77777777" w:rsidR="000B76FA" w:rsidRPr="005D1F90" w:rsidRDefault="000B76FA" w:rsidP="00306AB9">
            <w:pPr>
              <w:spacing w:after="0" w:line="360" w:lineRule="auto"/>
              <w:ind w:right="-144"/>
              <w:jc w:val="both"/>
              <w:rPr>
                <w:szCs w:val="28"/>
                <w:lang w:val="uk-UA"/>
              </w:rPr>
            </w:pPr>
            <w:r w:rsidRPr="005D1F90">
              <w:rPr>
                <w:szCs w:val="28"/>
                <w:lang w:val="uk-UA"/>
              </w:rPr>
              <w:t>Відладка вебсайту, люд.год.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64B5F" w14:textId="77777777" w:rsidR="000B76FA" w:rsidRPr="005D1F90" w:rsidRDefault="000B76FA" w:rsidP="00306AB9">
            <w:pPr>
              <w:spacing w:after="0" w:line="360" w:lineRule="auto"/>
              <w:ind w:left="-284" w:right="-144" w:firstLine="720"/>
              <w:jc w:val="both"/>
              <w:rPr>
                <w:szCs w:val="28"/>
                <w:lang w:val="uk-UA"/>
              </w:rPr>
            </w:pPr>
            <w:r w:rsidRPr="005D1F90">
              <w:rPr>
                <w:szCs w:val="28"/>
                <w:lang w:val="uk-UA"/>
              </w:rPr>
              <w:t>16</w:t>
            </w:r>
          </w:p>
        </w:tc>
      </w:tr>
      <w:tr w:rsidR="000B76FA" w:rsidRPr="005D1F90" w14:paraId="07E1B97F" w14:textId="77777777">
        <w:tc>
          <w:tcPr>
            <w:tcW w:w="6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0AA9A" w14:textId="77777777" w:rsidR="000B76FA" w:rsidRPr="005D1F90" w:rsidRDefault="000B76FA" w:rsidP="00306AB9">
            <w:pPr>
              <w:spacing w:after="0" w:line="360" w:lineRule="auto"/>
              <w:ind w:right="-144"/>
              <w:rPr>
                <w:szCs w:val="28"/>
                <w:lang w:val="uk-UA"/>
              </w:rPr>
            </w:pPr>
            <w:r w:rsidRPr="005D1F90">
              <w:rPr>
                <w:szCs w:val="28"/>
                <w:lang w:val="uk-UA"/>
              </w:rPr>
              <w:t>Витрати на утримання та експлуатацію машин і устаткування, %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D909D" w14:textId="77777777" w:rsidR="000B76FA" w:rsidRPr="005D1F90" w:rsidRDefault="004F33F6" w:rsidP="00306AB9">
            <w:pPr>
              <w:spacing w:after="0" w:line="360" w:lineRule="auto"/>
              <w:ind w:left="-284" w:right="-144" w:firstLine="720"/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15</w:t>
            </w:r>
          </w:p>
        </w:tc>
      </w:tr>
      <w:tr w:rsidR="000B76FA" w:rsidRPr="005D1F90" w14:paraId="13ACB74C" w14:textId="77777777">
        <w:tc>
          <w:tcPr>
            <w:tcW w:w="6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E42C" w14:textId="77777777" w:rsidR="000B76FA" w:rsidRPr="005D1F90" w:rsidRDefault="000B76FA" w:rsidP="00306AB9">
            <w:pPr>
              <w:spacing w:after="0" w:line="360" w:lineRule="auto"/>
              <w:ind w:right="-144"/>
              <w:rPr>
                <w:szCs w:val="28"/>
                <w:lang w:val="uk-UA"/>
              </w:rPr>
            </w:pPr>
            <w:r w:rsidRPr="005D1F90">
              <w:rPr>
                <w:szCs w:val="28"/>
                <w:lang w:val="uk-UA"/>
              </w:rPr>
              <w:t>Загальногосподарські витрати, %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5E2E" w14:textId="77777777" w:rsidR="000B76FA" w:rsidRPr="005D1F90" w:rsidRDefault="000B76FA" w:rsidP="00306AB9">
            <w:pPr>
              <w:spacing w:after="0" w:line="360" w:lineRule="auto"/>
              <w:ind w:left="-284" w:right="-144" w:firstLine="720"/>
              <w:jc w:val="both"/>
              <w:rPr>
                <w:szCs w:val="28"/>
                <w:lang w:val="uk-UA"/>
              </w:rPr>
            </w:pPr>
            <w:r w:rsidRPr="005D1F90">
              <w:rPr>
                <w:szCs w:val="28"/>
                <w:lang w:val="uk-UA"/>
              </w:rPr>
              <w:t>18</w:t>
            </w:r>
          </w:p>
        </w:tc>
      </w:tr>
    </w:tbl>
    <w:p w14:paraId="64009501" w14:textId="77777777" w:rsidR="000B76FA" w:rsidRDefault="000B76FA" w:rsidP="000B76FA"/>
    <w:p w14:paraId="056142A0" w14:textId="77777777" w:rsidR="000B76FA" w:rsidRPr="00BD5E5F" w:rsidRDefault="000B76FA" w:rsidP="000B76FA">
      <w:pPr>
        <w:ind w:firstLine="709"/>
        <w:rPr>
          <w:lang w:val="uk-UA"/>
        </w:rPr>
      </w:pPr>
      <w:r>
        <w:rPr>
          <w:lang w:val="uk-UA"/>
        </w:rPr>
        <w:lastRenderedPageBreak/>
        <w:t xml:space="preserve">Продовження таблиці </w:t>
      </w:r>
      <w:r w:rsidR="00CE0046">
        <w:rPr>
          <w:lang w:val="uk-UA"/>
        </w:rPr>
        <w:t>4</w:t>
      </w:r>
      <w:r>
        <w:rPr>
          <w:lang w:val="uk-UA"/>
        </w:rPr>
        <w:t>.1</w:t>
      </w:r>
    </w:p>
    <w:tbl>
      <w:tblPr>
        <w:tblW w:w="9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98"/>
        <w:gridCol w:w="2667"/>
      </w:tblGrid>
      <w:tr w:rsidR="000B76FA" w:rsidRPr="005D1F90" w14:paraId="5FD33C1F" w14:textId="77777777">
        <w:tc>
          <w:tcPr>
            <w:tcW w:w="6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59FE1" w14:textId="77777777" w:rsidR="000B76FA" w:rsidRPr="005D1F90" w:rsidRDefault="000B76FA" w:rsidP="00306AB9">
            <w:pPr>
              <w:spacing w:after="0" w:line="360" w:lineRule="auto"/>
              <w:ind w:left="-284" w:right="-144" w:firstLine="720"/>
              <w:rPr>
                <w:szCs w:val="28"/>
                <w:lang w:val="uk-UA"/>
              </w:rPr>
            </w:pPr>
            <w:r w:rsidRPr="005D1F90">
              <w:rPr>
                <w:szCs w:val="28"/>
                <w:lang w:val="uk-UA"/>
              </w:rPr>
              <w:t>Найменування показників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37DF0" w14:textId="77777777" w:rsidR="000B76FA" w:rsidRPr="005D1F90" w:rsidRDefault="000B76FA" w:rsidP="00306AB9">
            <w:pPr>
              <w:spacing w:after="0" w:line="360" w:lineRule="auto"/>
              <w:ind w:left="-284" w:right="-144" w:firstLine="720"/>
              <w:rPr>
                <w:szCs w:val="28"/>
                <w:lang w:val="uk-UA"/>
              </w:rPr>
            </w:pPr>
            <w:r w:rsidRPr="005D1F90">
              <w:rPr>
                <w:szCs w:val="28"/>
                <w:lang w:val="uk-UA"/>
              </w:rPr>
              <w:t>Значення</w:t>
            </w:r>
          </w:p>
        </w:tc>
      </w:tr>
      <w:tr w:rsidR="000B76FA" w:rsidRPr="005D1F90" w14:paraId="3EC09B6A" w14:textId="77777777">
        <w:tc>
          <w:tcPr>
            <w:tcW w:w="6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66C98" w14:textId="77777777" w:rsidR="000B76FA" w:rsidRPr="005D1F90" w:rsidRDefault="000B76FA" w:rsidP="00306AB9">
            <w:pPr>
              <w:spacing w:after="0" w:line="360" w:lineRule="auto"/>
              <w:ind w:right="-144"/>
              <w:rPr>
                <w:szCs w:val="28"/>
                <w:lang w:val="en-US"/>
              </w:rPr>
            </w:pPr>
            <w:r w:rsidRPr="005D1F90">
              <w:rPr>
                <w:szCs w:val="28"/>
                <w:lang w:val="uk-UA"/>
              </w:rPr>
              <w:t>Позавиробничі витрати, %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0DC50" w14:textId="77777777" w:rsidR="000B76FA" w:rsidRPr="005D1F90" w:rsidRDefault="000B76FA" w:rsidP="00306AB9">
            <w:pPr>
              <w:spacing w:after="0" w:line="360" w:lineRule="auto"/>
              <w:ind w:left="-284" w:right="-144" w:firstLine="720"/>
              <w:jc w:val="both"/>
              <w:rPr>
                <w:szCs w:val="28"/>
                <w:lang w:val="uk-UA"/>
              </w:rPr>
            </w:pPr>
            <w:r w:rsidRPr="005D1F90">
              <w:rPr>
                <w:szCs w:val="28"/>
                <w:lang w:val="uk-UA"/>
              </w:rPr>
              <w:t>0,5</w:t>
            </w:r>
          </w:p>
        </w:tc>
      </w:tr>
      <w:tr w:rsidR="000B76FA" w:rsidRPr="005D1F90" w14:paraId="59F3DFA0" w14:textId="77777777">
        <w:tc>
          <w:tcPr>
            <w:tcW w:w="6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70DBE" w14:textId="77777777" w:rsidR="000B76FA" w:rsidRPr="005D1F90" w:rsidRDefault="000B76FA" w:rsidP="00306AB9">
            <w:pPr>
              <w:spacing w:after="0" w:line="360" w:lineRule="auto"/>
              <w:ind w:right="-144"/>
              <w:rPr>
                <w:szCs w:val="28"/>
                <w:lang w:val="uk-UA"/>
              </w:rPr>
            </w:pPr>
            <w:r w:rsidRPr="005D1F90">
              <w:rPr>
                <w:szCs w:val="28"/>
                <w:lang w:val="uk-UA"/>
              </w:rPr>
              <w:t>Рівень рентабельності, %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739DE" w14:textId="77777777" w:rsidR="000B76FA" w:rsidRPr="005D1F90" w:rsidRDefault="000B76FA" w:rsidP="00306AB9">
            <w:pPr>
              <w:spacing w:after="0" w:line="360" w:lineRule="auto"/>
              <w:ind w:left="-284" w:right="-144" w:firstLine="720"/>
              <w:jc w:val="both"/>
              <w:rPr>
                <w:szCs w:val="28"/>
                <w:lang w:val="uk-UA"/>
              </w:rPr>
            </w:pPr>
            <w:r w:rsidRPr="005D1F90">
              <w:rPr>
                <w:szCs w:val="28"/>
                <w:lang w:val="uk-UA"/>
              </w:rPr>
              <w:t>20</w:t>
            </w:r>
          </w:p>
        </w:tc>
      </w:tr>
      <w:tr w:rsidR="000B76FA" w:rsidRPr="005D1F90" w14:paraId="577BC5F7" w14:textId="77777777">
        <w:tc>
          <w:tcPr>
            <w:tcW w:w="6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6DF21" w14:textId="77777777" w:rsidR="000B76FA" w:rsidRPr="005D1F90" w:rsidRDefault="000B76FA" w:rsidP="00306AB9">
            <w:pPr>
              <w:spacing w:after="0" w:line="360" w:lineRule="auto"/>
              <w:ind w:right="-144"/>
              <w:rPr>
                <w:szCs w:val="28"/>
                <w:lang w:val="uk-UA"/>
              </w:rPr>
            </w:pPr>
            <w:r w:rsidRPr="005D1F90">
              <w:rPr>
                <w:szCs w:val="28"/>
                <w:lang w:val="uk-UA"/>
              </w:rPr>
              <w:t>Ставка ПДВ, %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AE54D" w14:textId="77777777" w:rsidR="000B76FA" w:rsidRPr="005D1F90" w:rsidRDefault="000B76FA" w:rsidP="00306AB9">
            <w:pPr>
              <w:spacing w:after="0" w:line="360" w:lineRule="auto"/>
              <w:ind w:left="-284" w:right="-144" w:firstLine="720"/>
              <w:jc w:val="both"/>
              <w:rPr>
                <w:szCs w:val="28"/>
                <w:lang w:val="uk-UA"/>
              </w:rPr>
            </w:pPr>
            <w:r w:rsidRPr="005D1F90">
              <w:rPr>
                <w:szCs w:val="28"/>
                <w:lang w:val="uk-UA"/>
              </w:rPr>
              <w:t>20</w:t>
            </w:r>
          </w:p>
        </w:tc>
      </w:tr>
    </w:tbl>
    <w:p w14:paraId="42666C79" w14:textId="77777777" w:rsidR="000B76FA" w:rsidRDefault="000B76FA" w:rsidP="000B76FA">
      <w:pPr>
        <w:spacing w:before="360"/>
        <w:ind w:firstLine="709"/>
        <w:rPr>
          <w:bCs/>
          <w:szCs w:val="28"/>
          <w:lang w:val="uk-UA"/>
        </w:rPr>
      </w:pPr>
      <w:r>
        <w:rPr>
          <w:bCs/>
          <w:szCs w:val="28"/>
          <w:lang w:val="uk-UA"/>
        </w:rPr>
        <w:t xml:space="preserve">Таблиця </w:t>
      </w:r>
      <w:r w:rsidR="00CE0046">
        <w:rPr>
          <w:bCs/>
          <w:szCs w:val="28"/>
          <w:lang w:val="uk-UA"/>
        </w:rPr>
        <w:t>4</w:t>
      </w:r>
      <w:r>
        <w:rPr>
          <w:bCs/>
          <w:szCs w:val="28"/>
          <w:lang w:val="uk-UA"/>
        </w:rPr>
        <w:t>.2 – Розрахунок матеріальних витрат на створення вебсайту</w:t>
      </w:r>
    </w:p>
    <w:tbl>
      <w:tblPr>
        <w:tblW w:w="85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8"/>
        <w:gridCol w:w="1135"/>
        <w:gridCol w:w="1275"/>
        <w:gridCol w:w="1701"/>
        <w:gridCol w:w="1701"/>
        <w:gridCol w:w="1347"/>
      </w:tblGrid>
      <w:tr w:rsidR="004F33F6" w:rsidRPr="005D1F90" w14:paraId="5AC09ECF" w14:textId="77777777" w:rsidTr="004F33F6">
        <w:trPr>
          <w:trHeight w:val="1191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C2C54" w14:textId="77777777" w:rsidR="004F33F6" w:rsidRPr="005D1F90" w:rsidRDefault="004F33F6" w:rsidP="00306AB9">
            <w:pPr>
              <w:spacing w:after="0" w:line="240" w:lineRule="auto"/>
              <w:rPr>
                <w:bCs/>
                <w:szCs w:val="28"/>
                <w:lang w:val="uk-UA"/>
              </w:rPr>
            </w:pPr>
            <w:r w:rsidRPr="005D1F90">
              <w:rPr>
                <w:bCs/>
                <w:szCs w:val="28"/>
                <w:lang w:val="uk-UA"/>
              </w:rPr>
              <w:t>Кількість аркушів паперу, шт.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D9291" w14:textId="77777777" w:rsidR="004F33F6" w:rsidRPr="005D1F90" w:rsidRDefault="004F33F6" w:rsidP="00306AB9">
            <w:pPr>
              <w:spacing w:after="0" w:line="240" w:lineRule="auto"/>
              <w:rPr>
                <w:bCs/>
                <w:szCs w:val="28"/>
                <w:lang w:val="uk-UA"/>
              </w:rPr>
            </w:pPr>
            <w:r w:rsidRPr="005D1F90">
              <w:rPr>
                <w:bCs/>
                <w:szCs w:val="28"/>
                <w:lang w:val="uk-UA"/>
              </w:rPr>
              <w:t>Ціна одного аркушу паперу, грн.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AED9" w14:textId="77777777" w:rsidR="004F33F6" w:rsidRPr="005D1F90" w:rsidRDefault="004F33F6" w:rsidP="00306AB9">
            <w:pPr>
              <w:spacing w:after="0" w:line="240" w:lineRule="auto"/>
              <w:rPr>
                <w:bCs/>
                <w:szCs w:val="28"/>
                <w:lang w:val="uk-UA"/>
              </w:rPr>
            </w:pPr>
            <w:r w:rsidRPr="005D1F90">
              <w:rPr>
                <w:bCs/>
                <w:szCs w:val="28"/>
                <w:lang w:val="uk-UA"/>
              </w:rPr>
              <w:t>Вартість аркушів, грн.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CA36F" w14:textId="77777777" w:rsidR="004F33F6" w:rsidRPr="002006D4" w:rsidRDefault="004F33F6" w:rsidP="00306AB9">
            <w:pPr>
              <w:spacing w:after="0" w:line="240" w:lineRule="auto"/>
              <w:rPr>
                <w:bCs/>
                <w:szCs w:val="28"/>
              </w:rPr>
            </w:pPr>
            <w:r>
              <w:rPr>
                <w:bCs/>
                <w:szCs w:val="28"/>
                <w:lang w:val="uk-UA"/>
              </w:rPr>
              <w:t>Кількість флеш накопичувачів, шт,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A2AE" w14:textId="77777777" w:rsidR="004F33F6" w:rsidRPr="005D1F90" w:rsidRDefault="004F33F6" w:rsidP="00306AB9">
            <w:pPr>
              <w:spacing w:after="0" w:line="240" w:lineRule="auto"/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Ціна флеш накопичувача</w:t>
            </w:r>
            <w:r w:rsidRPr="005D1F90">
              <w:rPr>
                <w:bCs/>
                <w:szCs w:val="28"/>
                <w:lang w:val="uk-UA"/>
              </w:rPr>
              <w:t>, грн.</w:t>
            </w:r>
          </w:p>
          <w:p w14:paraId="388BC062" w14:textId="77777777" w:rsidR="004F33F6" w:rsidRPr="005D1F90" w:rsidRDefault="004F33F6" w:rsidP="00306AB9">
            <w:pPr>
              <w:spacing w:after="0" w:line="240" w:lineRule="auto"/>
              <w:rPr>
                <w:bCs/>
                <w:szCs w:val="28"/>
                <w:lang w:val="uk-UA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03AE7" w14:textId="77777777" w:rsidR="004F33F6" w:rsidRPr="005D1F90" w:rsidRDefault="004F33F6" w:rsidP="00306AB9">
            <w:pPr>
              <w:spacing w:after="0" w:line="240" w:lineRule="auto"/>
              <w:rPr>
                <w:bCs/>
                <w:szCs w:val="28"/>
                <w:lang w:val="uk-UA"/>
              </w:rPr>
            </w:pPr>
            <w:r w:rsidRPr="005D1F90">
              <w:rPr>
                <w:bCs/>
                <w:szCs w:val="28"/>
                <w:lang w:val="uk-UA"/>
              </w:rPr>
              <w:t>Матеріа-льні витрати, грн.</w:t>
            </w:r>
          </w:p>
        </w:tc>
      </w:tr>
      <w:tr w:rsidR="001576ED" w:rsidRPr="001576ED" w14:paraId="0D7327B7" w14:textId="77777777" w:rsidTr="004F33F6">
        <w:trPr>
          <w:trHeight w:val="628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964CF" w14:textId="77777777" w:rsidR="004F33F6" w:rsidRPr="001576ED" w:rsidRDefault="001576ED" w:rsidP="00306AB9">
            <w:pPr>
              <w:spacing w:after="0" w:line="240" w:lineRule="auto"/>
              <w:jc w:val="center"/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2</w:t>
            </w:r>
            <w:r w:rsidR="004F33F6" w:rsidRPr="001576ED">
              <w:rPr>
                <w:bCs/>
                <w:szCs w:val="28"/>
                <w:lang w:val="uk-UA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D2B78" w14:textId="77777777" w:rsidR="004F33F6" w:rsidRPr="001576ED" w:rsidRDefault="004F33F6" w:rsidP="00306AB9">
            <w:pPr>
              <w:spacing w:after="0" w:line="240" w:lineRule="auto"/>
              <w:jc w:val="center"/>
              <w:rPr>
                <w:bCs/>
                <w:szCs w:val="28"/>
                <w:lang w:val="uk-UA"/>
              </w:rPr>
            </w:pPr>
            <w:r w:rsidRPr="001576ED">
              <w:rPr>
                <w:bCs/>
                <w:szCs w:val="28"/>
                <w:lang w:val="uk-UA"/>
              </w:rPr>
              <w:t>0,3</w:t>
            </w:r>
            <w:r w:rsidR="001576ED">
              <w:rPr>
                <w:bCs/>
                <w:szCs w:val="28"/>
                <w:lang w:val="uk-UA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855E" w14:textId="77777777" w:rsidR="004F33F6" w:rsidRPr="001576ED" w:rsidRDefault="001576ED" w:rsidP="00306AB9">
            <w:pPr>
              <w:spacing w:after="0" w:line="240" w:lineRule="auto"/>
              <w:jc w:val="center"/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E3AC5" w14:textId="77777777" w:rsidR="004F33F6" w:rsidRPr="001576ED" w:rsidRDefault="001576ED" w:rsidP="00306AB9">
            <w:pPr>
              <w:spacing w:after="0" w:line="240" w:lineRule="auto"/>
              <w:jc w:val="center"/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16651" w14:textId="77777777" w:rsidR="004F33F6" w:rsidRPr="001576ED" w:rsidRDefault="001576ED" w:rsidP="00306AB9">
            <w:pPr>
              <w:spacing w:after="0" w:line="240" w:lineRule="auto"/>
              <w:jc w:val="center"/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210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F0798" w14:textId="77777777" w:rsidR="004F33F6" w:rsidRPr="001576ED" w:rsidRDefault="001576ED" w:rsidP="00306AB9">
            <w:pPr>
              <w:spacing w:after="0" w:line="240" w:lineRule="auto"/>
              <w:jc w:val="center"/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217</w:t>
            </w:r>
          </w:p>
        </w:tc>
      </w:tr>
    </w:tbl>
    <w:p w14:paraId="15C754A0" w14:textId="77777777" w:rsidR="000B76FA" w:rsidRDefault="000B76FA" w:rsidP="000B76FA">
      <w:pPr>
        <w:spacing w:before="360"/>
        <w:ind w:firstLine="709"/>
        <w:rPr>
          <w:bCs/>
          <w:szCs w:val="28"/>
          <w:lang w:val="uk-UA"/>
        </w:rPr>
      </w:pPr>
      <w:r>
        <w:rPr>
          <w:bCs/>
          <w:szCs w:val="28"/>
          <w:lang w:val="uk-UA"/>
        </w:rPr>
        <w:t xml:space="preserve">Таблиця </w:t>
      </w:r>
      <w:r w:rsidR="00D905B7">
        <w:rPr>
          <w:bCs/>
          <w:szCs w:val="28"/>
          <w:lang w:val="uk-UA"/>
        </w:rPr>
        <w:t>4</w:t>
      </w:r>
      <w:r>
        <w:rPr>
          <w:bCs/>
          <w:szCs w:val="28"/>
          <w:lang w:val="uk-UA"/>
        </w:rPr>
        <w:t>.3 – Розрахунок витрат на електроенергію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92"/>
        <w:gridCol w:w="2398"/>
        <w:gridCol w:w="2686"/>
        <w:gridCol w:w="2153"/>
      </w:tblGrid>
      <w:tr w:rsidR="000B76FA" w:rsidRPr="005D1F90" w14:paraId="04F5FCC1" w14:textId="77777777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639FF" w14:textId="77777777" w:rsidR="000B76FA" w:rsidRPr="005D1F90" w:rsidRDefault="000B76FA" w:rsidP="00306AB9">
            <w:pPr>
              <w:spacing w:after="0" w:line="240" w:lineRule="auto"/>
              <w:rPr>
                <w:bCs/>
                <w:szCs w:val="28"/>
                <w:lang w:val="uk-UA"/>
              </w:rPr>
            </w:pPr>
            <w:r w:rsidRPr="005D1F90">
              <w:rPr>
                <w:bCs/>
                <w:szCs w:val="28"/>
                <w:lang w:val="uk-UA"/>
              </w:rPr>
              <w:t>Час роботи ЕОМ, год.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BA422" w14:textId="77777777" w:rsidR="000B76FA" w:rsidRPr="005D1F90" w:rsidRDefault="000B76FA" w:rsidP="00306AB9">
            <w:pPr>
              <w:spacing w:after="0" w:line="240" w:lineRule="auto"/>
              <w:rPr>
                <w:bCs/>
                <w:szCs w:val="28"/>
                <w:lang w:val="uk-UA"/>
              </w:rPr>
            </w:pPr>
            <w:r w:rsidRPr="005D1F90">
              <w:rPr>
                <w:bCs/>
                <w:szCs w:val="28"/>
                <w:lang w:val="uk-UA"/>
              </w:rPr>
              <w:t>Потужність ЕОМ, кВт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4848A" w14:textId="77777777" w:rsidR="000B76FA" w:rsidRPr="005D1F90" w:rsidRDefault="000B76FA" w:rsidP="00306AB9">
            <w:pPr>
              <w:spacing w:after="0" w:line="240" w:lineRule="auto"/>
              <w:rPr>
                <w:bCs/>
                <w:szCs w:val="28"/>
                <w:lang w:val="uk-UA"/>
              </w:rPr>
            </w:pPr>
            <w:r w:rsidRPr="005D1F90">
              <w:rPr>
                <w:bCs/>
                <w:szCs w:val="28"/>
                <w:lang w:val="uk-UA"/>
              </w:rPr>
              <w:t>Ціна 1 кВт/год. електроенергії, грн.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D9A51" w14:textId="77777777" w:rsidR="000B76FA" w:rsidRPr="005D1F90" w:rsidRDefault="000B76FA" w:rsidP="00306AB9">
            <w:pPr>
              <w:spacing w:after="0" w:line="240" w:lineRule="auto"/>
              <w:rPr>
                <w:bCs/>
                <w:szCs w:val="28"/>
                <w:lang w:val="uk-UA"/>
              </w:rPr>
            </w:pPr>
            <w:r w:rsidRPr="005D1F90">
              <w:rPr>
                <w:bCs/>
                <w:szCs w:val="28"/>
                <w:lang w:val="uk-UA"/>
              </w:rPr>
              <w:t>Вартість на електроенергію, грн.</w:t>
            </w:r>
          </w:p>
        </w:tc>
      </w:tr>
      <w:tr w:rsidR="000B76FA" w:rsidRPr="001576ED" w14:paraId="4B25DC02" w14:textId="77777777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E3E18" w14:textId="77777777" w:rsidR="000B76FA" w:rsidRPr="001576ED" w:rsidRDefault="000B76FA" w:rsidP="00306AB9">
            <w:pPr>
              <w:spacing w:after="0" w:line="240" w:lineRule="auto"/>
              <w:jc w:val="center"/>
              <w:rPr>
                <w:bCs/>
                <w:szCs w:val="28"/>
                <w:lang w:val="uk-UA"/>
              </w:rPr>
            </w:pPr>
            <w:r w:rsidRPr="001576ED">
              <w:rPr>
                <w:bCs/>
                <w:szCs w:val="28"/>
                <w:lang w:val="uk-UA"/>
              </w:rPr>
              <w:t>76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1196" w14:textId="77777777" w:rsidR="000B76FA" w:rsidRPr="001576ED" w:rsidRDefault="000B76FA" w:rsidP="00306AB9">
            <w:pPr>
              <w:spacing w:after="0" w:line="240" w:lineRule="auto"/>
              <w:jc w:val="center"/>
              <w:rPr>
                <w:bCs/>
                <w:szCs w:val="28"/>
                <w:lang w:val="uk-UA"/>
              </w:rPr>
            </w:pPr>
            <w:r w:rsidRPr="001576ED">
              <w:rPr>
                <w:szCs w:val="28"/>
                <w:lang w:val="uk-UA"/>
              </w:rPr>
              <w:t>0,2</w:t>
            </w:r>
            <w:r w:rsidR="001576ED" w:rsidRPr="001576ED">
              <w:rPr>
                <w:szCs w:val="28"/>
                <w:lang w:val="uk-UA"/>
              </w:rPr>
              <w:t>5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C6C80" w14:textId="77777777" w:rsidR="000B76FA" w:rsidRPr="001576ED" w:rsidRDefault="000B76FA" w:rsidP="00306AB9">
            <w:pPr>
              <w:spacing w:after="0" w:line="240" w:lineRule="auto"/>
              <w:jc w:val="center"/>
              <w:rPr>
                <w:bCs/>
                <w:szCs w:val="28"/>
                <w:lang w:val="uk-UA"/>
              </w:rPr>
            </w:pPr>
            <w:r w:rsidRPr="001576ED">
              <w:rPr>
                <w:bCs/>
                <w:szCs w:val="28"/>
                <w:lang w:val="uk-UA"/>
              </w:rPr>
              <w:t>10,66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4F81" w14:textId="77777777" w:rsidR="000B76FA" w:rsidRPr="001576ED" w:rsidRDefault="001576ED" w:rsidP="00306AB9">
            <w:pPr>
              <w:spacing w:after="0" w:line="240" w:lineRule="auto"/>
              <w:jc w:val="center"/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202,54</w:t>
            </w:r>
          </w:p>
        </w:tc>
      </w:tr>
    </w:tbl>
    <w:p w14:paraId="067611E5" w14:textId="77777777" w:rsidR="000B76FA" w:rsidRDefault="000B76FA" w:rsidP="000B76FA">
      <w:pPr>
        <w:spacing w:before="360"/>
        <w:ind w:firstLine="709"/>
        <w:rPr>
          <w:bCs/>
          <w:szCs w:val="28"/>
          <w:lang w:val="uk-UA"/>
        </w:rPr>
      </w:pPr>
      <w:r>
        <w:rPr>
          <w:bCs/>
          <w:szCs w:val="28"/>
          <w:lang w:val="uk-UA"/>
        </w:rPr>
        <w:t xml:space="preserve">Таблиця </w:t>
      </w:r>
      <w:r w:rsidR="00D905B7">
        <w:rPr>
          <w:bCs/>
          <w:szCs w:val="28"/>
          <w:lang w:val="uk-UA"/>
        </w:rPr>
        <w:t>4</w:t>
      </w:r>
      <w:r>
        <w:rPr>
          <w:bCs/>
          <w:szCs w:val="28"/>
          <w:lang w:val="uk-UA"/>
        </w:rPr>
        <w:t>.4 – Розрахунок витрат на оплату праці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14"/>
        <w:gridCol w:w="1877"/>
        <w:gridCol w:w="1983"/>
        <w:gridCol w:w="1996"/>
        <w:gridCol w:w="1559"/>
      </w:tblGrid>
      <w:tr w:rsidR="000B76FA" w:rsidRPr="005D1F90" w14:paraId="1A0AE705" w14:textId="77777777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93782" w14:textId="77777777" w:rsidR="000B76FA" w:rsidRPr="005D1F90" w:rsidRDefault="000B76FA" w:rsidP="00306AB9">
            <w:pPr>
              <w:spacing w:after="0" w:line="240" w:lineRule="auto"/>
              <w:rPr>
                <w:bCs/>
                <w:szCs w:val="28"/>
                <w:lang w:val="uk-UA"/>
              </w:rPr>
            </w:pPr>
            <w:r w:rsidRPr="005D1F90">
              <w:rPr>
                <w:bCs/>
                <w:szCs w:val="28"/>
                <w:lang w:val="uk-UA"/>
              </w:rPr>
              <w:t>Загальні трудовитрати, люд.год.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374B4" w14:textId="77777777" w:rsidR="000B76FA" w:rsidRPr="005D1F90" w:rsidRDefault="000B76FA" w:rsidP="00306AB9">
            <w:pPr>
              <w:spacing w:after="0" w:line="240" w:lineRule="auto"/>
              <w:rPr>
                <w:bCs/>
                <w:szCs w:val="28"/>
                <w:lang w:val="uk-UA"/>
              </w:rPr>
            </w:pPr>
            <w:r w:rsidRPr="005D1F90">
              <w:rPr>
                <w:bCs/>
                <w:szCs w:val="28"/>
                <w:lang w:val="uk-UA"/>
              </w:rPr>
              <w:t>Фонд оплати праці, грн.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10E9C" w14:textId="77777777" w:rsidR="000B76FA" w:rsidRPr="005D1F90" w:rsidRDefault="000B76FA" w:rsidP="00306AB9">
            <w:pPr>
              <w:spacing w:after="0" w:line="240" w:lineRule="auto"/>
              <w:rPr>
                <w:bCs/>
                <w:szCs w:val="28"/>
                <w:lang w:val="uk-UA"/>
              </w:rPr>
            </w:pPr>
            <w:r w:rsidRPr="005D1F90">
              <w:rPr>
                <w:bCs/>
                <w:szCs w:val="28"/>
                <w:lang w:val="uk-UA"/>
              </w:rPr>
              <w:t>Фонд робочого часу, днів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A3BC1" w14:textId="77777777" w:rsidR="000B76FA" w:rsidRPr="005D1F90" w:rsidRDefault="000B76FA" w:rsidP="00306AB9">
            <w:pPr>
              <w:spacing w:after="0" w:line="240" w:lineRule="auto"/>
              <w:rPr>
                <w:bCs/>
                <w:szCs w:val="28"/>
                <w:lang w:val="uk-UA"/>
              </w:rPr>
            </w:pPr>
            <w:r w:rsidRPr="005D1F90">
              <w:rPr>
                <w:bCs/>
                <w:szCs w:val="28"/>
                <w:lang w:val="uk-UA"/>
              </w:rPr>
              <w:t>Основна заробітна плата, грн.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34715" w14:textId="77777777" w:rsidR="000B76FA" w:rsidRPr="005D1F90" w:rsidRDefault="000B76FA" w:rsidP="00306AB9">
            <w:pPr>
              <w:spacing w:after="0" w:line="240" w:lineRule="auto"/>
              <w:rPr>
                <w:bCs/>
                <w:szCs w:val="28"/>
                <w:lang w:val="uk-UA"/>
              </w:rPr>
            </w:pPr>
            <w:r w:rsidRPr="005D1F90">
              <w:rPr>
                <w:bCs/>
                <w:szCs w:val="28"/>
                <w:lang w:val="uk-UA"/>
              </w:rPr>
              <w:t>Додаткова заробітна плата, грн.</w:t>
            </w:r>
          </w:p>
        </w:tc>
      </w:tr>
      <w:tr w:rsidR="000B76FA" w:rsidRPr="00260099" w14:paraId="799C48CF" w14:textId="77777777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5DFE" w14:textId="77777777" w:rsidR="000B76FA" w:rsidRPr="00260099" w:rsidRDefault="000B76FA" w:rsidP="00306AB9">
            <w:pPr>
              <w:spacing w:after="0" w:line="240" w:lineRule="auto"/>
              <w:rPr>
                <w:bCs/>
                <w:szCs w:val="28"/>
                <w:lang w:val="uk-UA"/>
              </w:rPr>
            </w:pPr>
            <w:r w:rsidRPr="00260099">
              <w:rPr>
                <w:bCs/>
                <w:szCs w:val="28"/>
                <w:lang w:val="uk-UA"/>
              </w:rPr>
              <w:t>7</w:t>
            </w:r>
            <w:r w:rsidR="009508DE">
              <w:rPr>
                <w:bCs/>
                <w:szCs w:val="28"/>
                <w:lang w:val="uk-UA"/>
              </w:rPr>
              <w:t>6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B56F" w14:textId="77777777" w:rsidR="000B76FA" w:rsidRPr="00260099" w:rsidRDefault="000B76FA" w:rsidP="00306AB9">
            <w:pPr>
              <w:spacing w:after="0" w:line="240" w:lineRule="auto"/>
              <w:rPr>
                <w:bCs/>
                <w:szCs w:val="28"/>
                <w:lang w:val="uk-UA"/>
              </w:rPr>
            </w:pPr>
            <w:r w:rsidRPr="00260099">
              <w:rPr>
                <w:bCs/>
                <w:szCs w:val="28"/>
                <w:lang w:val="uk-UA"/>
              </w:rPr>
              <w:t>10920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C4D33" w14:textId="77777777" w:rsidR="000B76FA" w:rsidRPr="00260099" w:rsidRDefault="000B76FA" w:rsidP="00306AB9">
            <w:pPr>
              <w:spacing w:after="0" w:line="240" w:lineRule="auto"/>
              <w:rPr>
                <w:bCs/>
                <w:szCs w:val="28"/>
                <w:lang w:val="uk-UA"/>
              </w:rPr>
            </w:pPr>
            <w:r w:rsidRPr="00260099">
              <w:rPr>
                <w:bCs/>
                <w:szCs w:val="28"/>
                <w:lang w:val="uk-UA"/>
              </w:rPr>
              <w:t>22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A6A41" w14:textId="77777777" w:rsidR="000B76FA" w:rsidRPr="00260099" w:rsidRDefault="000B76FA" w:rsidP="00306AB9">
            <w:pPr>
              <w:spacing w:after="0" w:line="240" w:lineRule="auto"/>
              <w:rPr>
                <w:bCs/>
                <w:szCs w:val="28"/>
                <w:lang w:val="uk-UA"/>
              </w:rPr>
            </w:pPr>
            <w:r w:rsidRPr="00260099">
              <w:rPr>
                <w:bCs/>
                <w:szCs w:val="28"/>
                <w:lang w:val="uk-UA"/>
              </w:rPr>
              <w:t>4715,80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B1974" w14:textId="77777777" w:rsidR="000B76FA" w:rsidRPr="00260099" w:rsidRDefault="000B76FA" w:rsidP="00306AB9">
            <w:pPr>
              <w:spacing w:after="0" w:line="240" w:lineRule="auto"/>
              <w:rPr>
                <w:bCs/>
                <w:szCs w:val="28"/>
                <w:lang w:val="uk-UA"/>
              </w:rPr>
            </w:pPr>
            <w:r w:rsidRPr="00260099">
              <w:rPr>
                <w:bCs/>
                <w:szCs w:val="28"/>
                <w:lang w:val="uk-UA"/>
              </w:rPr>
              <w:t>565,90</w:t>
            </w:r>
          </w:p>
        </w:tc>
      </w:tr>
    </w:tbl>
    <w:p w14:paraId="7BA22CF3" w14:textId="77777777" w:rsidR="000B76FA" w:rsidRDefault="000B76FA" w:rsidP="000B76FA">
      <w:pPr>
        <w:spacing w:before="360"/>
        <w:ind w:firstLine="709"/>
        <w:rPr>
          <w:bCs/>
          <w:szCs w:val="28"/>
          <w:lang w:val="uk-UA"/>
        </w:rPr>
      </w:pPr>
      <w:r>
        <w:rPr>
          <w:bCs/>
          <w:szCs w:val="28"/>
          <w:lang w:val="uk-UA"/>
        </w:rPr>
        <w:t xml:space="preserve">Таблиця </w:t>
      </w:r>
      <w:r w:rsidR="00D905B7">
        <w:rPr>
          <w:bCs/>
          <w:szCs w:val="28"/>
          <w:lang w:val="uk-UA"/>
        </w:rPr>
        <w:t>4</w:t>
      </w:r>
      <w:r>
        <w:rPr>
          <w:bCs/>
          <w:szCs w:val="28"/>
          <w:lang w:val="uk-UA"/>
        </w:rPr>
        <w:t>.5 – Розрахунок суми єдиного соціального внеску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09"/>
        <w:gridCol w:w="3210"/>
        <w:gridCol w:w="3210"/>
      </w:tblGrid>
      <w:tr w:rsidR="000B76FA" w:rsidRPr="005D1F90" w14:paraId="222D7EAB" w14:textId="77777777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5AF2" w14:textId="77777777" w:rsidR="000B76FA" w:rsidRPr="005D1F90" w:rsidRDefault="000B76FA" w:rsidP="00306AB9">
            <w:pPr>
              <w:spacing w:after="0" w:line="240" w:lineRule="auto"/>
              <w:rPr>
                <w:bCs/>
                <w:szCs w:val="28"/>
                <w:lang w:val="uk-UA"/>
              </w:rPr>
            </w:pPr>
            <w:r w:rsidRPr="005D1F90">
              <w:rPr>
                <w:bCs/>
                <w:szCs w:val="28"/>
                <w:lang w:val="uk-UA"/>
              </w:rPr>
              <w:t>Сума основної і додаткової заробітної плати, грн.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4A258" w14:textId="77777777" w:rsidR="000B76FA" w:rsidRPr="005D1F90" w:rsidRDefault="000B76FA" w:rsidP="00306AB9">
            <w:pPr>
              <w:spacing w:after="0" w:line="240" w:lineRule="auto"/>
              <w:rPr>
                <w:bCs/>
                <w:szCs w:val="28"/>
                <w:lang w:val="uk-UA"/>
              </w:rPr>
            </w:pPr>
            <w:r w:rsidRPr="005D1F90">
              <w:rPr>
                <w:bCs/>
                <w:szCs w:val="28"/>
                <w:lang w:val="uk-UA"/>
              </w:rPr>
              <w:t>Єдиний соціальний внесок, %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FF29" w14:textId="77777777" w:rsidR="000B76FA" w:rsidRPr="005D1F90" w:rsidRDefault="000B76FA" w:rsidP="00306AB9">
            <w:pPr>
              <w:spacing w:after="0" w:line="240" w:lineRule="auto"/>
              <w:rPr>
                <w:bCs/>
                <w:szCs w:val="28"/>
                <w:lang w:val="uk-UA"/>
              </w:rPr>
            </w:pPr>
            <w:r w:rsidRPr="005D1F90">
              <w:rPr>
                <w:bCs/>
                <w:szCs w:val="28"/>
                <w:lang w:val="uk-UA"/>
              </w:rPr>
              <w:t>Єдиний соціальний внесок, грн.</w:t>
            </w:r>
          </w:p>
        </w:tc>
      </w:tr>
      <w:tr w:rsidR="000B76FA" w:rsidRPr="005D1F90" w14:paraId="7B1E447D" w14:textId="77777777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1377E" w14:textId="77777777" w:rsidR="000B76FA" w:rsidRPr="009508DE" w:rsidRDefault="000B76FA" w:rsidP="00306AB9">
            <w:pPr>
              <w:spacing w:after="0" w:line="240" w:lineRule="auto"/>
              <w:jc w:val="center"/>
              <w:rPr>
                <w:bCs/>
                <w:szCs w:val="28"/>
                <w:lang w:val="uk-UA"/>
              </w:rPr>
            </w:pPr>
            <w:r w:rsidRPr="009508DE">
              <w:rPr>
                <w:bCs/>
                <w:szCs w:val="28"/>
                <w:lang w:val="uk-UA"/>
              </w:rPr>
              <w:t>5281,70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AC0A8" w14:textId="77777777" w:rsidR="000B76FA" w:rsidRPr="009508DE" w:rsidRDefault="000B76FA" w:rsidP="00306AB9">
            <w:pPr>
              <w:spacing w:after="0" w:line="240" w:lineRule="auto"/>
              <w:jc w:val="center"/>
              <w:rPr>
                <w:bCs/>
                <w:szCs w:val="28"/>
                <w:lang w:val="uk-UA"/>
              </w:rPr>
            </w:pPr>
            <w:r w:rsidRPr="009508DE">
              <w:rPr>
                <w:bCs/>
                <w:szCs w:val="28"/>
                <w:lang w:val="uk-UA"/>
              </w:rPr>
              <w:t>22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DA561" w14:textId="77777777" w:rsidR="000B76FA" w:rsidRPr="009508DE" w:rsidRDefault="000B76FA" w:rsidP="00306AB9">
            <w:pPr>
              <w:spacing w:after="0" w:line="240" w:lineRule="auto"/>
              <w:jc w:val="center"/>
              <w:rPr>
                <w:bCs/>
                <w:szCs w:val="28"/>
                <w:lang w:val="uk-UA"/>
              </w:rPr>
            </w:pPr>
            <w:r w:rsidRPr="009508DE">
              <w:rPr>
                <w:bCs/>
                <w:szCs w:val="28"/>
                <w:lang w:val="uk-UA"/>
              </w:rPr>
              <w:t>1161,97</w:t>
            </w:r>
          </w:p>
        </w:tc>
      </w:tr>
    </w:tbl>
    <w:p w14:paraId="53366FD6" w14:textId="77777777" w:rsidR="000B76FA" w:rsidRDefault="000B76FA" w:rsidP="000B76FA">
      <w:pPr>
        <w:spacing w:before="360"/>
        <w:ind w:firstLine="709"/>
        <w:rPr>
          <w:bCs/>
          <w:szCs w:val="28"/>
          <w:lang w:val="uk-UA"/>
        </w:rPr>
      </w:pPr>
    </w:p>
    <w:p w14:paraId="6A6D4B77" w14:textId="77777777" w:rsidR="000B76FA" w:rsidRDefault="000B76FA" w:rsidP="008A4D93">
      <w:pPr>
        <w:spacing w:before="360"/>
        <w:rPr>
          <w:bCs/>
          <w:szCs w:val="28"/>
          <w:lang w:val="uk-UA"/>
        </w:rPr>
      </w:pPr>
    </w:p>
    <w:p w14:paraId="7DF5158E" w14:textId="77777777" w:rsidR="000B76FA" w:rsidRDefault="000B76FA" w:rsidP="000B76FA">
      <w:pPr>
        <w:spacing w:before="360"/>
        <w:ind w:firstLine="709"/>
        <w:rPr>
          <w:bCs/>
          <w:szCs w:val="28"/>
          <w:lang w:val="uk-UA"/>
        </w:rPr>
      </w:pPr>
      <w:r>
        <w:rPr>
          <w:bCs/>
          <w:szCs w:val="28"/>
          <w:lang w:val="uk-UA"/>
        </w:rPr>
        <w:lastRenderedPageBreak/>
        <w:t>Таблиця 6.6 – Розрахунок витрат по непрямих статтях калькуляції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49"/>
        <w:gridCol w:w="1679"/>
        <w:gridCol w:w="2843"/>
        <w:gridCol w:w="1742"/>
        <w:gridCol w:w="2016"/>
      </w:tblGrid>
      <w:tr w:rsidR="000B76FA" w:rsidRPr="005D1F90" w14:paraId="67DF5C45" w14:textId="77777777"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8D60E" w14:textId="77777777" w:rsidR="000B76FA" w:rsidRPr="005D1F90" w:rsidRDefault="000B76FA" w:rsidP="00306AB9">
            <w:pPr>
              <w:spacing w:after="0" w:line="240" w:lineRule="auto"/>
              <w:rPr>
                <w:bCs/>
                <w:szCs w:val="28"/>
                <w:lang w:val="uk-UA"/>
              </w:rPr>
            </w:pPr>
            <w:r w:rsidRPr="005D1F90">
              <w:rPr>
                <w:bCs/>
                <w:szCs w:val="28"/>
                <w:lang w:val="uk-UA"/>
              </w:rPr>
              <w:t>Основна заробітна плата, грн.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8BF77" w14:textId="77777777" w:rsidR="000B76FA" w:rsidRPr="005D1F90" w:rsidRDefault="000B76FA" w:rsidP="00306AB9">
            <w:pPr>
              <w:spacing w:after="0" w:line="240" w:lineRule="auto"/>
              <w:rPr>
                <w:bCs/>
                <w:szCs w:val="28"/>
                <w:lang w:val="uk-UA"/>
              </w:rPr>
            </w:pPr>
            <w:r w:rsidRPr="005D1F90">
              <w:rPr>
                <w:bCs/>
                <w:szCs w:val="28"/>
                <w:lang w:val="uk-UA"/>
              </w:rPr>
              <w:t>Витрати на утримання обладнання, грн.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5ECAF" w14:textId="77777777" w:rsidR="000B76FA" w:rsidRPr="005D1F90" w:rsidRDefault="000B76FA" w:rsidP="00306AB9">
            <w:pPr>
              <w:spacing w:after="0" w:line="240" w:lineRule="auto"/>
              <w:rPr>
                <w:bCs/>
                <w:szCs w:val="28"/>
                <w:lang w:val="uk-UA"/>
              </w:rPr>
            </w:pPr>
            <w:r w:rsidRPr="005D1F90">
              <w:rPr>
                <w:bCs/>
                <w:szCs w:val="28"/>
                <w:lang w:val="uk-UA"/>
              </w:rPr>
              <w:t>Загальногосподарські витрати, грн.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5AEBF" w14:textId="77777777" w:rsidR="000B76FA" w:rsidRPr="005D1F90" w:rsidRDefault="000B76FA" w:rsidP="00306AB9">
            <w:pPr>
              <w:spacing w:after="0" w:line="240" w:lineRule="auto"/>
              <w:rPr>
                <w:bCs/>
                <w:szCs w:val="28"/>
                <w:lang w:val="uk-UA"/>
              </w:rPr>
            </w:pPr>
            <w:r w:rsidRPr="005D1F90">
              <w:rPr>
                <w:bCs/>
                <w:szCs w:val="28"/>
                <w:lang w:val="uk-UA"/>
              </w:rPr>
              <w:t>Виробнича собівартість, грн.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D9F91" w14:textId="77777777" w:rsidR="000B76FA" w:rsidRPr="005D1F90" w:rsidRDefault="000B76FA" w:rsidP="00306AB9">
            <w:pPr>
              <w:spacing w:after="0" w:line="240" w:lineRule="auto"/>
              <w:rPr>
                <w:bCs/>
                <w:szCs w:val="28"/>
                <w:lang w:val="uk-UA"/>
              </w:rPr>
            </w:pPr>
            <w:r w:rsidRPr="005D1F90">
              <w:rPr>
                <w:bCs/>
                <w:szCs w:val="28"/>
                <w:lang w:val="uk-UA"/>
              </w:rPr>
              <w:t>Позавиробничі витрати, грн.</w:t>
            </w:r>
          </w:p>
        </w:tc>
      </w:tr>
      <w:tr w:rsidR="000B76FA" w:rsidRPr="005D1F90" w14:paraId="21EC47C5" w14:textId="77777777"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3BC72" w14:textId="77777777" w:rsidR="000B76FA" w:rsidRPr="005D1F90" w:rsidRDefault="000B76FA" w:rsidP="00306AB9">
            <w:pPr>
              <w:spacing w:after="0" w:line="240" w:lineRule="auto"/>
              <w:jc w:val="center"/>
              <w:rPr>
                <w:bCs/>
                <w:szCs w:val="28"/>
                <w:lang w:val="uk-UA"/>
              </w:rPr>
            </w:pPr>
            <w:r w:rsidRPr="005D1F90">
              <w:rPr>
                <w:bCs/>
                <w:szCs w:val="28"/>
                <w:lang w:val="uk-UA"/>
              </w:rPr>
              <w:t>4715,80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16B83" w14:textId="77777777" w:rsidR="000B76FA" w:rsidRPr="005D1F90" w:rsidRDefault="00BA2005" w:rsidP="00306AB9">
            <w:pPr>
              <w:spacing w:after="0" w:line="240" w:lineRule="auto"/>
              <w:jc w:val="center"/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707,37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62B12" w14:textId="77777777" w:rsidR="000B76FA" w:rsidRPr="005D1F90" w:rsidRDefault="00BA2005" w:rsidP="00306AB9">
            <w:pPr>
              <w:spacing w:after="0" w:line="240" w:lineRule="auto"/>
              <w:jc w:val="center"/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976,17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F515F" w14:textId="77777777" w:rsidR="000B76FA" w:rsidRPr="005D1F90" w:rsidRDefault="001A601F" w:rsidP="00306AB9">
            <w:pPr>
              <w:spacing w:after="0" w:line="240" w:lineRule="auto"/>
              <w:jc w:val="center"/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8546,75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16F6B" w14:textId="77777777" w:rsidR="000B76FA" w:rsidRPr="005D1F90" w:rsidRDefault="004E5C43" w:rsidP="00306AB9">
            <w:pPr>
              <w:spacing w:after="0" w:line="240" w:lineRule="auto"/>
              <w:jc w:val="center"/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42,7</w:t>
            </w:r>
          </w:p>
        </w:tc>
      </w:tr>
    </w:tbl>
    <w:p w14:paraId="008A19A0" w14:textId="77777777" w:rsidR="000B76FA" w:rsidRDefault="000B76FA" w:rsidP="000B76FA">
      <w:pPr>
        <w:spacing w:before="360"/>
        <w:ind w:firstLine="709"/>
        <w:rPr>
          <w:bCs/>
          <w:szCs w:val="28"/>
          <w:lang w:val="uk-UA"/>
        </w:rPr>
      </w:pPr>
      <w:r>
        <w:rPr>
          <w:bCs/>
          <w:szCs w:val="28"/>
          <w:lang w:val="uk-UA"/>
        </w:rPr>
        <w:t xml:space="preserve">Таблиця 6.7 – Розрахунок витрат на створення </w:t>
      </w:r>
      <w:r w:rsidR="004F33F6">
        <w:rPr>
          <w:bCs/>
          <w:szCs w:val="28"/>
          <w:lang w:val="uk-UA"/>
        </w:rPr>
        <w:t>веб-лабораторії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90"/>
        <w:gridCol w:w="2029"/>
        <w:gridCol w:w="3210"/>
      </w:tblGrid>
      <w:tr w:rsidR="000B76FA" w:rsidRPr="005D1F90" w14:paraId="1E2C1F3D" w14:textId="77777777" w:rsidTr="008A4D93">
        <w:trPr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5C66C" w14:textId="77777777" w:rsidR="000B76FA" w:rsidRPr="005D1F90" w:rsidRDefault="000B76FA" w:rsidP="008A4D93">
            <w:pPr>
              <w:spacing w:after="0" w:line="240" w:lineRule="auto"/>
              <w:rPr>
                <w:bCs/>
                <w:szCs w:val="28"/>
                <w:lang w:val="uk-UA"/>
              </w:rPr>
            </w:pPr>
            <w:r w:rsidRPr="005D1F90">
              <w:rPr>
                <w:bCs/>
                <w:szCs w:val="28"/>
                <w:lang w:val="uk-UA"/>
              </w:rPr>
              <w:t>Найменування статей калькуляції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F905" w14:textId="77777777" w:rsidR="000B76FA" w:rsidRPr="005D1F90" w:rsidRDefault="000B76FA" w:rsidP="008A4D93">
            <w:pPr>
              <w:spacing w:after="0" w:line="240" w:lineRule="auto"/>
              <w:rPr>
                <w:bCs/>
                <w:szCs w:val="28"/>
                <w:lang w:val="uk-UA"/>
              </w:rPr>
            </w:pPr>
            <w:r w:rsidRPr="005D1F90">
              <w:rPr>
                <w:bCs/>
                <w:szCs w:val="28"/>
                <w:lang w:val="uk-UA"/>
              </w:rPr>
              <w:t>Витрати, грн.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32DAD" w14:textId="77777777" w:rsidR="000B76FA" w:rsidRPr="005D1F90" w:rsidRDefault="000B76FA" w:rsidP="008A4D93">
            <w:pPr>
              <w:spacing w:after="0" w:line="240" w:lineRule="auto"/>
              <w:rPr>
                <w:bCs/>
                <w:szCs w:val="28"/>
                <w:lang w:val="uk-UA"/>
              </w:rPr>
            </w:pPr>
            <w:r w:rsidRPr="005D1F90">
              <w:rPr>
                <w:bCs/>
                <w:szCs w:val="28"/>
                <w:lang w:val="uk-UA"/>
              </w:rPr>
              <w:t>Структура, %</w:t>
            </w:r>
          </w:p>
        </w:tc>
      </w:tr>
      <w:tr w:rsidR="000B76FA" w:rsidRPr="005D1F90" w14:paraId="2954F12C" w14:textId="77777777" w:rsidTr="008A4D93">
        <w:trPr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73563" w14:textId="77777777" w:rsidR="000B76FA" w:rsidRPr="005D1F90" w:rsidRDefault="000B76FA" w:rsidP="008A4D93">
            <w:pPr>
              <w:spacing w:after="0" w:line="240" w:lineRule="auto"/>
              <w:rPr>
                <w:bCs/>
                <w:szCs w:val="28"/>
                <w:lang w:val="uk-UA"/>
              </w:rPr>
            </w:pPr>
            <w:r w:rsidRPr="005D1F90">
              <w:rPr>
                <w:bCs/>
                <w:szCs w:val="28"/>
                <w:lang w:val="uk-UA"/>
              </w:rPr>
              <w:t>Матеріальні витрати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7E2B8" w14:textId="77777777" w:rsidR="000B76FA" w:rsidRPr="00BA2005" w:rsidRDefault="00BA2005" w:rsidP="008A4D93">
            <w:pPr>
              <w:spacing w:after="0" w:line="240" w:lineRule="auto"/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217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78D3" w14:textId="77777777" w:rsidR="000B76FA" w:rsidRPr="008134D7" w:rsidRDefault="008A4D93" w:rsidP="008A4D93">
            <w:pPr>
              <w:spacing w:after="0" w:line="240" w:lineRule="auto"/>
              <w:rPr>
                <w:bCs/>
                <w:color w:val="000080"/>
                <w:szCs w:val="28"/>
                <w:lang w:val="uk-UA"/>
              </w:rPr>
            </w:pPr>
            <w:r>
              <w:rPr>
                <w:bCs/>
                <w:color w:val="000080"/>
                <w:szCs w:val="28"/>
                <w:lang w:val="uk-UA"/>
              </w:rPr>
              <w:t>2,53</w:t>
            </w:r>
          </w:p>
        </w:tc>
      </w:tr>
      <w:tr w:rsidR="000B76FA" w:rsidRPr="005D1F90" w14:paraId="6489CF53" w14:textId="77777777" w:rsidTr="008A4D93">
        <w:trPr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4F981" w14:textId="77777777" w:rsidR="000B76FA" w:rsidRPr="005D1F90" w:rsidRDefault="000B76FA" w:rsidP="008A4D93">
            <w:pPr>
              <w:spacing w:after="0" w:line="240" w:lineRule="auto"/>
              <w:rPr>
                <w:bCs/>
                <w:szCs w:val="28"/>
                <w:lang w:val="uk-UA"/>
              </w:rPr>
            </w:pPr>
            <w:r w:rsidRPr="005D1F90">
              <w:rPr>
                <w:bCs/>
                <w:szCs w:val="28"/>
                <w:lang w:val="uk-UA"/>
              </w:rPr>
              <w:t>Електроенергія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49F82" w14:textId="77777777" w:rsidR="000B76FA" w:rsidRPr="00BA2005" w:rsidRDefault="00BA2005" w:rsidP="008A4D93">
            <w:pPr>
              <w:spacing w:after="0" w:line="240" w:lineRule="auto"/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202,54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8094E" w14:textId="77777777" w:rsidR="000B76FA" w:rsidRPr="008134D7" w:rsidRDefault="008A4D93" w:rsidP="008A4D93">
            <w:pPr>
              <w:spacing w:after="0" w:line="240" w:lineRule="auto"/>
              <w:rPr>
                <w:bCs/>
                <w:color w:val="000080"/>
                <w:szCs w:val="28"/>
                <w:lang w:val="uk-UA"/>
              </w:rPr>
            </w:pPr>
            <w:r>
              <w:rPr>
                <w:bCs/>
                <w:color w:val="000080"/>
                <w:szCs w:val="28"/>
                <w:lang w:val="uk-UA"/>
              </w:rPr>
              <w:t>2,36</w:t>
            </w:r>
          </w:p>
        </w:tc>
      </w:tr>
      <w:tr w:rsidR="000B76FA" w:rsidRPr="005D1F90" w14:paraId="68933C2C" w14:textId="77777777" w:rsidTr="008A4D93">
        <w:trPr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382C4" w14:textId="77777777" w:rsidR="000B76FA" w:rsidRPr="005D1F90" w:rsidRDefault="000B76FA" w:rsidP="008A4D93">
            <w:pPr>
              <w:spacing w:after="0" w:line="240" w:lineRule="auto"/>
              <w:rPr>
                <w:bCs/>
                <w:szCs w:val="28"/>
                <w:lang w:val="uk-UA"/>
              </w:rPr>
            </w:pPr>
            <w:r w:rsidRPr="005D1F90">
              <w:rPr>
                <w:bCs/>
                <w:szCs w:val="28"/>
                <w:lang w:val="uk-UA"/>
              </w:rPr>
              <w:t>Основна заробітна плата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C43FC" w14:textId="77777777" w:rsidR="000B76FA" w:rsidRPr="001A601F" w:rsidRDefault="000B76FA" w:rsidP="008A4D93">
            <w:pPr>
              <w:spacing w:after="0" w:line="240" w:lineRule="auto"/>
              <w:rPr>
                <w:bCs/>
                <w:szCs w:val="28"/>
                <w:lang w:val="uk-UA"/>
              </w:rPr>
            </w:pPr>
            <w:r w:rsidRPr="001A601F">
              <w:rPr>
                <w:bCs/>
                <w:szCs w:val="28"/>
                <w:lang w:val="uk-UA"/>
              </w:rPr>
              <w:t>4715,80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90FE2" w14:textId="77777777" w:rsidR="000B76FA" w:rsidRPr="008134D7" w:rsidRDefault="008A4D93" w:rsidP="008A4D93">
            <w:pPr>
              <w:spacing w:after="0" w:line="240" w:lineRule="auto"/>
              <w:rPr>
                <w:bCs/>
                <w:color w:val="000080"/>
                <w:szCs w:val="28"/>
                <w:lang w:val="uk-UA"/>
              </w:rPr>
            </w:pPr>
            <w:r>
              <w:rPr>
                <w:bCs/>
                <w:color w:val="000080"/>
                <w:szCs w:val="28"/>
                <w:lang w:val="uk-UA"/>
              </w:rPr>
              <w:t>54,9</w:t>
            </w:r>
          </w:p>
        </w:tc>
      </w:tr>
      <w:tr w:rsidR="000B76FA" w:rsidRPr="005D1F90" w14:paraId="19E5B332" w14:textId="77777777" w:rsidTr="008A4D93">
        <w:trPr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8537A" w14:textId="77777777" w:rsidR="000B76FA" w:rsidRPr="005D1F90" w:rsidRDefault="000B76FA" w:rsidP="008A4D93">
            <w:pPr>
              <w:spacing w:after="0" w:line="240" w:lineRule="auto"/>
              <w:rPr>
                <w:bCs/>
                <w:szCs w:val="28"/>
                <w:lang w:val="uk-UA"/>
              </w:rPr>
            </w:pPr>
            <w:r w:rsidRPr="005D1F90">
              <w:rPr>
                <w:bCs/>
                <w:szCs w:val="28"/>
                <w:lang w:val="uk-UA"/>
              </w:rPr>
              <w:t>Додаткова заробітна плата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753F2" w14:textId="77777777" w:rsidR="000B76FA" w:rsidRPr="001A601F" w:rsidRDefault="000B76FA" w:rsidP="008A4D93">
            <w:pPr>
              <w:spacing w:after="0" w:line="240" w:lineRule="auto"/>
              <w:rPr>
                <w:bCs/>
                <w:szCs w:val="28"/>
                <w:lang w:val="uk-UA"/>
              </w:rPr>
            </w:pPr>
            <w:r w:rsidRPr="001A601F">
              <w:rPr>
                <w:bCs/>
                <w:szCs w:val="28"/>
                <w:lang w:val="uk-UA"/>
              </w:rPr>
              <w:t>565,90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C6906" w14:textId="77777777" w:rsidR="000B76FA" w:rsidRPr="008134D7" w:rsidRDefault="008A4D93" w:rsidP="008A4D93">
            <w:pPr>
              <w:spacing w:after="0" w:line="240" w:lineRule="auto"/>
              <w:rPr>
                <w:bCs/>
                <w:color w:val="000080"/>
                <w:szCs w:val="28"/>
                <w:lang w:val="uk-UA"/>
              </w:rPr>
            </w:pPr>
            <w:r>
              <w:rPr>
                <w:bCs/>
                <w:color w:val="000080"/>
                <w:szCs w:val="28"/>
                <w:lang w:val="uk-UA"/>
              </w:rPr>
              <w:t>6,59</w:t>
            </w:r>
          </w:p>
        </w:tc>
      </w:tr>
      <w:tr w:rsidR="000B76FA" w:rsidRPr="005D1F90" w14:paraId="65EAD2D4" w14:textId="77777777" w:rsidTr="008A4D93">
        <w:trPr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8387F" w14:textId="77777777" w:rsidR="000B76FA" w:rsidRPr="005D1F90" w:rsidRDefault="000B76FA" w:rsidP="008A4D93">
            <w:pPr>
              <w:spacing w:after="0" w:line="240" w:lineRule="auto"/>
              <w:rPr>
                <w:bCs/>
                <w:szCs w:val="28"/>
                <w:lang w:val="uk-UA"/>
              </w:rPr>
            </w:pPr>
            <w:r w:rsidRPr="005D1F90">
              <w:rPr>
                <w:bCs/>
                <w:szCs w:val="28"/>
                <w:lang w:val="uk-UA"/>
              </w:rPr>
              <w:t>Єдиний соціальний внесок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C1482" w14:textId="77777777" w:rsidR="000B76FA" w:rsidRPr="001A601F" w:rsidRDefault="000B76FA" w:rsidP="008A4D93">
            <w:pPr>
              <w:spacing w:after="0" w:line="240" w:lineRule="auto"/>
              <w:rPr>
                <w:bCs/>
                <w:szCs w:val="28"/>
                <w:lang w:val="uk-UA"/>
              </w:rPr>
            </w:pPr>
            <w:r w:rsidRPr="001A601F">
              <w:rPr>
                <w:bCs/>
                <w:szCs w:val="28"/>
                <w:lang w:val="uk-UA"/>
              </w:rPr>
              <w:t>1161,97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BBE27" w14:textId="77777777" w:rsidR="000B76FA" w:rsidRPr="008134D7" w:rsidRDefault="008A4D93" w:rsidP="008A4D93">
            <w:pPr>
              <w:spacing w:after="0" w:line="240" w:lineRule="auto"/>
              <w:rPr>
                <w:bCs/>
                <w:color w:val="000080"/>
                <w:szCs w:val="28"/>
                <w:lang w:val="uk-UA"/>
              </w:rPr>
            </w:pPr>
            <w:r>
              <w:rPr>
                <w:bCs/>
                <w:color w:val="000080"/>
                <w:szCs w:val="28"/>
                <w:lang w:val="uk-UA"/>
              </w:rPr>
              <w:t>13,53</w:t>
            </w:r>
          </w:p>
        </w:tc>
      </w:tr>
      <w:tr w:rsidR="000B76FA" w:rsidRPr="005D1F90" w14:paraId="3B2D644D" w14:textId="77777777" w:rsidTr="008A4D93">
        <w:trPr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70819" w14:textId="77777777" w:rsidR="000B76FA" w:rsidRPr="005D1F90" w:rsidRDefault="000B76FA" w:rsidP="008A4D93">
            <w:pPr>
              <w:spacing w:after="0" w:line="240" w:lineRule="auto"/>
              <w:rPr>
                <w:bCs/>
                <w:szCs w:val="28"/>
                <w:lang w:val="uk-UA"/>
              </w:rPr>
            </w:pPr>
            <w:r w:rsidRPr="005D1F90">
              <w:rPr>
                <w:bCs/>
                <w:szCs w:val="28"/>
                <w:lang w:val="uk-UA"/>
              </w:rPr>
              <w:t>Утримання та експлутація машин і устаткування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E954E" w14:textId="77777777" w:rsidR="000B76FA" w:rsidRPr="001A601F" w:rsidRDefault="001A601F" w:rsidP="008A4D93">
            <w:pPr>
              <w:spacing w:after="0" w:line="240" w:lineRule="auto"/>
              <w:rPr>
                <w:bCs/>
                <w:szCs w:val="28"/>
                <w:lang w:val="uk-UA"/>
              </w:rPr>
            </w:pPr>
            <w:r w:rsidRPr="001A601F">
              <w:rPr>
                <w:bCs/>
                <w:szCs w:val="28"/>
                <w:lang w:val="uk-UA"/>
              </w:rPr>
              <w:t>707,37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28C4F" w14:textId="77777777" w:rsidR="000B76FA" w:rsidRPr="008134D7" w:rsidRDefault="008A4D93" w:rsidP="008A4D93">
            <w:pPr>
              <w:spacing w:after="0" w:line="240" w:lineRule="auto"/>
              <w:rPr>
                <w:bCs/>
                <w:color w:val="000080"/>
                <w:szCs w:val="28"/>
                <w:lang w:val="uk-UA"/>
              </w:rPr>
            </w:pPr>
            <w:r>
              <w:rPr>
                <w:bCs/>
                <w:color w:val="000080"/>
                <w:szCs w:val="28"/>
                <w:lang w:val="uk-UA"/>
              </w:rPr>
              <w:t>8,24</w:t>
            </w:r>
          </w:p>
        </w:tc>
      </w:tr>
      <w:tr w:rsidR="000B76FA" w:rsidRPr="005D1F90" w14:paraId="22EBCC37" w14:textId="77777777" w:rsidTr="008A4D93">
        <w:trPr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C140" w14:textId="77777777" w:rsidR="000B76FA" w:rsidRPr="005D1F90" w:rsidRDefault="000B76FA" w:rsidP="008A4D93">
            <w:pPr>
              <w:spacing w:after="0" w:line="240" w:lineRule="auto"/>
              <w:rPr>
                <w:bCs/>
                <w:szCs w:val="28"/>
                <w:lang w:val="uk-UA"/>
              </w:rPr>
            </w:pPr>
            <w:r w:rsidRPr="005D1F90">
              <w:rPr>
                <w:bCs/>
                <w:szCs w:val="28"/>
                <w:lang w:val="uk-UA"/>
              </w:rPr>
              <w:t>Загальногосподарські витрати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BA7F1" w14:textId="77777777" w:rsidR="000B76FA" w:rsidRPr="001A601F" w:rsidRDefault="001A601F" w:rsidP="008A4D93">
            <w:pPr>
              <w:spacing w:after="0" w:line="240" w:lineRule="auto"/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976,17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68D68" w14:textId="77777777" w:rsidR="000B76FA" w:rsidRPr="008134D7" w:rsidRDefault="008A4D93" w:rsidP="008A4D93">
            <w:pPr>
              <w:spacing w:after="0" w:line="240" w:lineRule="auto"/>
              <w:rPr>
                <w:bCs/>
                <w:color w:val="000080"/>
                <w:szCs w:val="28"/>
                <w:lang w:val="uk-UA"/>
              </w:rPr>
            </w:pPr>
            <w:r>
              <w:rPr>
                <w:bCs/>
                <w:color w:val="000080"/>
                <w:szCs w:val="28"/>
                <w:lang w:val="uk-UA"/>
              </w:rPr>
              <w:t>11,36</w:t>
            </w:r>
          </w:p>
        </w:tc>
      </w:tr>
      <w:tr w:rsidR="000B76FA" w:rsidRPr="005D1F90" w14:paraId="11F92E30" w14:textId="77777777" w:rsidTr="008A4D93">
        <w:trPr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61027" w14:textId="77777777" w:rsidR="000B76FA" w:rsidRPr="005D1F90" w:rsidRDefault="000B76FA" w:rsidP="008A4D93">
            <w:pPr>
              <w:spacing w:after="0" w:line="240" w:lineRule="auto"/>
              <w:rPr>
                <w:bCs/>
                <w:szCs w:val="28"/>
                <w:lang w:val="uk-UA"/>
              </w:rPr>
            </w:pPr>
            <w:r w:rsidRPr="005D1F90">
              <w:rPr>
                <w:bCs/>
                <w:szCs w:val="28"/>
                <w:lang w:val="uk-UA"/>
              </w:rPr>
              <w:t>Виробнича собівартість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68E85" w14:textId="77777777" w:rsidR="000B76FA" w:rsidRPr="001A601F" w:rsidRDefault="001A601F" w:rsidP="008A4D93">
            <w:pPr>
              <w:spacing w:after="0" w:line="240" w:lineRule="auto"/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8546,75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662CE" w14:textId="77777777" w:rsidR="000B76FA" w:rsidRPr="005D1F90" w:rsidRDefault="008A4D93" w:rsidP="008A4D93">
            <w:pPr>
              <w:spacing w:after="0" w:line="240" w:lineRule="auto"/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99,5</w:t>
            </w:r>
          </w:p>
        </w:tc>
      </w:tr>
      <w:tr w:rsidR="000B76FA" w:rsidRPr="005D1F90" w14:paraId="654AB43C" w14:textId="77777777" w:rsidTr="008A4D93">
        <w:trPr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DA781" w14:textId="77777777" w:rsidR="000B76FA" w:rsidRPr="005D1F90" w:rsidRDefault="000B76FA" w:rsidP="008A4D93">
            <w:pPr>
              <w:spacing w:after="0" w:line="240" w:lineRule="auto"/>
              <w:rPr>
                <w:bCs/>
                <w:szCs w:val="28"/>
                <w:lang w:val="uk-UA"/>
              </w:rPr>
            </w:pPr>
            <w:r w:rsidRPr="005D1F90">
              <w:rPr>
                <w:bCs/>
                <w:szCs w:val="28"/>
                <w:lang w:val="uk-UA"/>
              </w:rPr>
              <w:t>Позавиробничі витрати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FBEF4" w14:textId="77777777" w:rsidR="000B76FA" w:rsidRPr="001A601F" w:rsidRDefault="001A601F" w:rsidP="008A4D93">
            <w:pPr>
              <w:spacing w:after="0" w:line="240" w:lineRule="auto"/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42,7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6E3B" w14:textId="77777777" w:rsidR="000B76FA" w:rsidRPr="005D1F90" w:rsidRDefault="008A4D93" w:rsidP="008A4D93">
            <w:pPr>
              <w:spacing w:after="0" w:line="240" w:lineRule="auto"/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0,5</w:t>
            </w:r>
          </w:p>
        </w:tc>
      </w:tr>
      <w:tr w:rsidR="000B76FA" w:rsidRPr="005D1F90" w14:paraId="720B536C" w14:textId="77777777" w:rsidTr="008A4D93">
        <w:trPr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143BA" w14:textId="77777777" w:rsidR="000B76FA" w:rsidRPr="005D1F90" w:rsidRDefault="000B76FA" w:rsidP="008A4D93">
            <w:pPr>
              <w:spacing w:after="0" w:line="240" w:lineRule="auto"/>
              <w:rPr>
                <w:bCs/>
                <w:szCs w:val="28"/>
                <w:lang w:val="uk-UA"/>
              </w:rPr>
            </w:pPr>
            <w:r w:rsidRPr="005D1F90">
              <w:rPr>
                <w:bCs/>
                <w:szCs w:val="28"/>
                <w:lang w:val="uk-UA"/>
              </w:rPr>
              <w:t>Повна собівартість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01FEC" w14:textId="77777777" w:rsidR="000B76FA" w:rsidRPr="001A601F" w:rsidRDefault="004E5C43" w:rsidP="008A4D93">
            <w:pPr>
              <w:spacing w:after="0" w:line="240" w:lineRule="auto"/>
              <w:rPr>
                <w:bCs/>
                <w:szCs w:val="28"/>
                <w:lang w:val="uk-UA"/>
              </w:rPr>
            </w:pPr>
            <w:r w:rsidRPr="004E5C43">
              <w:rPr>
                <w:bCs/>
                <w:szCs w:val="28"/>
                <w:lang w:val="uk-UA"/>
              </w:rPr>
              <w:t>8589,45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56333" w14:textId="77777777" w:rsidR="000B76FA" w:rsidRPr="005D1F90" w:rsidRDefault="008A4D93" w:rsidP="008A4D93">
            <w:pPr>
              <w:spacing w:after="0" w:line="240" w:lineRule="auto"/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100</w:t>
            </w:r>
          </w:p>
        </w:tc>
      </w:tr>
    </w:tbl>
    <w:p w14:paraId="378C4368" w14:textId="77777777" w:rsidR="000B76FA" w:rsidRPr="004F33F6" w:rsidRDefault="000B76FA" w:rsidP="000B76FA">
      <w:pPr>
        <w:spacing w:before="360"/>
        <w:ind w:firstLine="709"/>
        <w:rPr>
          <w:bCs/>
          <w:szCs w:val="28"/>
          <w:lang w:val="uk-UA"/>
        </w:rPr>
      </w:pPr>
      <w:r>
        <w:rPr>
          <w:bCs/>
          <w:szCs w:val="28"/>
          <w:lang w:val="uk-UA"/>
        </w:rPr>
        <w:t xml:space="preserve">Таблиця 6.8 – Розрахунок витрат на створення </w:t>
      </w:r>
      <w:r w:rsidR="004F33F6">
        <w:rPr>
          <w:bCs/>
          <w:szCs w:val="28"/>
          <w:lang w:val="uk-UA"/>
        </w:rPr>
        <w:t>веб-лабораторії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25"/>
        <w:gridCol w:w="1926"/>
        <w:gridCol w:w="1926"/>
        <w:gridCol w:w="1926"/>
        <w:gridCol w:w="1926"/>
      </w:tblGrid>
      <w:tr w:rsidR="000B76FA" w:rsidRPr="005D1F90" w14:paraId="70C214DB" w14:textId="77777777"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B949" w14:textId="77777777" w:rsidR="000B76FA" w:rsidRPr="005D1F90" w:rsidRDefault="000B76FA" w:rsidP="00306AB9">
            <w:pPr>
              <w:spacing w:after="0" w:line="240" w:lineRule="auto"/>
              <w:rPr>
                <w:bCs/>
                <w:szCs w:val="28"/>
                <w:lang w:val="uk-UA"/>
              </w:rPr>
            </w:pPr>
            <w:r w:rsidRPr="005D1F90">
              <w:rPr>
                <w:bCs/>
                <w:szCs w:val="28"/>
                <w:lang w:val="uk-UA"/>
              </w:rPr>
              <w:t>Повна собівартість, грн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AEA74" w14:textId="77777777" w:rsidR="000B76FA" w:rsidRPr="005D1F90" w:rsidRDefault="000B76FA" w:rsidP="00306AB9">
            <w:pPr>
              <w:spacing w:after="0" w:line="240" w:lineRule="auto"/>
              <w:rPr>
                <w:bCs/>
                <w:szCs w:val="28"/>
                <w:lang w:val="uk-UA"/>
              </w:rPr>
            </w:pPr>
            <w:r w:rsidRPr="005D1F90">
              <w:rPr>
                <w:bCs/>
                <w:szCs w:val="28"/>
                <w:lang w:val="uk-UA"/>
              </w:rPr>
              <w:t>Прибуток, грн.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1422D" w14:textId="77777777" w:rsidR="000B76FA" w:rsidRPr="005D1F90" w:rsidRDefault="000B76FA" w:rsidP="00306AB9">
            <w:pPr>
              <w:spacing w:after="0" w:line="240" w:lineRule="auto"/>
              <w:rPr>
                <w:bCs/>
                <w:szCs w:val="28"/>
                <w:lang w:val="uk-UA"/>
              </w:rPr>
            </w:pPr>
            <w:r w:rsidRPr="005D1F90">
              <w:rPr>
                <w:bCs/>
                <w:szCs w:val="28"/>
                <w:lang w:val="uk-UA"/>
              </w:rPr>
              <w:t>Оптова ціна, грн.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909C" w14:textId="77777777" w:rsidR="000B76FA" w:rsidRPr="005D1F90" w:rsidRDefault="000B76FA" w:rsidP="00306AB9">
            <w:pPr>
              <w:spacing w:after="0" w:line="240" w:lineRule="auto"/>
              <w:rPr>
                <w:bCs/>
                <w:szCs w:val="28"/>
                <w:lang w:val="uk-UA"/>
              </w:rPr>
            </w:pPr>
            <w:r w:rsidRPr="005D1F90">
              <w:rPr>
                <w:bCs/>
                <w:szCs w:val="28"/>
                <w:lang w:val="uk-UA"/>
              </w:rPr>
              <w:t>ПДВ, грн.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CAFD3" w14:textId="77777777" w:rsidR="000B76FA" w:rsidRPr="005D1F90" w:rsidRDefault="000B76FA" w:rsidP="00306AB9">
            <w:pPr>
              <w:spacing w:after="0" w:line="240" w:lineRule="auto"/>
              <w:rPr>
                <w:bCs/>
                <w:szCs w:val="28"/>
                <w:lang w:val="uk-UA"/>
              </w:rPr>
            </w:pPr>
            <w:r w:rsidRPr="005D1F90">
              <w:rPr>
                <w:bCs/>
                <w:szCs w:val="28"/>
                <w:lang w:val="uk-UA"/>
              </w:rPr>
              <w:t>Відпускна ціна, грн.</w:t>
            </w:r>
          </w:p>
        </w:tc>
      </w:tr>
      <w:tr w:rsidR="000B76FA" w:rsidRPr="005D1F90" w14:paraId="5BC7AA99" w14:textId="77777777"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70247" w14:textId="77777777" w:rsidR="000B76FA" w:rsidRPr="005D1F90" w:rsidRDefault="004E5C43" w:rsidP="00306AB9">
            <w:pPr>
              <w:spacing w:after="0" w:line="240" w:lineRule="auto"/>
              <w:jc w:val="center"/>
              <w:rPr>
                <w:bCs/>
                <w:szCs w:val="28"/>
                <w:lang w:val="uk-UA"/>
              </w:rPr>
            </w:pPr>
            <w:r w:rsidRPr="004E5C43">
              <w:rPr>
                <w:bCs/>
                <w:szCs w:val="28"/>
                <w:lang w:val="uk-UA"/>
              </w:rPr>
              <w:t>8589,45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4D37" w14:textId="77777777" w:rsidR="000B76FA" w:rsidRPr="005D1F90" w:rsidRDefault="005426CF" w:rsidP="00306AB9">
            <w:pPr>
              <w:spacing w:after="0" w:line="240" w:lineRule="auto"/>
              <w:jc w:val="center"/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1717,89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1EE48" w14:textId="77777777" w:rsidR="000B76FA" w:rsidRPr="005D1F90" w:rsidRDefault="005426CF" w:rsidP="00306AB9">
            <w:pPr>
              <w:spacing w:after="0" w:line="240" w:lineRule="auto"/>
              <w:jc w:val="center"/>
              <w:rPr>
                <w:bCs/>
                <w:szCs w:val="28"/>
                <w:lang w:val="uk-UA"/>
              </w:rPr>
            </w:pPr>
            <w:r w:rsidRPr="005426CF">
              <w:rPr>
                <w:bCs/>
                <w:szCs w:val="28"/>
                <w:lang w:val="uk-UA"/>
              </w:rPr>
              <w:t>10307,34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F595" w14:textId="77777777" w:rsidR="000B76FA" w:rsidRPr="005D1F90" w:rsidRDefault="005426CF" w:rsidP="00306AB9">
            <w:pPr>
              <w:spacing w:after="0" w:line="240" w:lineRule="auto"/>
              <w:jc w:val="center"/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2061,47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03329" w14:textId="77777777" w:rsidR="000B76FA" w:rsidRPr="005D1F90" w:rsidRDefault="005426CF" w:rsidP="00306AB9">
            <w:pPr>
              <w:spacing w:after="0" w:line="240" w:lineRule="auto"/>
              <w:jc w:val="center"/>
              <w:rPr>
                <w:bCs/>
                <w:szCs w:val="28"/>
                <w:lang w:val="uk-UA"/>
              </w:rPr>
            </w:pPr>
            <w:r w:rsidRPr="005426CF">
              <w:rPr>
                <w:bCs/>
                <w:szCs w:val="28"/>
                <w:lang w:val="uk-UA"/>
              </w:rPr>
              <w:t>12368,81</w:t>
            </w:r>
          </w:p>
        </w:tc>
      </w:tr>
    </w:tbl>
    <w:p w14:paraId="15E88F6B" w14:textId="77777777" w:rsidR="000B76FA" w:rsidRDefault="000B76FA" w:rsidP="000B76FA">
      <w:pPr>
        <w:spacing w:before="360" w:after="0"/>
        <w:ind w:firstLine="709"/>
        <w:jc w:val="both"/>
        <w:rPr>
          <w:bCs/>
          <w:szCs w:val="28"/>
          <w:lang w:val="uk-UA"/>
        </w:rPr>
      </w:pPr>
      <w:r>
        <w:rPr>
          <w:bCs/>
          <w:szCs w:val="28"/>
          <w:lang w:val="uk-UA"/>
        </w:rPr>
        <w:t xml:space="preserve">Отже, у ході виконання економічної частини було визначено витрати, пов’язані з виготовленням та збутом сайту, а також </w:t>
      </w:r>
      <w:r w:rsidRPr="00111DBC">
        <w:rPr>
          <w:bCs/>
          <w:szCs w:val="28"/>
          <w:lang w:val="uk-UA"/>
        </w:rPr>
        <w:t>об</w:t>
      </w:r>
      <w:r w:rsidRPr="00111DBC">
        <w:rPr>
          <w:bCs/>
          <w:color w:val="202122"/>
          <w:szCs w:val="28"/>
          <w:shd w:val="clear" w:color="auto" w:fill="FFFFFF"/>
        </w:rPr>
        <w:t>ґ</w:t>
      </w:r>
      <w:r>
        <w:rPr>
          <w:bCs/>
          <w:color w:val="202122"/>
          <w:szCs w:val="28"/>
          <w:shd w:val="clear" w:color="auto" w:fill="FFFFFF"/>
          <w:lang w:val="uk-UA"/>
        </w:rPr>
        <w:t>рунтовано його ціну</w:t>
      </w:r>
      <w:r w:rsidRPr="00111DBC">
        <w:rPr>
          <w:bCs/>
          <w:szCs w:val="28"/>
          <w:lang w:val="uk-UA"/>
        </w:rPr>
        <w:t>;</w:t>
      </w:r>
      <w:r>
        <w:rPr>
          <w:bCs/>
          <w:szCs w:val="28"/>
          <w:lang w:val="uk-UA"/>
        </w:rPr>
        <w:t xml:space="preserve"> обчислено суму прибутку та суму ПДВ; оптову і відпускну ціну вебсайту. В результаті отримано повну собівартість програмного продукту, що становить </w:t>
      </w:r>
      <w:r w:rsidR="008A4D93" w:rsidRPr="004E5C43">
        <w:rPr>
          <w:bCs/>
          <w:szCs w:val="28"/>
          <w:lang w:val="uk-UA"/>
        </w:rPr>
        <w:t>8589,45</w:t>
      </w:r>
      <w:r>
        <w:rPr>
          <w:bCs/>
          <w:szCs w:val="28"/>
          <w:lang w:val="uk-UA"/>
        </w:rPr>
        <w:t xml:space="preserve"> грн., і відпускну ціну, що становить </w:t>
      </w:r>
      <w:r w:rsidR="008A4D93" w:rsidRPr="005426CF">
        <w:rPr>
          <w:bCs/>
          <w:szCs w:val="28"/>
          <w:lang w:val="uk-UA"/>
        </w:rPr>
        <w:t>12368,81</w:t>
      </w:r>
      <w:r>
        <w:rPr>
          <w:bCs/>
          <w:szCs w:val="28"/>
          <w:lang w:val="uk-UA"/>
        </w:rPr>
        <w:t xml:space="preserve"> грн. </w:t>
      </w:r>
    </w:p>
    <w:p w14:paraId="15D2BB90" w14:textId="77777777" w:rsidR="000B76FA" w:rsidRDefault="000B76FA" w:rsidP="000B76FA">
      <w:pPr>
        <w:spacing w:after="0"/>
        <w:ind w:firstLine="709"/>
        <w:jc w:val="both"/>
        <w:rPr>
          <w:bCs/>
          <w:szCs w:val="28"/>
          <w:lang w:val="uk-UA"/>
        </w:rPr>
      </w:pPr>
      <w:r>
        <w:rPr>
          <w:bCs/>
          <w:szCs w:val="28"/>
          <w:lang w:val="uk-UA"/>
        </w:rPr>
        <w:t>Також було з’ясовано, що на повну собівартість сайту впливають такі витрати:</w:t>
      </w:r>
    </w:p>
    <w:p w14:paraId="507245EC" w14:textId="77777777" w:rsidR="000B76FA" w:rsidRDefault="000B76FA" w:rsidP="000B76FA">
      <w:pPr>
        <w:pStyle w:val="ListParagraph"/>
        <w:numPr>
          <w:ilvl w:val="0"/>
          <w:numId w:val="1"/>
        </w:numPr>
        <w:ind w:left="1134"/>
        <w:jc w:val="both"/>
        <w:rPr>
          <w:bCs/>
          <w:szCs w:val="28"/>
          <w:lang w:val="uk-UA"/>
        </w:rPr>
      </w:pPr>
      <w:r>
        <w:rPr>
          <w:bCs/>
          <w:szCs w:val="28"/>
          <w:lang w:val="uk-UA"/>
        </w:rPr>
        <w:t>матеріальні витрати на створення вебсайту;</w:t>
      </w:r>
    </w:p>
    <w:p w14:paraId="4AF15AEE" w14:textId="77777777" w:rsidR="000B76FA" w:rsidRDefault="000B76FA" w:rsidP="000B76FA">
      <w:pPr>
        <w:pStyle w:val="ListParagraph"/>
        <w:numPr>
          <w:ilvl w:val="0"/>
          <w:numId w:val="1"/>
        </w:numPr>
        <w:ind w:left="1134"/>
        <w:jc w:val="both"/>
        <w:rPr>
          <w:bCs/>
          <w:szCs w:val="28"/>
          <w:lang w:val="uk-UA"/>
        </w:rPr>
      </w:pPr>
      <w:r>
        <w:rPr>
          <w:bCs/>
          <w:szCs w:val="28"/>
          <w:lang w:val="uk-UA"/>
        </w:rPr>
        <w:t>витрати на електроенергію;</w:t>
      </w:r>
    </w:p>
    <w:p w14:paraId="283A4164" w14:textId="77777777" w:rsidR="000B76FA" w:rsidRDefault="000B76FA" w:rsidP="000B76FA">
      <w:pPr>
        <w:pStyle w:val="ListParagraph"/>
        <w:numPr>
          <w:ilvl w:val="0"/>
          <w:numId w:val="1"/>
        </w:numPr>
        <w:ind w:left="1134"/>
        <w:jc w:val="both"/>
        <w:rPr>
          <w:bCs/>
          <w:szCs w:val="28"/>
          <w:lang w:val="uk-UA"/>
        </w:rPr>
      </w:pPr>
      <w:r>
        <w:rPr>
          <w:bCs/>
          <w:szCs w:val="28"/>
          <w:lang w:val="uk-UA"/>
        </w:rPr>
        <w:t>повна і додаткова заробітна плата працівника, який задіяний в процесі розробки;</w:t>
      </w:r>
    </w:p>
    <w:p w14:paraId="5DEB6681" w14:textId="77777777" w:rsidR="000B76FA" w:rsidRDefault="000B76FA" w:rsidP="000B76FA">
      <w:pPr>
        <w:pStyle w:val="ListParagraph"/>
        <w:numPr>
          <w:ilvl w:val="0"/>
          <w:numId w:val="1"/>
        </w:numPr>
        <w:ind w:left="1134"/>
        <w:jc w:val="both"/>
        <w:rPr>
          <w:bCs/>
          <w:szCs w:val="28"/>
          <w:lang w:val="uk-UA"/>
        </w:rPr>
      </w:pPr>
      <w:r>
        <w:rPr>
          <w:bCs/>
          <w:szCs w:val="28"/>
          <w:lang w:val="uk-UA"/>
        </w:rPr>
        <w:lastRenderedPageBreak/>
        <w:t>єдиний соціальний внесок;</w:t>
      </w:r>
    </w:p>
    <w:p w14:paraId="2AC84027" w14:textId="77777777" w:rsidR="000B76FA" w:rsidRDefault="000B76FA" w:rsidP="000B76FA">
      <w:pPr>
        <w:pStyle w:val="ListParagraph"/>
        <w:numPr>
          <w:ilvl w:val="0"/>
          <w:numId w:val="1"/>
        </w:numPr>
        <w:ind w:left="1134"/>
        <w:jc w:val="both"/>
        <w:rPr>
          <w:bCs/>
          <w:szCs w:val="28"/>
          <w:lang w:val="uk-UA"/>
        </w:rPr>
      </w:pPr>
      <w:r>
        <w:rPr>
          <w:bCs/>
          <w:szCs w:val="28"/>
          <w:lang w:val="uk-UA"/>
        </w:rPr>
        <w:t>утримання та експлуатація обладнання, яке безпосередньо використовується для розробки;</w:t>
      </w:r>
    </w:p>
    <w:p w14:paraId="5F51D11D" w14:textId="77777777" w:rsidR="000B76FA" w:rsidRDefault="000B76FA" w:rsidP="000B76FA">
      <w:pPr>
        <w:pStyle w:val="ListParagraph"/>
        <w:numPr>
          <w:ilvl w:val="0"/>
          <w:numId w:val="1"/>
        </w:numPr>
        <w:spacing w:after="0"/>
        <w:ind w:left="1134"/>
        <w:jc w:val="both"/>
        <w:rPr>
          <w:bCs/>
          <w:szCs w:val="28"/>
          <w:lang w:val="uk-UA"/>
        </w:rPr>
      </w:pPr>
      <w:r>
        <w:rPr>
          <w:bCs/>
          <w:szCs w:val="28"/>
          <w:lang w:val="uk-UA"/>
        </w:rPr>
        <w:t>загальногосподарські та позавиробничі витрати.</w:t>
      </w:r>
    </w:p>
    <w:p w14:paraId="60D0212C" w14:textId="77777777" w:rsidR="000B76FA" w:rsidRDefault="000B76FA" w:rsidP="000B76FA">
      <w:pPr>
        <w:spacing w:after="0"/>
        <w:ind w:firstLine="709"/>
        <w:jc w:val="both"/>
        <w:rPr>
          <w:bCs/>
          <w:szCs w:val="28"/>
          <w:lang w:val="uk-UA"/>
        </w:rPr>
      </w:pPr>
      <w:r>
        <w:rPr>
          <w:bCs/>
          <w:szCs w:val="28"/>
          <w:lang w:val="uk-UA"/>
        </w:rPr>
        <w:t>В свою чергу на відпускну ціну вебсайту впливають всі вище названі чинники, а також декілька інших, таких як:</w:t>
      </w:r>
    </w:p>
    <w:p w14:paraId="2B957472" w14:textId="77777777" w:rsidR="000B76FA" w:rsidRDefault="000B76FA" w:rsidP="000B76FA">
      <w:pPr>
        <w:pStyle w:val="ListParagraph"/>
        <w:numPr>
          <w:ilvl w:val="0"/>
          <w:numId w:val="2"/>
        </w:numPr>
        <w:ind w:left="1134"/>
        <w:jc w:val="both"/>
        <w:rPr>
          <w:bCs/>
          <w:szCs w:val="28"/>
          <w:lang w:val="uk-UA"/>
        </w:rPr>
      </w:pPr>
      <w:r>
        <w:rPr>
          <w:bCs/>
          <w:szCs w:val="28"/>
          <w:lang w:val="uk-UA"/>
        </w:rPr>
        <w:t xml:space="preserve"> оптова ціна (на неї має вплив прибуток, який обчислюється враховуючи процент рентабельності);</w:t>
      </w:r>
    </w:p>
    <w:p w14:paraId="1FA0FCA1" w14:textId="77777777" w:rsidR="000B76FA" w:rsidRDefault="000B76FA" w:rsidP="000B76FA">
      <w:pPr>
        <w:pStyle w:val="ListParagraph"/>
        <w:numPr>
          <w:ilvl w:val="0"/>
          <w:numId w:val="2"/>
        </w:numPr>
        <w:ind w:left="1134"/>
        <w:jc w:val="both"/>
        <w:rPr>
          <w:bCs/>
          <w:szCs w:val="28"/>
          <w:lang w:val="uk-UA"/>
        </w:rPr>
      </w:pPr>
      <w:r>
        <w:rPr>
          <w:bCs/>
          <w:szCs w:val="28"/>
          <w:lang w:val="uk-UA"/>
        </w:rPr>
        <w:t>податок на додану вартість.</w:t>
      </w:r>
    </w:p>
    <w:p w14:paraId="7E085D57" w14:textId="77777777" w:rsidR="000B76FA" w:rsidRPr="00111DBC" w:rsidRDefault="000B76FA" w:rsidP="000B76FA">
      <w:pPr>
        <w:ind w:left="414"/>
        <w:jc w:val="both"/>
        <w:rPr>
          <w:bCs/>
          <w:szCs w:val="28"/>
          <w:lang w:val="uk-UA"/>
        </w:rPr>
      </w:pPr>
    </w:p>
    <w:p w14:paraId="21F1BCEE" w14:textId="77777777" w:rsidR="00DB1DEC" w:rsidRDefault="00DB1DEC"/>
    <w:sectPr w:rsidR="00DB1DEC" w:rsidSect="00306AB9">
      <w:headerReference w:type="default" r:id="rId7"/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0FF73" w14:textId="77777777" w:rsidR="008B2D98" w:rsidRDefault="008B2D98">
      <w:pPr>
        <w:spacing w:after="0" w:line="240" w:lineRule="auto"/>
      </w:pPr>
      <w:r>
        <w:separator/>
      </w:r>
    </w:p>
  </w:endnote>
  <w:endnote w:type="continuationSeparator" w:id="0">
    <w:p w14:paraId="1B4CA6DA" w14:textId="77777777" w:rsidR="008B2D98" w:rsidRDefault="008B2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A7D3D" w14:textId="77777777" w:rsidR="008B2D98" w:rsidRDefault="008B2D98">
      <w:pPr>
        <w:spacing w:after="0" w:line="240" w:lineRule="auto"/>
      </w:pPr>
      <w:r>
        <w:separator/>
      </w:r>
    </w:p>
  </w:footnote>
  <w:footnote w:type="continuationSeparator" w:id="0">
    <w:p w14:paraId="0CD4E7B9" w14:textId="77777777" w:rsidR="008B2D98" w:rsidRDefault="008B2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9D6BA" w14:textId="619DC9CC" w:rsidR="00306AB9" w:rsidRDefault="00646CFA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28782CDF" wp14:editId="517070A2">
              <wp:simplePos x="0" y="0"/>
              <wp:positionH relativeFrom="page">
                <wp:posOffset>702310</wp:posOffset>
              </wp:positionH>
              <wp:positionV relativeFrom="page">
                <wp:posOffset>213360</wp:posOffset>
              </wp:positionV>
              <wp:extent cx="6659880" cy="10332085"/>
              <wp:effectExtent l="16510" t="13335" r="19685" b="17780"/>
              <wp:wrapNone/>
              <wp:docPr id="1" name="Группа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2" name="Rectangle 4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4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4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4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5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5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5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5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5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5E2E92" w14:textId="77777777" w:rsidR="00306AB9" w:rsidRDefault="00306AB9" w:rsidP="00306AB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5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3F7CB7" w14:textId="77777777" w:rsidR="00306AB9" w:rsidRDefault="00306AB9" w:rsidP="00306AB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5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1B0A4" w14:textId="77777777" w:rsidR="00306AB9" w:rsidRDefault="00306AB9" w:rsidP="00306AB9">
                            <w:pPr>
                              <w:pStyle w:val="a5"/>
                              <w:ind w:left="142" w:right="-95" w:hanging="14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5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357DA" w14:textId="77777777" w:rsidR="00306AB9" w:rsidRDefault="00306AB9" w:rsidP="00306AB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5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4876DC" w14:textId="77777777" w:rsidR="00306AB9" w:rsidRDefault="00306AB9" w:rsidP="00306AB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5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81E3EC" w14:textId="77777777" w:rsidR="00306AB9" w:rsidRDefault="00306AB9" w:rsidP="00306AB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6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C4F631" w14:textId="77777777" w:rsidR="00306AB9" w:rsidRDefault="00306AB9" w:rsidP="00306AB9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0B76FA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</w:p>
                          <w:p w14:paraId="3525654E" w14:textId="77777777" w:rsidR="00306AB9" w:rsidRDefault="00306AB9" w:rsidP="00306AB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6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2B46A" w14:textId="77777777" w:rsidR="00306AB9" w:rsidRPr="00B97B17" w:rsidRDefault="00306AB9" w:rsidP="00306AB9">
                            <w:pPr>
                              <w:jc w:val="center"/>
                              <w:rPr>
                                <w:i/>
                                <w:iCs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iCs/>
                                <w:szCs w:val="28"/>
                                <w:lang w:val="uk-UA"/>
                              </w:rPr>
                              <w:t>КвР</w:t>
                            </w:r>
                            <w:r>
                              <w:rPr>
                                <w:i/>
                                <w:iCs/>
                                <w:szCs w:val="28"/>
                              </w:rPr>
                              <w:t>.123.Е-3</w:t>
                            </w:r>
                            <w:r>
                              <w:rPr>
                                <w:i/>
                                <w:iCs/>
                                <w:szCs w:val="28"/>
                                <w:lang w:val="uk-UA"/>
                              </w:rPr>
                              <w:t>3</w:t>
                            </w:r>
                            <w:r w:rsidRPr="00E13B3F">
                              <w:rPr>
                                <w:i/>
                                <w:iCs/>
                                <w:szCs w:val="28"/>
                              </w:rPr>
                              <w:t>.0</w:t>
                            </w:r>
                            <w:r>
                              <w:rPr>
                                <w:i/>
                                <w:iCs/>
                                <w:szCs w:val="28"/>
                                <w:lang w:val="uk-UA"/>
                              </w:rPr>
                              <w:t>19</w:t>
                            </w:r>
                            <w:r w:rsidRPr="00E13B3F">
                              <w:rPr>
                                <w:i/>
                                <w:iCs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szCs w:val="28"/>
                                <w:lang w:val="uk-UA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782CDF" id="Группа 8" o:spid="_x0000_s1026" style="position:absolute;margin-left:55.3pt;margin-top:16.8pt;width:524.4pt;height:813.55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" o:allowincell="f">
              <v:rect id="Rectangle 4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4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4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4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4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5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5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5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5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5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kRZwAAAANsAAAAPAAAAZHJzL2Rvd25yZXYueG1sRE9Na8JA&#10;EL0X+h+WEXopdWMF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2zZEWcAAAADbAAAADwAAAAAA&#10;AAAAAAAAAAAHAgAAZHJzL2Rvd25yZXYueG1sUEsFBgAAAAADAAMAtwAAAPQCAAAAAA==&#10;" filled="f" stroked="f">
                <v:textbox inset="1pt,1pt,1pt,1pt">
                  <w:txbxContent>
                    <w:p w14:paraId="255E2E92" w14:textId="77777777" w:rsidR="00306AB9" w:rsidRDefault="00306AB9" w:rsidP="00306AB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5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9wtwAAAANsAAAAPAAAAZHJzL2Rvd25yZXYueG1sRE9Na8JA&#10;EL0X+h+WEXopdWMR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VN/cLcAAAADbAAAADwAAAAAA&#10;AAAAAAAAAAAHAgAAZHJzL2Rvd25yZXYueG1sUEsFBgAAAAADAAMAtwAAAPQCAAAAAA==&#10;" filled="f" stroked="f">
                <v:textbox inset="1pt,1pt,1pt,1pt">
                  <w:txbxContent>
                    <w:p w14:paraId="4C3F7CB7" w14:textId="77777777" w:rsidR="00306AB9" w:rsidRDefault="00306AB9" w:rsidP="00306AB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5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m2wAAAANsAAAAPAAAAZHJzL2Rvd25yZXYueG1sRE9Na8JA&#10;EL0X+h+WEXopdWNB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O5N5tsAAAADbAAAADwAAAAAA&#10;AAAAAAAAAAAHAgAAZHJzL2Rvd25yZXYueG1sUEsFBgAAAAADAAMAtwAAAPQCAAAAAA==&#10;" filled="f" stroked="f">
                <v:textbox inset="1pt,1pt,1pt,1pt">
                  <w:txbxContent>
                    <w:p w14:paraId="3551B0A4" w14:textId="77777777" w:rsidR="00306AB9" w:rsidRDefault="00306AB9" w:rsidP="00306AB9">
                      <w:pPr>
                        <w:pStyle w:val="a5"/>
                        <w:ind w:left="142" w:right="-95" w:hanging="14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5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<v:textbox inset="1pt,1pt,1pt,1pt">
                  <w:txbxContent>
                    <w:p w14:paraId="003357DA" w14:textId="77777777" w:rsidR="00306AB9" w:rsidRDefault="00306AB9" w:rsidP="00306AB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5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<v:textbox inset="1pt,1pt,1pt,1pt">
                  <w:txbxContent>
                    <w:p w14:paraId="2E4876DC" w14:textId="77777777" w:rsidR="00306AB9" w:rsidRDefault="00306AB9" w:rsidP="00306AB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5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<v:textbox inset="1pt,1pt,1pt,1pt">
                  <w:txbxContent>
                    <w:p w14:paraId="2481E3EC" w14:textId="77777777" w:rsidR="00306AB9" w:rsidRDefault="00306AB9" w:rsidP="00306AB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6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<v:textbox inset="1pt,1pt,1pt,1pt">
                  <w:txbxContent>
                    <w:p w14:paraId="0EC4F631" w14:textId="77777777" w:rsidR="00306AB9" w:rsidRDefault="00306AB9" w:rsidP="00306AB9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0B76FA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</w:p>
                    <w:p w14:paraId="3525654E" w14:textId="77777777" w:rsidR="00306AB9" w:rsidRDefault="00306AB9" w:rsidP="00306AB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  <v:rect id="Rectangle 6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<v:textbox inset="1pt,1pt,1pt,1pt">
                  <w:txbxContent>
                    <w:p w14:paraId="4952B46A" w14:textId="77777777" w:rsidR="00306AB9" w:rsidRPr="00B97B17" w:rsidRDefault="00306AB9" w:rsidP="00306AB9">
                      <w:pPr>
                        <w:jc w:val="center"/>
                        <w:rPr>
                          <w:i/>
                          <w:iCs/>
                          <w:szCs w:val="28"/>
                          <w:lang w:val="uk-UA"/>
                        </w:rPr>
                      </w:pPr>
                      <w:r>
                        <w:rPr>
                          <w:i/>
                          <w:iCs/>
                          <w:szCs w:val="28"/>
                          <w:lang w:val="uk-UA"/>
                        </w:rPr>
                        <w:t>КвР</w:t>
                      </w:r>
                      <w:r>
                        <w:rPr>
                          <w:i/>
                          <w:iCs/>
                          <w:szCs w:val="28"/>
                        </w:rPr>
                        <w:t>.123.Е-3</w:t>
                      </w:r>
                      <w:r>
                        <w:rPr>
                          <w:i/>
                          <w:iCs/>
                          <w:szCs w:val="28"/>
                          <w:lang w:val="uk-UA"/>
                        </w:rPr>
                        <w:t>3</w:t>
                      </w:r>
                      <w:r w:rsidRPr="00E13B3F">
                        <w:rPr>
                          <w:i/>
                          <w:iCs/>
                          <w:szCs w:val="28"/>
                        </w:rPr>
                        <w:t>.0</w:t>
                      </w:r>
                      <w:r>
                        <w:rPr>
                          <w:i/>
                          <w:iCs/>
                          <w:szCs w:val="28"/>
                          <w:lang w:val="uk-UA"/>
                        </w:rPr>
                        <w:t>19</w:t>
                      </w:r>
                      <w:r w:rsidRPr="00E13B3F">
                        <w:rPr>
                          <w:i/>
                          <w:iCs/>
                          <w:szCs w:val="28"/>
                        </w:rPr>
                        <w:t>.</w:t>
                      </w:r>
                      <w:r>
                        <w:rPr>
                          <w:i/>
                          <w:iCs/>
                          <w:szCs w:val="28"/>
                          <w:lang w:val="uk-UA"/>
                        </w:rPr>
                        <w:t>ПЗ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10DA8"/>
    <w:multiLevelType w:val="hybridMultilevel"/>
    <w:tmpl w:val="53FC7258"/>
    <w:lvl w:ilvl="0" w:tplc="04220011">
      <w:start w:val="1"/>
      <w:numFmt w:val="decimal"/>
      <w:lvlText w:val="%1)"/>
      <w:lvlJc w:val="left"/>
      <w:pPr>
        <w:ind w:left="1843" w:hanging="360"/>
      </w:pPr>
      <w:rPr>
        <w:rFonts w:cs="Times New Roman"/>
      </w:rPr>
    </w:lvl>
    <w:lvl w:ilvl="1" w:tplc="04220019">
      <w:start w:val="1"/>
      <w:numFmt w:val="lowerLetter"/>
      <w:lvlText w:val="%2."/>
      <w:lvlJc w:val="left"/>
      <w:pPr>
        <w:ind w:left="2563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3283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4003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4723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5443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6163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6883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7603" w:hanging="180"/>
      </w:pPr>
      <w:rPr>
        <w:rFonts w:cs="Times New Roman"/>
      </w:rPr>
    </w:lvl>
  </w:abstractNum>
  <w:abstractNum w:abstractNumId="1" w15:restartNumberingAfterBreak="0">
    <w:nsid w:val="156321CE"/>
    <w:multiLevelType w:val="hybridMultilevel"/>
    <w:tmpl w:val="4DF4EDDA"/>
    <w:lvl w:ilvl="0" w:tplc="04220011">
      <w:start w:val="1"/>
      <w:numFmt w:val="decimal"/>
      <w:lvlText w:val="%1)"/>
      <w:lvlJc w:val="left"/>
      <w:pPr>
        <w:ind w:left="1500" w:hanging="360"/>
      </w:pPr>
      <w:rPr>
        <w:rFonts w:cs="Times New Roman"/>
      </w:rPr>
    </w:lvl>
    <w:lvl w:ilvl="1" w:tplc="04220019">
      <w:start w:val="1"/>
      <w:numFmt w:val="lowerLetter"/>
      <w:lvlText w:val="%2."/>
      <w:lvlJc w:val="left"/>
      <w:pPr>
        <w:ind w:left="222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94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366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438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510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82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654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726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FA"/>
    <w:rsid w:val="00000283"/>
    <w:rsid w:val="0000242F"/>
    <w:rsid w:val="00010273"/>
    <w:rsid w:val="00011EC3"/>
    <w:rsid w:val="0002669C"/>
    <w:rsid w:val="000327FE"/>
    <w:rsid w:val="00040192"/>
    <w:rsid w:val="00044CED"/>
    <w:rsid w:val="00044DC0"/>
    <w:rsid w:val="00050C5E"/>
    <w:rsid w:val="00053038"/>
    <w:rsid w:val="000572C7"/>
    <w:rsid w:val="000623A6"/>
    <w:rsid w:val="00063F98"/>
    <w:rsid w:val="0007198D"/>
    <w:rsid w:val="0007238D"/>
    <w:rsid w:val="0009117D"/>
    <w:rsid w:val="00092273"/>
    <w:rsid w:val="000938AD"/>
    <w:rsid w:val="00094689"/>
    <w:rsid w:val="000A353C"/>
    <w:rsid w:val="000A52B8"/>
    <w:rsid w:val="000A660D"/>
    <w:rsid w:val="000B430B"/>
    <w:rsid w:val="000B6838"/>
    <w:rsid w:val="000B76FA"/>
    <w:rsid w:val="000C0FCA"/>
    <w:rsid w:val="000C6605"/>
    <w:rsid w:val="000D1492"/>
    <w:rsid w:val="000D77D4"/>
    <w:rsid w:val="000E120B"/>
    <w:rsid w:val="000E1B32"/>
    <w:rsid w:val="000E31F7"/>
    <w:rsid w:val="000F3176"/>
    <w:rsid w:val="000F46A0"/>
    <w:rsid w:val="000F4899"/>
    <w:rsid w:val="00120443"/>
    <w:rsid w:val="00120C49"/>
    <w:rsid w:val="001314F1"/>
    <w:rsid w:val="00136792"/>
    <w:rsid w:val="00136DB0"/>
    <w:rsid w:val="00142F6E"/>
    <w:rsid w:val="00143B71"/>
    <w:rsid w:val="00147958"/>
    <w:rsid w:val="001576ED"/>
    <w:rsid w:val="0016744B"/>
    <w:rsid w:val="00177453"/>
    <w:rsid w:val="00183D16"/>
    <w:rsid w:val="00192469"/>
    <w:rsid w:val="001A3165"/>
    <w:rsid w:val="001A5BC3"/>
    <w:rsid w:val="001A601F"/>
    <w:rsid w:val="001B3288"/>
    <w:rsid w:val="001B37E2"/>
    <w:rsid w:val="001B592B"/>
    <w:rsid w:val="001B6A6A"/>
    <w:rsid w:val="001B791A"/>
    <w:rsid w:val="001C61EC"/>
    <w:rsid w:val="001D5680"/>
    <w:rsid w:val="001D58A8"/>
    <w:rsid w:val="001D7482"/>
    <w:rsid w:val="001D7AC9"/>
    <w:rsid w:val="001E3494"/>
    <w:rsid w:val="001F5C2D"/>
    <w:rsid w:val="00201B75"/>
    <w:rsid w:val="00204D42"/>
    <w:rsid w:val="00207F4A"/>
    <w:rsid w:val="00210D23"/>
    <w:rsid w:val="0021604E"/>
    <w:rsid w:val="00233BB7"/>
    <w:rsid w:val="00236E80"/>
    <w:rsid w:val="00241365"/>
    <w:rsid w:val="0024493C"/>
    <w:rsid w:val="002457C3"/>
    <w:rsid w:val="00250A1A"/>
    <w:rsid w:val="00252106"/>
    <w:rsid w:val="00260099"/>
    <w:rsid w:val="00262584"/>
    <w:rsid w:val="00263948"/>
    <w:rsid w:val="00265327"/>
    <w:rsid w:val="002738E8"/>
    <w:rsid w:val="00273A87"/>
    <w:rsid w:val="002759E9"/>
    <w:rsid w:val="00281472"/>
    <w:rsid w:val="00293D5C"/>
    <w:rsid w:val="00294420"/>
    <w:rsid w:val="002963C7"/>
    <w:rsid w:val="002A27E1"/>
    <w:rsid w:val="002B54C7"/>
    <w:rsid w:val="002C1F3C"/>
    <w:rsid w:val="002C29E5"/>
    <w:rsid w:val="002D3867"/>
    <w:rsid w:val="002D59E8"/>
    <w:rsid w:val="002F0E76"/>
    <w:rsid w:val="003013E6"/>
    <w:rsid w:val="00302EC0"/>
    <w:rsid w:val="00306AB9"/>
    <w:rsid w:val="00315F75"/>
    <w:rsid w:val="003201EC"/>
    <w:rsid w:val="00322244"/>
    <w:rsid w:val="00324D98"/>
    <w:rsid w:val="00326A02"/>
    <w:rsid w:val="00335A82"/>
    <w:rsid w:val="003415B7"/>
    <w:rsid w:val="003529AC"/>
    <w:rsid w:val="003615E4"/>
    <w:rsid w:val="00363FE0"/>
    <w:rsid w:val="00365564"/>
    <w:rsid w:val="00365F72"/>
    <w:rsid w:val="00374267"/>
    <w:rsid w:val="00385830"/>
    <w:rsid w:val="00394429"/>
    <w:rsid w:val="00394BAC"/>
    <w:rsid w:val="003A2E47"/>
    <w:rsid w:val="003C2D41"/>
    <w:rsid w:val="003C7D0D"/>
    <w:rsid w:val="003E29D8"/>
    <w:rsid w:val="003F3BC8"/>
    <w:rsid w:val="003F4EC1"/>
    <w:rsid w:val="0040381B"/>
    <w:rsid w:val="004159AC"/>
    <w:rsid w:val="00427DDE"/>
    <w:rsid w:val="00431BB9"/>
    <w:rsid w:val="00435961"/>
    <w:rsid w:val="004472FC"/>
    <w:rsid w:val="0045551E"/>
    <w:rsid w:val="00455C61"/>
    <w:rsid w:val="0045747A"/>
    <w:rsid w:val="00462539"/>
    <w:rsid w:val="00462781"/>
    <w:rsid w:val="0046319D"/>
    <w:rsid w:val="0047694F"/>
    <w:rsid w:val="004773E8"/>
    <w:rsid w:val="00481959"/>
    <w:rsid w:val="00486A6B"/>
    <w:rsid w:val="00490AEA"/>
    <w:rsid w:val="004914C6"/>
    <w:rsid w:val="00493D33"/>
    <w:rsid w:val="00493F1C"/>
    <w:rsid w:val="004A14D2"/>
    <w:rsid w:val="004A4412"/>
    <w:rsid w:val="004A72D9"/>
    <w:rsid w:val="004B4DA6"/>
    <w:rsid w:val="004C10AC"/>
    <w:rsid w:val="004C11A7"/>
    <w:rsid w:val="004C3206"/>
    <w:rsid w:val="004C34BB"/>
    <w:rsid w:val="004D4BF2"/>
    <w:rsid w:val="004D67DF"/>
    <w:rsid w:val="004D748F"/>
    <w:rsid w:val="004E054F"/>
    <w:rsid w:val="004E1C95"/>
    <w:rsid w:val="004E5C43"/>
    <w:rsid w:val="004F33F6"/>
    <w:rsid w:val="004F66C2"/>
    <w:rsid w:val="004F70B9"/>
    <w:rsid w:val="00505FF9"/>
    <w:rsid w:val="00513DBD"/>
    <w:rsid w:val="005166E1"/>
    <w:rsid w:val="005207BF"/>
    <w:rsid w:val="00527DEC"/>
    <w:rsid w:val="0053332E"/>
    <w:rsid w:val="00533354"/>
    <w:rsid w:val="0053622E"/>
    <w:rsid w:val="00536450"/>
    <w:rsid w:val="005426CF"/>
    <w:rsid w:val="005516AD"/>
    <w:rsid w:val="00565A2F"/>
    <w:rsid w:val="005710D6"/>
    <w:rsid w:val="00573561"/>
    <w:rsid w:val="00580814"/>
    <w:rsid w:val="005906F0"/>
    <w:rsid w:val="005A146E"/>
    <w:rsid w:val="005C3051"/>
    <w:rsid w:val="005C5409"/>
    <w:rsid w:val="005D0F99"/>
    <w:rsid w:val="005D37E1"/>
    <w:rsid w:val="005D5F09"/>
    <w:rsid w:val="005D7FFB"/>
    <w:rsid w:val="005F0F61"/>
    <w:rsid w:val="005F70BE"/>
    <w:rsid w:val="00607D73"/>
    <w:rsid w:val="006158D3"/>
    <w:rsid w:val="0062253B"/>
    <w:rsid w:val="0062540D"/>
    <w:rsid w:val="0063394B"/>
    <w:rsid w:val="006363EF"/>
    <w:rsid w:val="006369FB"/>
    <w:rsid w:val="006375D3"/>
    <w:rsid w:val="006376B9"/>
    <w:rsid w:val="00643252"/>
    <w:rsid w:val="00646CFA"/>
    <w:rsid w:val="006530E1"/>
    <w:rsid w:val="00657FEC"/>
    <w:rsid w:val="006739B5"/>
    <w:rsid w:val="006740F1"/>
    <w:rsid w:val="006761DA"/>
    <w:rsid w:val="00690082"/>
    <w:rsid w:val="00694E52"/>
    <w:rsid w:val="006A4163"/>
    <w:rsid w:val="006A5A71"/>
    <w:rsid w:val="006B33C9"/>
    <w:rsid w:val="006B66B4"/>
    <w:rsid w:val="006B7449"/>
    <w:rsid w:val="006D0E50"/>
    <w:rsid w:val="006D12D6"/>
    <w:rsid w:val="006D2E78"/>
    <w:rsid w:val="006D6B39"/>
    <w:rsid w:val="006E2496"/>
    <w:rsid w:val="00701FB6"/>
    <w:rsid w:val="00702D5A"/>
    <w:rsid w:val="00704A83"/>
    <w:rsid w:val="00707B44"/>
    <w:rsid w:val="007117DB"/>
    <w:rsid w:val="007214F8"/>
    <w:rsid w:val="0073570A"/>
    <w:rsid w:val="0074041F"/>
    <w:rsid w:val="007432DD"/>
    <w:rsid w:val="00744B83"/>
    <w:rsid w:val="00745714"/>
    <w:rsid w:val="007459F4"/>
    <w:rsid w:val="00745AE3"/>
    <w:rsid w:val="00745E51"/>
    <w:rsid w:val="00746BA8"/>
    <w:rsid w:val="00763407"/>
    <w:rsid w:val="007661A4"/>
    <w:rsid w:val="007743F1"/>
    <w:rsid w:val="00780DA5"/>
    <w:rsid w:val="00783A84"/>
    <w:rsid w:val="007A5E15"/>
    <w:rsid w:val="007B0649"/>
    <w:rsid w:val="007B0D31"/>
    <w:rsid w:val="007B24DA"/>
    <w:rsid w:val="007B4F32"/>
    <w:rsid w:val="007B6AC0"/>
    <w:rsid w:val="007C2809"/>
    <w:rsid w:val="007E0190"/>
    <w:rsid w:val="007E0CF3"/>
    <w:rsid w:val="007F0288"/>
    <w:rsid w:val="007F3D2F"/>
    <w:rsid w:val="007F529D"/>
    <w:rsid w:val="007F75FC"/>
    <w:rsid w:val="00810077"/>
    <w:rsid w:val="008115A5"/>
    <w:rsid w:val="0082255C"/>
    <w:rsid w:val="00833616"/>
    <w:rsid w:val="00834835"/>
    <w:rsid w:val="00843A8A"/>
    <w:rsid w:val="00846F67"/>
    <w:rsid w:val="00850AA1"/>
    <w:rsid w:val="00860E9C"/>
    <w:rsid w:val="008627A3"/>
    <w:rsid w:val="00862C03"/>
    <w:rsid w:val="008658E9"/>
    <w:rsid w:val="00870A43"/>
    <w:rsid w:val="008717FA"/>
    <w:rsid w:val="00883F3E"/>
    <w:rsid w:val="00886ABB"/>
    <w:rsid w:val="00891407"/>
    <w:rsid w:val="0089156B"/>
    <w:rsid w:val="00892CD7"/>
    <w:rsid w:val="00893D37"/>
    <w:rsid w:val="00894286"/>
    <w:rsid w:val="008A4D93"/>
    <w:rsid w:val="008A6ED0"/>
    <w:rsid w:val="008B2D98"/>
    <w:rsid w:val="008B6603"/>
    <w:rsid w:val="008D2CC5"/>
    <w:rsid w:val="008D5EFF"/>
    <w:rsid w:val="008D66AC"/>
    <w:rsid w:val="008E15AE"/>
    <w:rsid w:val="008E2084"/>
    <w:rsid w:val="008E472E"/>
    <w:rsid w:val="008F05E2"/>
    <w:rsid w:val="008F1DA3"/>
    <w:rsid w:val="008F3487"/>
    <w:rsid w:val="008F4D3F"/>
    <w:rsid w:val="008F7A22"/>
    <w:rsid w:val="00900894"/>
    <w:rsid w:val="0090269B"/>
    <w:rsid w:val="00907593"/>
    <w:rsid w:val="00917C7A"/>
    <w:rsid w:val="009214A1"/>
    <w:rsid w:val="009220C3"/>
    <w:rsid w:val="009249FD"/>
    <w:rsid w:val="009350BF"/>
    <w:rsid w:val="00943F3F"/>
    <w:rsid w:val="00944BAE"/>
    <w:rsid w:val="009508DE"/>
    <w:rsid w:val="00952B21"/>
    <w:rsid w:val="00957945"/>
    <w:rsid w:val="00962365"/>
    <w:rsid w:val="00962E22"/>
    <w:rsid w:val="00963A29"/>
    <w:rsid w:val="009655C3"/>
    <w:rsid w:val="00970533"/>
    <w:rsid w:val="00981514"/>
    <w:rsid w:val="00982033"/>
    <w:rsid w:val="0098226F"/>
    <w:rsid w:val="00987424"/>
    <w:rsid w:val="00992895"/>
    <w:rsid w:val="00994E94"/>
    <w:rsid w:val="009A0C4B"/>
    <w:rsid w:val="009A0D1F"/>
    <w:rsid w:val="009A1801"/>
    <w:rsid w:val="009B0A8E"/>
    <w:rsid w:val="009B1259"/>
    <w:rsid w:val="009B62F0"/>
    <w:rsid w:val="009D178B"/>
    <w:rsid w:val="009D2006"/>
    <w:rsid w:val="009D3506"/>
    <w:rsid w:val="009D4238"/>
    <w:rsid w:val="009D4DA5"/>
    <w:rsid w:val="009E263A"/>
    <w:rsid w:val="009F150C"/>
    <w:rsid w:val="009F515D"/>
    <w:rsid w:val="00A00476"/>
    <w:rsid w:val="00A0190D"/>
    <w:rsid w:val="00A05FB0"/>
    <w:rsid w:val="00A13F9B"/>
    <w:rsid w:val="00A14E6B"/>
    <w:rsid w:val="00A22AF8"/>
    <w:rsid w:val="00A36097"/>
    <w:rsid w:val="00A40554"/>
    <w:rsid w:val="00A46BB5"/>
    <w:rsid w:val="00A72C45"/>
    <w:rsid w:val="00A74119"/>
    <w:rsid w:val="00A91D99"/>
    <w:rsid w:val="00A94AAD"/>
    <w:rsid w:val="00A95159"/>
    <w:rsid w:val="00AA683E"/>
    <w:rsid w:val="00AA7E65"/>
    <w:rsid w:val="00AB18A0"/>
    <w:rsid w:val="00AD2BC3"/>
    <w:rsid w:val="00AD497D"/>
    <w:rsid w:val="00AD6FFF"/>
    <w:rsid w:val="00AE2CB1"/>
    <w:rsid w:val="00AF15E5"/>
    <w:rsid w:val="00B2116B"/>
    <w:rsid w:val="00B22723"/>
    <w:rsid w:val="00B30CA8"/>
    <w:rsid w:val="00B37A0D"/>
    <w:rsid w:val="00B449A0"/>
    <w:rsid w:val="00B52F7A"/>
    <w:rsid w:val="00B54372"/>
    <w:rsid w:val="00B54563"/>
    <w:rsid w:val="00B6622B"/>
    <w:rsid w:val="00B677A5"/>
    <w:rsid w:val="00B71D05"/>
    <w:rsid w:val="00B77A67"/>
    <w:rsid w:val="00B958D9"/>
    <w:rsid w:val="00B95920"/>
    <w:rsid w:val="00B959BD"/>
    <w:rsid w:val="00BA0054"/>
    <w:rsid w:val="00BA2005"/>
    <w:rsid w:val="00BB3398"/>
    <w:rsid w:val="00BC243A"/>
    <w:rsid w:val="00BC676A"/>
    <w:rsid w:val="00BC7938"/>
    <w:rsid w:val="00BD04E4"/>
    <w:rsid w:val="00BD1C91"/>
    <w:rsid w:val="00BD21C5"/>
    <w:rsid w:val="00BD729D"/>
    <w:rsid w:val="00BE1046"/>
    <w:rsid w:val="00BE236E"/>
    <w:rsid w:val="00BE5D0C"/>
    <w:rsid w:val="00BE6D26"/>
    <w:rsid w:val="00BF2BE9"/>
    <w:rsid w:val="00BF3E50"/>
    <w:rsid w:val="00C11C6C"/>
    <w:rsid w:val="00C1630E"/>
    <w:rsid w:val="00C257D2"/>
    <w:rsid w:val="00C33902"/>
    <w:rsid w:val="00C437B7"/>
    <w:rsid w:val="00C4385E"/>
    <w:rsid w:val="00C44D44"/>
    <w:rsid w:val="00C507FB"/>
    <w:rsid w:val="00C5262E"/>
    <w:rsid w:val="00C552D3"/>
    <w:rsid w:val="00C67FCC"/>
    <w:rsid w:val="00C75EC1"/>
    <w:rsid w:val="00C85BFA"/>
    <w:rsid w:val="00C9212A"/>
    <w:rsid w:val="00CB22BB"/>
    <w:rsid w:val="00CD18B0"/>
    <w:rsid w:val="00CD410E"/>
    <w:rsid w:val="00CD5DD4"/>
    <w:rsid w:val="00CE0046"/>
    <w:rsid w:val="00CE0A4E"/>
    <w:rsid w:val="00CE4F20"/>
    <w:rsid w:val="00D05776"/>
    <w:rsid w:val="00D07C78"/>
    <w:rsid w:val="00D20B87"/>
    <w:rsid w:val="00D2310C"/>
    <w:rsid w:val="00D569AD"/>
    <w:rsid w:val="00D632F4"/>
    <w:rsid w:val="00D639F9"/>
    <w:rsid w:val="00D71135"/>
    <w:rsid w:val="00D7539E"/>
    <w:rsid w:val="00D80F62"/>
    <w:rsid w:val="00D8300B"/>
    <w:rsid w:val="00D8603A"/>
    <w:rsid w:val="00D905B7"/>
    <w:rsid w:val="00D94447"/>
    <w:rsid w:val="00D973AB"/>
    <w:rsid w:val="00DA3D99"/>
    <w:rsid w:val="00DB1DEC"/>
    <w:rsid w:val="00DB5652"/>
    <w:rsid w:val="00DB6D5B"/>
    <w:rsid w:val="00DC0A36"/>
    <w:rsid w:val="00DC56B9"/>
    <w:rsid w:val="00DC5B34"/>
    <w:rsid w:val="00DD191F"/>
    <w:rsid w:val="00DD2295"/>
    <w:rsid w:val="00DD2338"/>
    <w:rsid w:val="00DD3CD5"/>
    <w:rsid w:val="00DD71CB"/>
    <w:rsid w:val="00DE194F"/>
    <w:rsid w:val="00DE206D"/>
    <w:rsid w:val="00DE4A28"/>
    <w:rsid w:val="00DF1FE0"/>
    <w:rsid w:val="00E00ECA"/>
    <w:rsid w:val="00E013AD"/>
    <w:rsid w:val="00E01E47"/>
    <w:rsid w:val="00E066D0"/>
    <w:rsid w:val="00E1024E"/>
    <w:rsid w:val="00E12FE3"/>
    <w:rsid w:val="00E23CB7"/>
    <w:rsid w:val="00E34075"/>
    <w:rsid w:val="00E371AE"/>
    <w:rsid w:val="00E40197"/>
    <w:rsid w:val="00E44A5C"/>
    <w:rsid w:val="00E4562D"/>
    <w:rsid w:val="00E57F0B"/>
    <w:rsid w:val="00E636B6"/>
    <w:rsid w:val="00E770F8"/>
    <w:rsid w:val="00E958A1"/>
    <w:rsid w:val="00EA303E"/>
    <w:rsid w:val="00EA3E22"/>
    <w:rsid w:val="00EB0F5B"/>
    <w:rsid w:val="00EB3124"/>
    <w:rsid w:val="00EB5C84"/>
    <w:rsid w:val="00EC7A51"/>
    <w:rsid w:val="00ED0DEC"/>
    <w:rsid w:val="00ED3171"/>
    <w:rsid w:val="00EE2B4B"/>
    <w:rsid w:val="00EE45C6"/>
    <w:rsid w:val="00EE6B53"/>
    <w:rsid w:val="00EE799A"/>
    <w:rsid w:val="00EF265F"/>
    <w:rsid w:val="00F03EA2"/>
    <w:rsid w:val="00F075F9"/>
    <w:rsid w:val="00F07F89"/>
    <w:rsid w:val="00F11653"/>
    <w:rsid w:val="00F144FC"/>
    <w:rsid w:val="00F15C27"/>
    <w:rsid w:val="00F16EBD"/>
    <w:rsid w:val="00F3079A"/>
    <w:rsid w:val="00F30CB4"/>
    <w:rsid w:val="00F47099"/>
    <w:rsid w:val="00F56499"/>
    <w:rsid w:val="00F62C9E"/>
    <w:rsid w:val="00F65D96"/>
    <w:rsid w:val="00F7206F"/>
    <w:rsid w:val="00F829EB"/>
    <w:rsid w:val="00F95DCF"/>
    <w:rsid w:val="00F9766B"/>
    <w:rsid w:val="00FA4AF8"/>
    <w:rsid w:val="00FA7F3E"/>
    <w:rsid w:val="00FB7004"/>
    <w:rsid w:val="00FC02BA"/>
    <w:rsid w:val="00FC5CCD"/>
    <w:rsid w:val="00FC6A9A"/>
    <w:rsid w:val="00FD6734"/>
    <w:rsid w:val="00FD75C4"/>
    <w:rsid w:val="00FD799E"/>
    <w:rsid w:val="00FE2699"/>
    <w:rsid w:val="00FE2CD5"/>
    <w:rsid w:val="00FE5B13"/>
    <w:rsid w:val="00FE61B6"/>
    <w:rsid w:val="00FF0413"/>
    <w:rsid w:val="00FF0480"/>
    <w:rsid w:val="00FF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C9B37FF"/>
  <w15:chartTrackingRefBased/>
  <w15:docId w15:val="{08B47435-28A3-4183-92D1-7573FA6E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166E1"/>
    <w:pPr>
      <w:spacing w:after="200" w:line="276" w:lineRule="auto"/>
    </w:pPr>
    <w:rPr>
      <w:sz w:val="28"/>
      <w:szCs w:val="22"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0B76F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link w:val="a3"/>
    <w:locked/>
    <w:rsid w:val="000B76FA"/>
    <w:rPr>
      <w:sz w:val="28"/>
      <w:szCs w:val="22"/>
      <w:lang w:val="ru-RU" w:eastAsia="en-US" w:bidi="ar-SA"/>
    </w:rPr>
  </w:style>
  <w:style w:type="paragraph" w:customStyle="1" w:styleId="a5">
    <w:name w:val="Чертежный"/>
    <w:rsid w:val="000B76FA"/>
    <w:pPr>
      <w:jc w:val="both"/>
    </w:pPr>
    <w:rPr>
      <w:rFonts w:ascii="ISOCPEUR" w:eastAsia="Calibri" w:hAnsi="ISOCPEUR"/>
      <w:i/>
      <w:sz w:val="28"/>
      <w:lang w:val="uk-UA"/>
    </w:rPr>
  </w:style>
  <w:style w:type="paragraph" w:customStyle="1" w:styleId="ListParagraph">
    <w:name w:val="List Paragraph"/>
    <w:basedOn w:val="a"/>
    <w:rsid w:val="000B76F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Тетяна</dc:creator>
  <cp:keywords/>
  <cp:lastModifiedBy>Влад Чесной</cp:lastModifiedBy>
  <cp:revision>2</cp:revision>
  <dcterms:created xsi:type="dcterms:W3CDTF">2025-05-28T12:49:00Z</dcterms:created>
  <dcterms:modified xsi:type="dcterms:W3CDTF">2025-05-28T12:49:00Z</dcterms:modified>
</cp:coreProperties>
</file>