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CC">
    <v:background id="_x0000_s1025" o:bwmode="white" fillcolor="#ffc">
      <v:fill r:id="rId4" o:title="Parchment" type="tile"/>
    </v:background>
  </w:background>
  <w:body>
    <w:p w14:paraId="33756570" w14:textId="27848636" w:rsidR="00AC1F32" w:rsidRPr="00AC1F32" w:rsidRDefault="00AC1F32" w:rsidP="00AC1F32">
      <w:pPr>
        <w:jc w:val="center"/>
        <w:rPr>
          <w:rFonts w:ascii="Algerian" w:hAnsi="Algerian"/>
          <w:b/>
          <w:bCs/>
          <w:sz w:val="48"/>
          <w:szCs w:val="48"/>
        </w:rPr>
      </w:pPr>
      <w:r w:rsidRPr="00AC1F32">
        <w:rPr>
          <w:rFonts w:ascii="Algerian" w:hAnsi="Algerian"/>
          <w:b/>
          <w:bCs/>
          <w:sz w:val="48"/>
          <w:szCs w:val="48"/>
        </w:rPr>
        <w:t>Circuit Design of Load Cell Transducer</w:t>
      </w:r>
    </w:p>
    <w:p w14:paraId="4829F9AA" w14:textId="77777777" w:rsidR="00AC1F32" w:rsidRDefault="00AC1F32" w:rsidP="00AC1F32"/>
    <w:p w14:paraId="14C3EBEA" w14:textId="1B339A5F" w:rsidR="00AC1F32" w:rsidRDefault="00AC1F32" w:rsidP="00AC1F32"/>
    <w:p w14:paraId="590F674A" w14:textId="34892532" w:rsidR="00AC1F32" w:rsidRDefault="0050550B" w:rsidP="00AC1F32">
      <w:r>
        <w:rPr>
          <w:noProof/>
        </w:rPr>
        <w:drawing>
          <wp:anchor distT="0" distB="0" distL="114300" distR="114300" simplePos="0" relativeHeight="251657728" behindDoc="1" locked="0" layoutInCell="1" allowOverlap="1" wp14:anchorId="31C5B437" wp14:editId="482D1F0C">
            <wp:simplePos x="0" y="0"/>
            <wp:positionH relativeFrom="margin">
              <wp:align>center</wp:align>
            </wp:positionH>
            <wp:positionV relativeFrom="paragraph">
              <wp:posOffset>281305</wp:posOffset>
            </wp:positionV>
            <wp:extent cx="5943600" cy="3385820"/>
            <wp:effectExtent l="76200" t="76200" r="76200" b="1262380"/>
            <wp:wrapTight wrapText="bothSides">
              <wp:wrapPolygon edited="0">
                <wp:start x="9208" y="-486"/>
                <wp:lineTo x="4292" y="-243"/>
                <wp:lineTo x="4292" y="1701"/>
                <wp:lineTo x="2215" y="1701"/>
                <wp:lineTo x="2215" y="3646"/>
                <wp:lineTo x="969" y="3646"/>
                <wp:lineTo x="969" y="5590"/>
                <wp:lineTo x="208" y="5590"/>
                <wp:lineTo x="208" y="7535"/>
                <wp:lineTo x="-208" y="7535"/>
                <wp:lineTo x="-277" y="13247"/>
                <wp:lineTo x="0" y="13368"/>
                <wp:lineTo x="623" y="15313"/>
                <wp:lineTo x="1731" y="17257"/>
                <wp:lineTo x="3462" y="19202"/>
                <wp:lineTo x="3531" y="19202"/>
                <wp:lineTo x="6715" y="21146"/>
                <wp:lineTo x="3115" y="22483"/>
                <wp:lineTo x="3115" y="23091"/>
                <wp:lineTo x="1385" y="23091"/>
                <wp:lineTo x="1246" y="26251"/>
                <wp:lineTo x="1592" y="26980"/>
                <wp:lineTo x="1592" y="27344"/>
                <wp:lineTo x="5123" y="28924"/>
                <wp:lineTo x="8723" y="29532"/>
                <wp:lineTo x="12877" y="29532"/>
                <wp:lineTo x="12946" y="29289"/>
                <wp:lineTo x="15646" y="28924"/>
                <wp:lineTo x="15923" y="28924"/>
                <wp:lineTo x="20008" y="27101"/>
                <wp:lineTo x="20008" y="26980"/>
                <wp:lineTo x="20215" y="25157"/>
                <wp:lineTo x="20285" y="24428"/>
                <wp:lineTo x="19108" y="23091"/>
                <wp:lineTo x="18623" y="22726"/>
                <wp:lineTo x="14815" y="21146"/>
                <wp:lineTo x="18069" y="19202"/>
                <wp:lineTo x="18138" y="19202"/>
                <wp:lineTo x="19869" y="17257"/>
                <wp:lineTo x="20977" y="15313"/>
                <wp:lineTo x="21531" y="13368"/>
                <wp:lineTo x="21808" y="11424"/>
                <wp:lineTo x="21738" y="9479"/>
                <wp:lineTo x="21392" y="7535"/>
                <wp:lineTo x="20562" y="5590"/>
                <wp:lineTo x="19315" y="3403"/>
                <wp:lineTo x="17377" y="1701"/>
                <wp:lineTo x="16892" y="-243"/>
                <wp:lineTo x="12392" y="-486"/>
                <wp:lineTo x="9208" y="-486"/>
              </wp:wrapPolygon>
            </wp:wrapTight>
            <wp:docPr id="13087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3600" name="Picture 130873600"/>
                    <pic:cNvPicPr/>
                  </pic:nvPicPr>
                  <pic:blipFill>
                    <a:blip r:embed="rId7">
                      <a:extLst>
                        <a:ext uri="{28A0092B-C50C-407E-A947-70E740481C1C}">
                          <a14:useLocalDpi xmlns:a14="http://schemas.microsoft.com/office/drawing/2010/main" val="0"/>
                        </a:ext>
                      </a:extLst>
                    </a:blip>
                    <a:stretch>
                      <a:fillRect/>
                    </a:stretch>
                  </pic:blipFill>
                  <pic:spPr>
                    <a:xfrm>
                      <a:off x="0" y="0"/>
                      <a:ext cx="5943600" cy="338582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25419E05" w14:textId="15A9F783" w:rsidR="00AC1F32" w:rsidRDefault="00AC1F32" w:rsidP="00AC1F32"/>
    <w:p w14:paraId="04AA87BB" w14:textId="7D759761" w:rsidR="00AC1F32" w:rsidRDefault="00AC1F32" w:rsidP="00AC1F32"/>
    <w:p w14:paraId="4A745E45" w14:textId="77777777" w:rsidR="00AC1F32" w:rsidRDefault="00AC1F32" w:rsidP="00AC1F32"/>
    <w:p w14:paraId="62522D0A" w14:textId="77777777" w:rsidR="00AC1F32" w:rsidRDefault="00AC1F32" w:rsidP="00AC1F32"/>
    <w:p w14:paraId="060C66CC" w14:textId="77777777" w:rsidR="00AC1F32" w:rsidRDefault="00AC1F32" w:rsidP="00AC1F32"/>
    <w:p w14:paraId="69AD15EF" w14:textId="77777777" w:rsidR="00AC1F32" w:rsidRDefault="00AC1F32" w:rsidP="00AC1F32"/>
    <w:p w14:paraId="258CDB5B" w14:textId="77777777" w:rsidR="00AC1F32" w:rsidRDefault="00AC1F32" w:rsidP="00AC1F32"/>
    <w:p w14:paraId="3FD68FBA" w14:textId="77777777" w:rsidR="00AC1F32" w:rsidRDefault="00AC1F32" w:rsidP="00AC1F32"/>
    <w:p w14:paraId="3268F753" w14:textId="77777777" w:rsidR="0050550B" w:rsidRDefault="0050550B" w:rsidP="00AC1F32">
      <w:pPr>
        <w:rPr>
          <w:b/>
          <w:bCs/>
          <w:sz w:val="28"/>
          <w:szCs w:val="28"/>
        </w:rPr>
      </w:pPr>
    </w:p>
    <w:p w14:paraId="2D8297BA" w14:textId="77777777" w:rsidR="0050550B" w:rsidRDefault="0050550B" w:rsidP="00AC1F32">
      <w:pPr>
        <w:rPr>
          <w:b/>
          <w:bCs/>
          <w:sz w:val="24"/>
          <w:szCs w:val="24"/>
        </w:rPr>
      </w:pPr>
    </w:p>
    <w:p w14:paraId="267EFBA8" w14:textId="77777777" w:rsidR="0050550B" w:rsidRDefault="0050550B" w:rsidP="00AC1F32">
      <w:pPr>
        <w:rPr>
          <w:b/>
          <w:bCs/>
          <w:sz w:val="24"/>
          <w:szCs w:val="24"/>
        </w:rPr>
      </w:pPr>
    </w:p>
    <w:p w14:paraId="3DA8FB55" w14:textId="72DD1517" w:rsidR="00AC1F32" w:rsidRPr="0050550B" w:rsidRDefault="0050550B" w:rsidP="00AC1F32">
      <w:pPr>
        <w:rPr>
          <w:b/>
          <w:bCs/>
          <w:sz w:val="24"/>
          <w:szCs w:val="24"/>
        </w:rPr>
      </w:pPr>
      <w:r w:rsidRPr="0050550B">
        <w:rPr>
          <w:b/>
          <w:bCs/>
          <w:sz w:val="24"/>
          <w:szCs w:val="24"/>
        </w:rPr>
        <w:t>By</w:t>
      </w:r>
    </w:p>
    <w:p w14:paraId="623FD693" w14:textId="7A2BDD1D" w:rsidR="0050550B" w:rsidRPr="0050550B" w:rsidRDefault="0050550B" w:rsidP="00AC1F32">
      <w:pPr>
        <w:rPr>
          <w:sz w:val="24"/>
          <w:szCs w:val="24"/>
        </w:rPr>
      </w:pPr>
      <w:r w:rsidRPr="0050550B">
        <w:rPr>
          <w:sz w:val="24"/>
          <w:szCs w:val="24"/>
        </w:rPr>
        <w:t>Amr Ashraf</w:t>
      </w:r>
    </w:p>
    <w:p w14:paraId="5F841989" w14:textId="77777777" w:rsidR="0050550B" w:rsidRPr="0050550B" w:rsidRDefault="0050550B" w:rsidP="0050550B">
      <w:pPr>
        <w:rPr>
          <w:sz w:val="24"/>
          <w:szCs w:val="24"/>
        </w:rPr>
      </w:pPr>
      <w:r w:rsidRPr="0050550B">
        <w:rPr>
          <w:sz w:val="24"/>
          <w:szCs w:val="24"/>
        </w:rPr>
        <w:t>Marwan Ahmed</w:t>
      </w:r>
    </w:p>
    <w:p w14:paraId="33B86894" w14:textId="3287A88E" w:rsidR="0050550B" w:rsidRPr="0050550B" w:rsidRDefault="0050550B" w:rsidP="0050550B">
      <w:pPr>
        <w:rPr>
          <w:sz w:val="24"/>
          <w:szCs w:val="24"/>
        </w:rPr>
      </w:pPr>
      <w:r w:rsidRPr="0050550B">
        <w:rPr>
          <w:sz w:val="24"/>
          <w:szCs w:val="24"/>
        </w:rPr>
        <w:t>Khaled Ashraf</w:t>
      </w:r>
    </w:p>
    <w:p w14:paraId="4F85FC0B" w14:textId="77777777" w:rsidR="00C02DBA" w:rsidRDefault="0050550B" w:rsidP="0050550B">
      <w:pPr>
        <w:rPr>
          <w:sz w:val="24"/>
          <w:szCs w:val="24"/>
        </w:rPr>
      </w:pPr>
      <w:r w:rsidRPr="0050550B">
        <w:rPr>
          <w:sz w:val="24"/>
          <w:szCs w:val="24"/>
        </w:rPr>
        <w:t>Ahmed Abdel Sattar</w:t>
      </w:r>
    </w:p>
    <w:p w14:paraId="184B1858" w14:textId="5D34D96C" w:rsidR="0050550B" w:rsidRDefault="00AB18BF" w:rsidP="0050550B">
      <w:pPr>
        <w:rPr>
          <w:sz w:val="24"/>
          <w:szCs w:val="24"/>
        </w:rPr>
      </w:pPr>
      <w:r>
        <w:rPr>
          <w:sz w:val="24"/>
          <w:szCs w:val="24"/>
        </w:rPr>
        <w:br/>
      </w:r>
    </w:p>
    <w:sdt>
      <w:sdtPr>
        <w:rPr>
          <w:rFonts w:ascii="Arial" w:eastAsiaTheme="minorHAnsi" w:hAnsi="Arial" w:cstheme="minorBidi"/>
          <w:color w:val="auto"/>
          <w:kern w:val="2"/>
          <w:sz w:val="22"/>
          <w:szCs w:val="22"/>
        </w:rPr>
        <w:id w:val="214479176"/>
        <w:docPartObj>
          <w:docPartGallery w:val="Table of Contents"/>
          <w:docPartUnique/>
        </w:docPartObj>
      </w:sdtPr>
      <w:sdtEndPr>
        <w:rPr>
          <w:b/>
          <w:bCs/>
          <w:noProof/>
        </w:rPr>
      </w:sdtEndPr>
      <w:sdtContent>
        <w:p w14:paraId="34AFF9CF" w14:textId="4AC86F59" w:rsidR="00AB18BF" w:rsidRPr="007F1C30" w:rsidRDefault="00AB18BF" w:rsidP="007F1C30">
          <w:pPr>
            <w:pStyle w:val="TOCHeading"/>
            <w:jc w:val="center"/>
            <w:rPr>
              <w:b/>
              <w:bCs/>
              <w:color w:val="000000" w:themeColor="text1"/>
            </w:rPr>
          </w:pPr>
          <w:r w:rsidRPr="007F1C30">
            <w:rPr>
              <w:b/>
              <w:bCs/>
              <w:color w:val="000000" w:themeColor="text1"/>
            </w:rPr>
            <w:t>Contents</w:t>
          </w:r>
        </w:p>
        <w:p w14:paraId="14F6EC1B" w14:textId="662F269E" w:rsidR="00C02DBA" w:rsidRDefault="00AB18BF">
          <w:pPr>
            <w:pStyle w:val="TOC1"/>
            <w:rPr>
              <w:rFonts w:asciiTheme="minorHAnsi" w:eastAsiaTheme="minorEastAsia" w:hAnsiTheme="minorHAnsi"/>
              <w:b w:val="0"/>
              <w:bCs w:val="0"/>
            </w:rPr>
          </w:pPr>
          <w:r>
            <w:fldChar w:fldCharType="begin"/>
          </w:r>
          <w:r>
            <w:instrText xml:space="preserve"> TOC \o "1-3" \h \z \u </w:instrText>
          </w:r>
          <w:r>
            <w:fldChar w:fldCharType="separate"/>
          </w:r>
          <w:hyperlink w:anchor="_Toc155646730" w:history="1">
            <w:r w:rsidR="00C02DBA" w:rsidRPr="00DA5D34">
              <w:rPr>
                <w:rStyle w:val="Hyperlink"/>
              </w:rPr>
              <w:t>Introduction:</w:t>
            </w:r>
            <w:r w:rsidR="00C02DBA">
              <w:rPr>
                <w:webHidden/>
              </w:rPr>
              <w:tab/>
            </w:r>
            <w:r w:rsidR="00C02DBA">
              <w:rPr>
                <w:webHidden/>
              </w:rPr>
              <w:fldChar w:fldCharType="begin"/>
            </w:r>
            <w:r w:rsidR="00C02DBA">
              <w:rPr>
                <w:webHidden/>
              </w:rPr>
              <w:instrText xml:space="preserve"> PAGEREF _Toc155646730 \h </w:instrText>
            </w:r>
            <w:r w:rsidR="00C02DBA">
              <w:rPr>
                <w:webHidden/>
              </w:rPr>
            </w:r>
            <w:r w:rsidR="00C02DBA">
              <w:rPr>
                <w:webHidden/>
              </w:rPr>
              <w:fldChar w:fldCharType="separate"/>
            </w:r>
            <w:r w:rsidR="003314D7">
              <w:rPr>
                <w:webHidden/>
              </w:rPr>
              <w:t>3</w:t>
            </w:r>
            <w:r w:rsidR="00C02DBA">
              <w:rPr>
                <w:webHidden/>
              </w:rPr>
              <w:fldChar w:fldCharType="end"/>
            </w:r>
          </w:hyperlink>
        </w:p>
        <w:p w14:paraId="5FCC761D" w14:textId="13AE0CD9" w:rsidR="00C02DBA" w:rsidRDefault="00C02DBA">
          <w:pPr>
            <w:pStyle w:val="TOC1"/>
            <w:rPr>
              <w:rFonts w:asciiTheme="minorHAnsi" w:eastAsiaTheme="minorEastAsia" w:hAnsiTheme="minorHAnsi"/>
              <w:b w:val="0"/>
              <w:bCs w:val="0"/>
            </w:rPr>
          </w:pPr>
          <w:hyperlink w:anchor="_Toc155646731" w:history="1">
            <w:r w:rsidRPr="00DA5D34">
              <w:rPr>
                <w:rStyle w:val="Hyperlink"/>
              </w:rPr>
              <w:t>Output voltage:</w:t>
            </w:r>
            <w:r>
              <w:rPr>
                <w:webHidden/>
              </w:rPr>
              <w:tab/>
            </w:r>
            <w:r>
              <w:rPr>
                <w:webHidden/>
              </w:rPr>
              <w:fldChar w:fldCharType="begin"/>
            </w:r>
            <w:r>
              <w:rPr>
                <w:webHidden/>
              </w:rPr>
              <w:instrText xml:space="preserve"> PAGEREF _Toc155646731 \h </w:instrText>
            </w:r>
            <w:r>
              <w:rPr>
                <w:webHidden/>
              </w:rPr>
            </w:r>
            <w:r>
              <w:rPr>
                <w:webHidden/>
              </w:rPr>
              <w:fldChar w:fldCharType="separate"/>
            </w:r>
            <w:r w:rsidR="003314D7">
              <w:rPr>
                <w:webHidden/>
              </w:rPr>
              <w:t>3</w:t>
            </w:r>
            <w:r>
              <w:rPr>
                <w:webHidden/>
              </w:rPr>
              <w:fldChar w:fldCharType="end"/>
            </w:r>
          </w:hyperlink>
        </w:p>
        <w:p w14:paraId="41DC311E" w14:textId="1B58BE55" w:rsidR="00C02DBA" w:rsidRDefault="00C02DBA">
          <w:pPr>
            <w:pStyle w:val="TOC2"/>
            <w:tabs>
              <w:tab w:val="right" w:leader="dot" w:pos="9350"/>
            </w:tabs>
            <w:rPr>
              <w:rFonts w:asciiTheme="minorHAnsi" w:eastAsiaTheme="minorEastAsia" w:hAnsiTheme="minorHAnsi"/>
              <w:noProof/>
            </w:rPr>
          </w:pPr>
          <w:hyperlink w:anchor="_Toc155646732" w:history="1">
            <w:r w:rsidRPr="00DA5D34">
              <w:rPr>
                <w:rStyle w:val="Hyperlink"/>
                <w:noProof/>
              </w:rPr>
              <w:t>Determine Excitation Voltage (Vexc​):</w:t>
            </w:r>
            <w:r>
              <w:rPr>
                <w:noProof/>
                <w:webHidden/>
              </w:rPr>
              <w:tab/>
            </w:r>
            <w:r>
              <w:rPr>
                <w:noProof/>
                <w:webHidden/>
              </w:rPr>
              <w:fldChar w:fldCharType="begin"/>
            </w:r>
            <w:r>
              <w:rPr>
                <w:noProof/>
                <w:webHidden/>
              </w:rPr>
              <w:instrText xml:space="preserve"> PAGEREF _Toc155646732 \h </w:instrText>
            </w:r>
            <w:r>
              <w:rPr>
                <w:noProof/>
                <w:webHidden/>
              </w:rPr>
            </w:r>
            <w:r>
              <w:rPr>
                <w:noProof/>
                <w:webHidden/>
              </w:rPr>
              <w:fldChar w:fldCharType="separate"/>
            </w:r>
            <w:r w:rsidR="003314D7">
              <w:rPr>
                <w:noProof/>
                <w:webHidden/>
              </w:rPr>
              <w:t>3</w:t>
            </w:r>
            <w:r>
              <w:rPr>
                <w:noProof/>
                <w:webHidden/>
              </w:rPr>
              <w:fldChar w:fldCharType="end"/>
            </w:r>
          </w:hyperlink>
        </w:p>
        <w:p w14:paraId="37552C08" w14:textId="7D356153" w:rsidR="00C02DBA" w:rsidRDefault="00C02DBA">
          <w:pPr>
            <w:pStyle w:val="TOC2"/>
            <w:tabs>
              <w:tab w:val="right" w:leader="dot" w:pos="9350"/>
            </w:tabs>
            <w:rPr>
              <w:rFonts w:asciiTheme="minorHAnsi" w:eastAsiaTheme="minorEastAsia" w:hAnsiTheme="minorHAnsi"/>
              <w:noProof/>
            </w:rPr>
          </w:pPr>
          <w:hyperlink w:anchor="_Toc155646733" w:history="1">
            <w:r w:rsidRPr="00DA5D34">
              <w:rPr>
                <w:rStyle w:val="Hyperlink"/>
                <w:noProof/>
              </w:rPr>
              <w:t>Find Gain (G):</w:t>
            </w:r>
            <w:r>
              <w:rPr>
                <w:noProof/>
                <w:webHidden/>
              </w:rPr>
              <w:tab/>
            </w:r>
            <w:r>
              <w:rPr>
                <w:noProof/>
                <w:webHidden/>
              </w:rPr>
              <w:fldChar w:fldCharType="begin"/>
            </w:r>
            <w:r>
              <w:rPr>
                <w:noProof/>
                <w:webHidden/>
              </w:rPr>
              <w:instrText xml:space="preserve"> PAGEREF _Toc155646733 \h </w:instrText>
            </w:r>
            <w:r>
              <w:rPr>
                <w:noProof/>
                <w:webHidden/>
              </w:rPr>
            </w:r>
            <w:r>
              <w:rPr>
                <w:noProof/>
                <w:webHidden/>
              </w:rPr>
              <w:fldChar w:fldCharType="separate"/>
            </w:r>
            <w:r w:rsidR="003314D7">
              <w:rPr>
                <w:noProof/>
                <w:webHidden/>
              </w:rPr>
              <w:t>3</w:t>
            </w:r>
            <w:r>
              <w:rPr>
                <w:noProof/>
                <w:webHidden/>
              </w:rPr>
              <w:fldChar w:fldCharType="end"/>
            </w:r>
          </w:hyperlink>
        </w:p>
        <w:p w14:paraId="59870A78" w14:textId="503950E9" w:rsidR="00C02DBA" w:rsidRDefault="00C02DBA">
          <w:pPr>
            <w:pStyle w:val="TOC2"/>
            <w:tabs>
              <w:tab w:val="right" w:leader="dot" w:pos="9350"/>
            </w:tabs>
            <w:rPr>
              <w:rFonts w:asciiTheme="minorHAnsi" w:eastAsiaTheme="minorEastAsia" w:hAnsiTheme="minorHAnsi"/>
              <w:noProof/>
            </w:rPr>
          </w:pPr>
          <w:hyperlink w:anchor="_Toc155646734" w:history="1">
            <w:r w:rsidRPr="00DA5D34">
              <w:rPr>
                <w:rStyle w:val="Hyperlink"/>
                <w:noProof/>
              </w:rPr>
              <w:t>Calculate Change in Resistance (ΔR):</w:t>
            </w:r>
            <w:r>
              <w:rPr>
                <w:noProof/>
                <w:webHidden/>
              </w:rPr>
              <w:tab/>
            </w:r>
            <w:r>
              <w:rPr>
                <w:noProof/>
                <w:webHidden/>
              </w:rPr>
              <w:fldChar w:fldCharType="begin"/>
            </w:r>
            <w:r>
              <w:rPr>
                <w:noProof/>
                <w:webHidden/>
              </w:rPr>
              <w:instrText xml:space="preserve"> PAGEREF _Toc155646734 \h </w:instrText>
            </w:r>
            <w:r>
              <w:rPr>
                <w:noProof/>
                <w:webHidden/>
              </w:rPr>
            </w:r>
            <w:r>
              <w:rPr>
                <w:noProof/>
                <w:webHidden/>
              </w:rPr>
              <w:fldChar w:fldCharType="separate"/>
            </w:r>
            <w:r w:rsidR="003314D7">
              <w:rPr>
                <w:noProof/>
                <w:webHidden/>
              </w:rPr>
              <w:t>3</w:t>
            </w:r>
            <w:r>
              <w:rPr>
                <w:noProof/>
                <w:webHidden/>
              </w:rPr>
              <w:fldChar w:fldCharType="end"/>
            </w:r>
          </w:hyperlink>
        </w:p>
        <w:p w14:paraId="2CA97616" w14:textId="0E2E9B68" w:rsidR="00C02DBA" w:rsidRDefault="00C02DBA">
          <w:pPr>
            <w:pStyle w:val="TOC2"/>
            <w:tabs>
              <w:tab w:val="right" w:leader="dot" w:pos="9350"/>
            </w:tabs>
            <w:rPr>
              <w:rFonts w:asciiTheme="minorHAnsi" w:eastAsiaTheme="minorEastAsia" w:hAnsiTheme="minorHAnsi"/>
              <w:noProof/>
            </w:rPr>
          </w:pPr>
          <w:hyperlink w:anchor="_Toc155646735" w:history="1">
            <w:r w:rsidRPr="00DA5D34">
              <w:rPr>
                <w:rStyle w:val="Hyperlink"/>
                <w:noProof/>
              </w:rPr>
              <w:t>Determine Initial Resistance (R):</w:t>
            </w:r>
            <w:r>
              <w:rPr>
                <w:noProof/>
                <w:webHidden/>
              </w:rPr>
              <w:tab/>
            </w:r>
            <w:r>
              <w:rPr>
                <w:noProof/>
                <w:webHidden/>
              </w:rPr>
              <w:fldChar w:fldCharType="begin"/>
            </w:r>
            <w:r>
              <w:rPr>
                <w:noProof/>
                <w:webHidden/>
              </w:rPr>
              <w:instrText xml:space="preserve"> PAGEREF _Toc155646735 \h </w:instrText>
            </w:r>
            <w:r>
              <w:rPr>
                <w:noProof/>
                <w:webHidden/>
              </w:rPr>
            </w:r>
            <w:r>
              <w:rPr>
                <w:noProof/>
                <w:webHidden/>
              </w:rPr>
              <w:fldChar w:fldCharType="separate"/>
            </w:r>
            <w:r w:rsidR="003314D7">
              <w:rPr>
                <w:noProof/>
                <w:webHidden/>
              </w:rPr>
              <w:t>3</w:t>
            </w:r>
            <w:r>
              <w:rPr>
                <w:noProof/>
                <w:webHidden/>
              </w:rPr>
              <w:fldChar w:fldCharType="end"/>
            </w:r>
          </w:hyperlink>
        </w:p>
        <w:p w14:paraId="7C23F152" w14:textId="5656D7DD" w:rsidR="00C02DBA" w:rsidRDefault="00C02DBA">
          <w:pPr>
            <w:pStyle w:val="TOC2"/>
            <w:tabs>
              <w:tab w:val="right" w:leader="dot" w:pos="9350"/>
            </w:tabs>
            <w:rPr>
              <w:rFonts w:asciiTheme="minorHAnsi" w:eastAsiaTheme="minorEastAsia" w:hAnsiTheme="minorHAnsi"/>
              <w:noProof/>
            </w:rPr>
          </w:pPr>
          <w:hyperlink w:anchor="_Toc155646736" w:history="1">
            <w:r w:rsidRPr="00DA5D34">
              <w:rPr>
                <w:rStyle w:val="Hyperlink"/>
                <w:noProof/>
              </w:rPr>
              <w:t>Apply the Formula:</w:t>
            </w:r>
            <w:r>
              <w:rPr>
                <w:noProof/>
                <w:webHidden/>
              </w:rPr>
              <w:tab/>
            </w:r>
            <w:r>
              <w:rPr>
                <w:noProof/>
                <w:webHidden/>
              </w:rPr>
              <w:fldChar w:fldCharType="begin"/>
            </w:r>
            <w:r>
              <w:rPr>
                <w:noProof/>
                <w:webHidden/>
              </w:rPr>
              <w:instrText xml:space="preserve"> PAGEREF _Toc155646736 \h </w:instrText>
            </w:r>
            <w:r>
              <w:rPr>
                <w:noProof/>
                <w:webHidden/>
              </w:rPr>
            </w:r>
            <w:r>
              <w:rPr>
                <w:noProof/>
                <w:webHidden/>
              </w:rPr>
              <w:fldChar w:fldCharType="separate"/>
            </w:r>
            <w:r w:rsidR="003314D7">
              <w:rPr>
                <w:noProof/>
                <w:webHidden/>
              </w:rPr>
              <w:t>3</w:t>
            </w:r>
            <w:r>
              <w:rPr>
                <w:noProof/>
                <w:webHidden/>
              </w:rPr>
              <w:fldChar w:fldCharType="end"/>
            </w:r>
          </w:hyperlink>
        </w:p>
        <w:p w14:paraId="09EDD3FF" w14:textId="203904DF" w:rsidR="00C02DBA" w:rsidRDefault="00C02DBA">
          <w:pPr>
            <w:pStyle w:val="TOC1"/>
            <w:rPr>
              <w:rFonts w:asciiTheme="minorHAnsi" w:eastAsiaTheme="minorEastAsia" w:hAnsiTheme="minorHAnsi"/>
              <w:b w:val="0"/>
              <w:bCs w:val="0"/>
            </w:rPr>
          </w:pPr>
          <w:hyperlink w:anchor="_Toc155646737" w:history="1">
            <w:r w:rsidRPr="00DA5D34">
              <w:rPr>
                <w:rStyle w:val="Hyperlink"/>
              </w:rPr>
              <w:t>Types of Load Cells:</w:t>
            </w:r>
            <w:r>
              <w:rPr>
                <w:webHidden/>
              </w:rPr>
              <w:tab/>
            </w:r>
            <w:r>
              <w:rPr>
                <w:webHidden/>
              </w:rPr>
              <w:fldChar w:fldCharType="begin"/>
            </w:r>
            <w:r>
              <w:rPr>
                <w:webHidden/>
              </w:rPr>
              <w:instrText xml:space="preserve"> PAGEREF _Toc155646737 \h </w:instrText>
            </w:r>
            <w:r>
              <w:rPr>
                <w:webHidden/>
              </w:rPr>
            </w:r>
            <w:r>
              <w:rPr>
                <w:webHidden/>
              </w:rPr>
              <w:fldChar w:fldCharType="separate"/>
            </w:r>
            <w:r w:rsidR="003314D7">
              <w:rPr>
                <w:webHidden/>
              </w:rPr>
              <w:t>4</w:t>
            </w:r>
            <w:r>
              <w:rPr>
                <w:webHidden/>
              </w:rPr>
              <w:fldChar w:fldCharType="end"/>
            </w:r>
          </w:hyperlink>
        </w:p>
        <w:p w14:paraId="03EAA532" w14:textId="3922BC80" w:rsidR="00C02DBA" w:rsidRDefault="00C02DBA">
          <w:pPr>
            <w:pStyle w:val="TOC2"/>
            <w:tabs>
              <w:tab w:val="right" w:leader="dot" w:pos="9350"/>
            </w:tabs>
            <w:rPr>
              <w:rFonts w:asciiTheme="minorHAnsi" w:eastAsiaTheme="minorEastAsia" w:hAnsiTheme="minorHAnsi"/>
              <w:noProof/>
            </w:rPr>
          </w:pPr>
          <w:hyperlink w:anchor="_Toc155646738" w:history="1">
            <w:r w:rsidRPr="00DA5D34">
              <w:rPr>
                <w:rStyle w:val="Hyperlink"/>
                <w:noProof/>
              </w:rPr>
              <w:t>Compression Load Cells:</w:t>
            </w:r>
            <w:r>
              <w:rPr>
                <w:noProof/>
                <w:webHidden/>
              </w:rPr>
              <w:tab/>
            </w:r>
            <w:r>
              <w:rPr>
                <w:noProof/>
                <w:webHidden/>
              </w:rPr>
              <w:fldChar w:fldCharType="begin"/>
            </w:r>
            <w:r>
              <w:rPr>
                <w:noProof/>
                <w:webHidden/>
              </w:rPr>
              <w:instrText xml:space="preserve"> PAGEREF _Toc155646738 \h </w:instrText>
            </w:r>
            <w:r>
              <w:rPr>
                <w:noProof/>
                <w:webHidden/>
              </w:rPr>
            </w:r>
            <w:r>
              <w:rPr>
                <w:noProof/>
                <w:webHidden/>
              </w:rPr>
              <w:fldChar w:fldCharType="separate"/>
            </w:r>
            <w:r w:rsidR="003314D7">
              <w:rPr>
                <w:noProof/>
                <w:webHidden/>
              </w:rPr>
              <w:t>4</w:t>
            </w:r>
            <w:r>
              <w:rPr>
                <w:noProof/>
                <w:webHidden/>
              </w:rPr>
              <w:fldChar w:fldCharType="end"/>
            </w:r>
          </w:hyperlink>
        </w:p>
        <w:p w14:paraId="5BD0348C" w14:textId="781EABE4" w:rsidR="00C02DBA" w:rsidRDefault="00C02DBA">
          <w:pPr>
            <w:pStyle w:val="TOC2"/>
            <w:tabs>
              <w:tab w:val="right" w:leader="dot" w:pos="9350"/>
            </w:tabs>
            <w:rPr>
              <w:rFonts w:asciiTheme="minorHAnsi" w:eastAsiaTheme="minorEastAsia" w:hAnsiTheme="minorHAnsi"/>
              <w:noProof/>
            </w:rPr>
          </w:pPr>
          <w:hyperlink w:anchor="_Toc155646739" w:history="1">
            <w:r w:rsidRPr="00DA5D34">
              <w:rPr>
                <w:rStyle w:val="Hyperlink"/>
                <w:noProof/>
              </w:rPr>
              <w:t>Tension Load Cells:</w:t>
            </w:r>
            <w:r>
              <w:rPr>
                <w:noProof/>
                <w:webHidden/>
              </w:rPr>
              <w:tab/>
            </w:r>
            <w:r>
              <w:rPr>
                <w:noProof/>
                <w:webHidden/>
              </w:rPr>
              <w:fldChar w:fldCharType="begin"/>
            </w:r>
            <w:r>
              <w:rPr>
                <w:noProof/>
                <w:webHidden/>
              </w:rPr>
              <w:instrText xml:space="preserve"> PAGEREF _Toc155646739 \h </w:instrText>
            </w:r>
            <w:r>
              <w:rPr>
                <w:noProof/>
                <w:webHidden/>
              </w:rPr>
            </w:r>
            <w:r>
              <w:rPr>
                <w:noProof/>
                <w:webHidden/>
              </w:rPr>
              <w:fldChar w:fldCharType="separate"/>
            </w:r>
            <w:r w:rsidR="003314D7">
              <w:rPr>
                <w:noProof/>
                <w:webHidden/>
              </w:rPr>
              <w:t>4</w:t>
            </w:r>
            <w:r>
              <w:rPr>
                <w:noProof/>
                <w:webHidden/>
              </w:rPr>
              <w:fldChar w:fldCharType="end"/>
            </w:r>
          </w:hyperlink>
        </w:p>
        <w:p w14:paraId="5D7CC057" w14:textId="052DC359" w:rsidR="00C02DBA" w:rsidRDefault="00C02DBA">
          <w:pPr>
            <w:pStyle w:val="TOC2"/>
            <w:tabs>
              <w:tab w:val="right" w:leader="dot" w:pos="9350"/>
            </w:tabs>
            <w:rPr>
              <w:rFonts w:asciiTheme="minorHAnsi" w:eastAsiaTheme="minorEastAsia" w:hAnsiTheme="minorHAnsi"/>
              <w:noProof/>
            </w:rPr>
          </w:pPr>
          <w:hyperlink w:anchor="_Toc155646740" w:history="1">
            <w:r w:rsidRPr="00DA5D34">
              <w:rPr>
                <w:rStyle w:val="Hyperlink"/>
                <w:noProof/>
              </w:rPr>
              <w:t>Shear Load Cells:</w:t>
            </w:r>
            <w:r>
              <w:rPr>
                <w:noProof/>
                <w:webHidden/>
              </w:rPr>
              <w:tab/>
            </w:r>
            <w:r>
              <w:rPr>
                <w:noProof/>
                <w:webHidden/>
              </w:rPr>
              <w:fldChar w:fldCharType="begin"/>
            </w:r>
            <w:r>
              <w:rPr>
                <w:noProof/>
                <w:webHidden/>
              </w:rPr>
              <w:instrText xml:space="preserve"> PAGEREF _Toc155646740 \h </w:instrText>
            </w:r>
            <w:r>
              <w:rPr>
                <w:noProof/>
                <w:webHidden/>
              </w:rPr>
            </w:r>
            <w:r>
              <w:rPr>
                <w:noProof/>
                <w:webHidden/>
              </w:rPr>
              <w:fldChar w:fldCharType="separate"/>
            </w:r>
            <w:r w:rsidR="003314D7">
              <w:rPr>
                <w:noProof/>
                <w:webHidden/>
              </w:rPr>
              <w:t>4</w:t>
            </w:r>
            <w:r>
              <w:rPr>
                <w:noProof/>
                <w:webHidden/>
              </w:rPr>
              <w:fldChar w:fldCharType="end"/>
            </w:r>
          </w:hyperlink>
        </w:p>
        <w:p w14:paraId="15EBAF83" w14:textId="2999C2D4" w:rsidR="00C02DBA" w:rsidRDefault="00C02DBA">
          <w:pPr>
            <w:pStyle w:val="TOC2"/>
            <w:tabs>
              <w:tab w:val="right" w:leader="dot" w:pos="9350"/>
            </w:tabs>
            <w:rPr>
              <w:rFonts w:asciiTheme="minorHAnsi" w:eastAsiaTheme="minorEastAsia" w:hAnsiTheme="minorHAnsi"/>
              <w:noProof/>
            </w:rPr>
          </w:pPr>
          <w:hyperlink w:anchor="_Toc155646741" w:history="1">
            <w:r w:rsidRPr="00DA5D34">
              <w:rPr>
                <w:rStyle w:val="Hyperlink"/>
                <w:noProof/>
              </w:rPr>
              <w:t>Bending Beam Load Cells:</w:t>
            </w:r>
            <w:r>
              <w:rPr>
                <w:noProof/>
                <w:webHidden/>
              </w:rPr>
              <w:tab/>
            </w:r>
            <w:r>
              <w:rPr>
                <w:noProof/>
                <w:webHidden/>
              </w:rPr>
              <w:fldChar w:fldCharType="begin"/>
            </w:r>
            <w:r>
              <w:rPr>
                <w:noProof/>
                <w:webHidden/>
              </w:rPr>
              <w:instrText xml:space="preserve"> PAGEREF _Toc155646741 \h </w:instrText>
            </w:r>
            <w:r>
              <w:rPr>
                <w:noProof/>
                <w:webHidden/>
              </w:rPr>
            </w:r>
            <w:r>
              <w:rPr>
                <w:noProof/>
                <w:webHidden/>
              </w:rPr>
              <w:fldChar w:fldCharType="separate"/>
            </w:r>
            <w:r w:rsidR="003314D7">
              <w:rPr>
                <w:noProof/>
                <w:webHidden/>
              </w:rPr>
              <w:t>5</w:t>
            </w:r>
            <w:r>
              <w:rPr>
                <w:noProof/>
                <w:webHidden/>
              </w:rPr>
              <w:fldChar w:fldCharType="end"/>
            </w:r>
          </w:hyperlink>
        </w:p>
        <w:p w14:paraId="0DB8E945" w14:textId="01FBE713" w:rsidR="00C02DBA" w:rsidRDefault="00C02DBA">
          <w:pPr>
            <w:pStyle w:val="TOC2"/>
            <w:tabs>
              <w:tab w:val="right" w:leader="dot" w:pos="9350"/>
            </w:tabs>
            <w:rPr>
              <w:rFonts w:asciiTheme="minorHAnsi" w:eastAsiaTheme="minorEastAsia" w:hAnsiTheme="minorHAnsi"/>
              <w:noProof/>
            </w:rPr>
          </w:pPr>
          <w:hyperlink w:anchor="_Toc155646742" w:history="1">
            <w:r w:rsidRPr="00DA5D34">
              <w:rPr>
                <w:rStyle w:val="Hyperlink"/>
                <w:noProof/>
              </w:rPr>
              <w:t>S-Beam Load Cells:</w:t>
            </w:r>
            <w:r>
              <w:rPr>
                <w:noProof/>
                <w:webHidden/>
              </w:rPr>
              <w:tab/>
            </w:r>
            <w:r>
              <w:rPr>
                <w:noProof/>
                <w:webHidden/>
              </w:rPr>
              <w:fldChar w:fldCharType="begin"/>
            </w:r>
            <w:r>
              <w:rPr>
                <w:noProof/>
                <w:webHidden/>
              </w:rPr>
              <w:instrText xml:space="preserve"> PAGEREF _Toc155646742 \h </w:instrText>
            </w:r>
            <w:r>
              <w:rPr>
                <w:noProof/>
                <w:webHidden/>
              </w:rPr>
            </w:r>
            <w:r>
              <w:rPr>
                <w:noProof/>
                <w:webHidden/>
              </w:rPr>
              <w:fldChar w:fldCharType="separate"/>
            </w:r>
            <w:r w:rsidR="003314D7">
              <w:rPr>
                <w:noProof/>
                <w:webHidden/>
              </w:rPr>
              <w:t>5</w:t>
            </w:r>
            <w:r>
              <w:rPr>
                <w:noProof/>
                <w:webHidden/>
              </w:rPr>
              <w:fldChar w:fldCharType="end"/>
            </w:r>
          </w:hyperlink>
        </w:p>
        <w:p w14:paraId="09D9A3C8" w14:textId="222F9B25" w:rsidR="00C02DBA" w:rsidRDefault="00C02DBA">
          <w:pPr>
            <w:pStyle w:val="TOC2"/>
            <w:tabs>
              <w:tab w:val="right" w:leader="dot" w:pos="9350"/>
            </w:tabs>
            <w:rPr>
              <w:rFonts w:asciiTheme="minorHAnsi" w:eastAsiaTheme="minorEastAsia" w:hAnsiTheme="minorHAnsi"/>
              <w:noProof/>
            </w:rPr>
          </w:pPr>
          <w:hyperlink w:anchor="_Toc155646743" w:history="1">
            <w:r w:rsidRPr="00DA5D34">
              <w:rPr>
                <w:rStyle w:val="Hyperlink"/>
                <w:noProof/>
              </w:rPr>
              <w:t>Canister Load Cells:</w:t>
            </w:r>
            <w:r>
              <w:rPr>
                <w:noProof/>
                <w:webHidden/>
              </w:rPr>
              <w:tab/>
            </w:r>
            <w:r>
              <w:rPr>
                <w:noProof/>
                <w:webHidden/>
              </w:rPr>
              <w:fldChar w:fldCharType="begin"/>
            </w:r>
            <w:r>
              <w:rPr>
                <w:noProof/>
                <w:webHidden/>
              </w:rPr>
              <w:instrText xml:space="preserve"> PAGEREF _Toc155646743 \h </w:instrText>
            </w:r>
            <w:r>
              <w:rPr>
                <w:noProof/>
                <w:webHidden/>
              </w:rPr>
            </w:r>
            <w:r>
              <w:rPr>
                <w:noProof/>
                <w:webHidden/>
              </w:rPr>
              <w:fldChar w:fldCharType="separate"/>
            </w:r>
            <w:r w:rsidR="003314D7">
              <w:rPr>
                <w:noProof/>
                <w:webHidden/>
              </w:rPr>
              <w:t>5</w:t>
            </w:r>
            <w:r>
              <w:rPr>
                <w:noProof/>
                <w:webHidden/>
              </w:rPr>
              <w:fldChar w:fldCharType="end"/>
            </w:r>
          </w:hyperlink>
        </w:p>
        <w:p w14:paraId="7D6CED78" w14:textId="49D9AAC4" w:rsidR="00C02DBA" w:rsidRDefault="00C02DBA">
          <w:pPr>
            <w:pStyle w:val="TOC1"/>
            <w:rPr>
              <w:rFonts w:asciiTheme="minorHAnsi" w:eastAsiaTheme="minorEastAsia" w:hAnsiTheme="minorHAnsi"/>
              <w:b w:val="0"/>
              <w:bCs w:val="0"/>
            </w:rPr>
          </w:pPr>
          <w:hyperlink w:anchor="_Toc155646744" w:history="1">
            <w:r w:rsidRPr="00DA5D34">
              <w:rPr>
                <w:rStyle w:val="Hyperlink"/>
              </w:rPr>
              <w:t>Block Diagram:</w:t>
            </w:r>
            <w:r>
              <w:rPr>
                <w:webHidden/>
              </w:rPr>
              <w:tab/>
            </w:r>
            <w:r>
              <w:rPr>
                <w:webHidden/>
              </w:rPr>
              <w:fldChar w:fldCharType="begin"/>
            </w:r>
            <w:r>
              <w:rPr>
                <w:webHidden/>
              </w:rPr>
              <w:instrText xml:space="preserve"> PAGEREF _Toc155646744 \h </w:instrText>
            </w:r>
            <w:r>
              <w:rPr>
                <w:webHidden/>
              </w:rPr>
            </w:r>
            <w:r>
              <w:rPr>
                <w:webHidden/>
              </w:rPr>
              <w:fldChar w:fldCharType="separate"/>
            </w:r>
            <w:r w:rsidR="003314D7">
              <w:rPr>
                <w:webHidden/>
              </w:rPr>
              <w:t>6</w:t>
            </w:r>
            <w:r>
              <w:rPr>
                <w:webHidden/>
              </w:rPr>
              <w:fldChar w:fldCharType="end"/>
            </w:r>
          </w:hyperlink>
        </w:p>
        <w:p w14:paraId="56DF0F2D" w14:textId="4043FDB0" w:rsidR="00C02DBA" w:rsidRDefault="00C02DBA">
          <w:pPr>
            <w:pStyle w:val="TOC1"/>
            <w:rPr>
              <w:rFonts w:asciiTheme="minorHAnsi" w:eastAsiaTheme="minorEastAsia" w:hAnsiTheme="minorHAnsi"/>
              <w:b w:val="0"/>
              <w:bCs w:val="0"/>
            </w:rPr>
          </w:pPr>
          <w:hyperlink w:anchor="_Toc155646745" w:history="1">
            <w:r w:rsidRPr="00DA5D34">
              <w:rPr>
                <w:rStyle w:val="Hyperlink"/>
              </w:rPr>
              <w:t>Acquiring the raw signal:</w:t>
            </w:r>
            <w:r>
              <w:rPr>
                <w:webHidden/>
              </w:rPr>
              <w:tab/>
            </w:r>
            <w:r>
              <w:rPr>
                <w:webHidden/>
              </w:rPr>
              <w:fldChar w:fldCharType="begin"/>
            </w:r>
            <w:r>
              <w:rPr>
                <w:webHidden/>
              </w:rPr>
              <w:instrText xml:space="preserve"> PAGEREF _Toc155646745 \h </w:instrText>
            </w:r>
            <w:r>
              <w:rPr>
                <w:webHidden/>
              </w:rPr>
            </w:r>
            <w:r>
              <w:rPr>
                <w:webHidden/>
              </w:rPr>
              <w:fldChar w:fldCharType="separate"/>
            </w:r>
            <w:r w:rsidR="003314D7">
              <w:rPr>
                <w:webHidden/>
              </w:rPr>
              <w:t>7</w:t>
            </w:r>
            <w:r>
              <w:rPr>
                <w:webHidden/>
              </w:rPr>
              <w:fldChar w:fldCharType="end"/>
            </w:r>
          </w:hyperlink>
        </w:p>
        <w:p w14:paraId="4656117B" w14:textId="35ABF6B9" w:rsidR="00C02DBA" w:rsidRDefault="00C02DBA">
          <w:pPr>
            <w:pStyle w:val="TOC2"/>
            <w:tabs>
              <w:tab w:val="right" w:leader="dot" w:pos="9350"/>
            </w:tabs>
            <w:rPr>
              <w:rFonts w:asciiTheme="minorHAnsi" w:eastAsiaTheme="minorEastAsia" w:hAnsiTheme="minorHAnsi"/>
              <w:noProof/>
            </w:rPr>
          </w:pPr>
          <w:hyperlink w:anchor="_Toc155646746" w:history="1">
            <w:r w:rsidRPr="00DA5D34">
              <w:rPr>
                <w:rStyle w:val="Hyperlink"/>
                <w:noProof/>
              </w:rPr>
              <w:t>Connection:</w:t>
            </w:r>
            <w:r>
              <w:rPr>
                <w:noProof/>
                <w:webHidden/>
              </w:rPr>
              <w:tab/>
            </w:r>
            <w:r>
              <w:rPr>
                <w:noProof/>
                <w:webHidden/>
              </w:rPr>
              <w:fldChar w:fldCharType="begin"/>
            </w:r>
            <w:r>
              <w:rPr>
                <w:noProof/>
                <w:webHidden/>
              </w:rPr>
              <w:instrText xml:space="preserve"> PAGEREF _Toc155646746 \h </w:instrText>
            </w:r>
            <w:r>
              <w:rPr>
                <w:noProof/>
                <w:webHidden/>
              </w:rPr>
            </w:r>
            <w:r>
              <w:rPr>
                <w:noProof/>
                <w:webHidden/>
              </w:rPr>
              <w:fldChar w:fldCharType="separate"/>
            </w:r>
            <w:r w:rsidR="003314D7">
              <w:rPr>
                <w:noProof/>
                <w:webHidden/>
              </w:rPr>
              <w:t>7</w:t>
            </w:r>
            <w:r>
              <w:rPr>
                <w:noProof/>
                <w:webHidden/>
              </w:rPr>
              <w:fldChar w:fldCharType="end"/>
            </w:r>
          </w:hyperlink>
        </w:p>
        <w:p w14:paraId="6EE9773E" w14:textId="2117ECD8" w:rsidR="00C02DBA" w:rsidRDefault="00C02DBA">
          <w:pPr>
            <w:pStyle w:val="TOC2"/>
            <w:tabs>
              <w:tab w:val="right" w:leader="dot" w:pos="9350"/>
            </w:tabs>
            <w:rPr>
              <w:rFonts w:asciiTheme="minorHAnsi" w:eastAsiaTheme="minorEastAsia" w:hAnsiTheme="minorHAnsi"/>
              <w:noProof/>
            </w:rPr>
          </w:pPr>
          <w:hyperlink w:anchor="_Toc155646747" w:history="1">
            <w:r w:rsidRPr="00DA5D34">
              <w:rPr>
                <w:rStyle w:val="Hyperlink"/>
                <w:noProof/>
              </w:rPr>
              <w:t>Launch Waveforms Software:</w:t>
            </w:r>
            <w:r>
              <w:rPr>
                <w:noProof/>
                <w:webHidden/>
              </w:rPr>
              <w:tab/>
            </w:r>
            <w:r>
              <w:rPr>
                <w:noProof/>
                <w:webHidden/>
              </w:rPr>
              <w:fldChar w:fldCharType="begin"/>
            </w:r>
            <w:r>
              <w:rPr>
                <w:noProof/>
                <w:webHidden/>
              </w:rPr>
              <w:instrText xml:space="preserve"> PAGEREF _Toc155646747 \h </w:instrText>
            </w:r>
            <w:r>
              <w:rPr>
                <w:noProof/>
                <w:webHidden/>
              </w:rPr>
            </w:r>
            <w:r>
              <w:rPr>
                <w:noProof/>
                <w:webHidden/>
              </w:rPr>
              <w:fldChar w:fldCharType="separate"/>
            </w:r>
            <w:r w:rsidR="003314D7">
              <w:rPr>
                <w:noProof/>
                <w:webHidden/>
              </w:rPr>
              <w:t>7</w:t>
            </w:r>
            <w:r>
              <w:rPr>
                <w:noProof/>
                <w:webHidden/>
              </w:rPr>
              <w:fldChar w:fldCharType="end"/>
            </w:r>
          </w:hyperlink>
        </w:p>
        <w:p w14:paraId="0D908461" w14:textId="66EEEDFE" w:rsidR="00C02DBA" w:rsidRDefault="00C02DBA">
          <w:pPr>
            <w:pStyle w:val="TOC2"/>
            <w:tabs>
              <w:tab w:val="right" w:leader="dot" w:pos="9350"/>
            </w:tabs>
            <w:rPr>
              <w:rFonts w:asciiTheme="minorHAnsi" w:eastAsiaTheme="minorEastAsia" w:hAnsiTheme="minorHAnsi"/>
              <w:noProof/>
            </w:rPr>
          </w:pPr>
          <w:hyperlink w:anchor="_Toc155646748" w:history="1">
            <w:r w:rsidRPr="00DA5D34">
              <w:rPr>
                <w:rStyle w:val="Hyperlink"/>
                <w:noProof/>
              </w:rPr>
              <w:t>Select Instrument:</w:t>
            </w:r>
            <w:r>
              <w:rPr>
                <w:noProof/>
                <w:webHidden/>
              </w:rPr>
              <w:tab/>
            </w:r>
            <w:r>
              <w:rPr>
                <w:noProof/>
                <w:webHidden/>
              </w:rPr>
              <w:fldChar w:fldCharType="begin"/>
            </w:r>
            <w:r>
              <w:rPr>
                <w:noProof/>
                <w:webHidden/>
              </w:rPr>
              <w:instrText xml:space="preserve"> PAGEREF _Toc155646748 \h </w:instrText>
            </w:r>
            <w:r>
              <w:rPr>
                <w:noProof/>
                <w:webHidden/>
              </w:rPr>
            </w:r>
            <w:r>
              <w:rPr>
                <w:noProof/>
                <w:webHidden/>
              </w:rPr>
              <w:fldChar w:fldCharType="separate"/>
            </w:r>
            <w:r w:rsidR="003314D7">
              <w:rPr>
                <w:noProof/>
                <w:webHidden/>
              </w:rPr>
              <w:t>7</w:t>
            </w:r>
            <w:r>
              <w:rPr>
                <w:noProof/>
                <w:webHidden/>
              </w:rPr>
              <w:fldChar w:fldCharType="end"/>
            </w:r>
          </w:hyperlink>
        </w:p>
        <w:p w14:paraId="7C3344A4" w14:textId="1A24446D" w:rsidR="00C02DBA" w:rsidRDefault="00C02DBA">
          <w:pPr>
            <w:pStyle w:val="TOC2"/>
            <w:tabs>
              <w:tab w:val="right" w:leader="dot" w:pos="9350"/>
            </w:tabs>
            <w:rPr>
              <w:rFonts w:asciiTheme="minorHAnsi" w:eastAsiaTheme="minorEastAsia" w:hAnsiTheme="minorHAnsi"/>
              <w:noProof/>
            </w:rPr>
          </w:pPr>
          <w:hyperlink w:anchor="_Toc155646749" w:history="1">
            <w:r w:rsidRPr="00DA5D34">
              <w:rPr>
                <w:rStyle w:val="Hyperlink"/>
                <w:noProof/>
              </w:rPr>
              <w:t>Connect and Run:</w:t>
            </w:r>
            <w:r>
              <w:rPr>
                <w:noProof/>
                <w:webHidden/>
              </w:rPr>
              <w:tab/>
            </w:r>
            <w:r>
              <w:rPr>
                <w:noProof/>
                <w:webHidden/>
              </w:rPr>
              <w:fldChar w:fldCharType="begin"/>
            </w:r>
            <w:r>
              <w:rPr>
                <w:noProof/>
                <w:webHidden/>
              </w:rPr>
              <w:instrText xml:space="preserve"> PAGEREF _Toc155646749 \h </w:instrText>
            </w:r>
            <w:r>
              <w:rPr>
                <w:noProof/>
                <w:webHidden/>
              </w:rPr>
            </w:r>
            <w:r>
              <w:rPr>
                <w:noProof/>
                <w:webHidden/>
              </w:rPr>
              <w:fldChar w:fldCharType="separate"/>
            </w:r>
            <w:r w:rsidR="003314D7">
              <w:rPr>
                <w:noProof/>
                <w:webHidden/>
              </w:rPr>
              <w:t>7</w:t>
            </w:r>
            <w:r>
              <w:rPr>
                <w:noProof/>
                <w:webHidden/>
              </w:rPr>
              <w:fldChar w:fldCharType="end"/>
            </w:r>
          </w:hyperlink>
        </w:p>
        <w:p w14:paraId="55DD4BC0" w14:textId="4F7F3277" w:rsidR="00C02DBA" w:rsidRDefault="00C02DBA">
          <w:pPr>
            <w:pStyle w:val="TOC2"/>
            <w:tabs>
              <w:tab w:val="right" w:leader="dot" w:pos="9350"/>
            </w:tabs>
            <w:rPr>
              <w:rFonts w:asciiTheme="minorHAnsi" w:eastAsiaTheme="minorEastAsia" w:hAnsiTheme="minorHAnsi"/>
              <w:noProof/>
            </w:rPr>
          </w:pPr>
          <w:hyperlink w:anchor="_Toc155646750" w:history="1">
            <w:r w:rsidRPr="00DA5D34">
              <w:rPr>
                <w:rStyle w:val="Hyperlink"/>
                <w:noProof/>
              </w:rPr>
              <w:t>Export Data:</w:t>
            </w:r>
            <w:r>
              <w:rPr>
                <w:noProof/>
                <w:webHidden/>
              </w:rPr>
              <w:tab/>
            </w:r>
            <w:r>
              <w:rPr>
                <w:noProof/>
                <w:webHidden/>
              </w:rPr>
              <w:fldChar w:fldCharType="begin"/>
            </w:r>
            <w:r>
              <w:rPr>
                <w:noProof/>
                <w:webHidden/>
              </w:rPr>
              <w:instrText xml:space="preserve"> PAGEREF _Toc155646750 \h </w:instrText>
            </w:r>
            <w:r>
              <w:rPr>
                <w:noProof/>
                <w:webHidden/>
              </w:rPr>
            </w:r>
            <w:r>
              <w:rPr>
                <w:noProof/>
                <w:webHidden/>
              </w:rPr>
              <w:fldChar w:fldCharType="separate"/>
            </w:r>
            <w:r w:rsidR="003314D7">
              <w:rPr>
                <w:noProof/>
                <w:webHidden/>
              </w:rPr>
              <w:t>7</w:t>
            </w:r>
            <w:r>
              <w:rPr>
                <w:noProof/>
                <w:webHidden/>
              </w:rPr>
              <w:fldChar w:fldCharType="end"/>
            </w:r>
          </w:hyperlink>
        </w:p>
        <w:p w14:paraId="25AFEE7A" w14:textId="26CBB89F" w:rsidR="00C02DBA" w:rsidRDefault="00C02DBA">
          <w:pPr>
            <w:pStyle w:val="TOC1"/>
            <w:rPr>
              <w:rFonts w:asciiTheme="minorHAnsi" w:eastAsiaTheme="minorEastAsia" w:hAnsiTheme="minorHAnsi"/>
              <w:b w:val="0"/>
              <w:bCs w:val="0"/>
            </w:rPr>
          </w:pPr>
          <w:hyperlink w:anchor="_Toc155646751" w:history="1">
            <w:r w:rsidRPr="00DA5D34">
              <w:rPr>
                <w:rStyle w:val="Hyperlink"/>
              </w:rPr>
              <w:t>Analysis the raw signal:</w:t>
            </w:r>
            <w:r>
              <w:rPr>
                <w:webHidden/>
              </w:rPr>
              <w:tab/>
            </w:r>
            <w:r>
              <w:rPr>
                <w:webHidden/>
              </w:rPr>
              <w:fldChar w:fldCharType="begin"/>
            </w:r>
            <w:r>
              <w:rPr>
                <w:webHidden/>
              </w:rPr>
              <w:instrText xml:space="preserve"> PAGEREF _Toc155646751 \h </w:instrText>
            </w:r>
            <w:r>
              <w:rPr>
                <w:webHidden/>
              </w:rPr>
            </w:r>
            <w:r>
              <w:rPr>
                <w:webHidden/>
              </w:rPr>
              <w:fldChar w:fldCharType="separate"/>
            </w:r>
            <w:r w:rsidR="003314D7">
              <w:rPr>
                <w:webHidden/>
              </w:rPr>
              <w:t>8</w:t>
            </w:r>
            <w:r>
              <w:rPr>
                <w:webHidden/>
              </w:rPr>
              <w:fldChar w:fldCharType="end"/>
            </w:r>
          </w:hyperlink>
        </w:p>
        <w:p w14:paraId="695C7D1C" w14:textId="0D777C0D" w:rsidR="00C02DBA" w:rsidRDefault="00C02DBA">
          <w:pPr>
            <w:pStyle w:val="TOC1"/>
            <w:rPr>
              <w:rFonts w:asciiTheme="minorHAnsi" w:eastAsiaTheme="minorEastAsia" w:hAnsiTheme="minorHAnsi"/>
              <w:b w:val="0"/>
              <w:bCs w:val="0"/>
            </w:rPr>
          </w:pPr>
          <w:hyperlink w:anchor="_Toc155646752" w:history="1">
            <w:r w:rsidRPr="00DA5D34">
              <w:rPr>
                <w:rStyle w:val="Hyperlink"/>
              </w:rPr>
              <w:t>Choose the filter:</w:t>
            </w:r>
            <w:r>
              <w:rPr>
                <w:webHidden/>
              </w:rPr>
              <w:tab/>
            </w:r>
            <w:r>
              <w:rPr>
                <w:webHidden/>
              </w:rPr>
              <w:fldChar w:fldCharType="begin"/>
            </w:r>
            <w:r>
              <w:rPr>
                <w:webHidden/>
              </w:rPr>
              <w:instrText xml:space="preserve"> PAGEREF _Toc155646752 \h </w:instrText>
            </w:r>
            <w:r>
              <w:rPr>
                <w:webHidden/>
              </w:rPr>
            </w:r>
            <w:r>
              <w:rPr>
                <w:webHidden/>
              </w:rPr>
              <w:fldChar w:fldCharType="separate"/>
            </w:r>
            <w:r w:rsidR="003314D7">
              <w:rPr>
                <w:webHidden/>
              </w:rPr>
              <w:t>8</w:t>
            </w:r>
            <w:r>
              <w:rPr>
                <w:webHidden/>
              </w:rPr>
              <w:fldChar w:fldCharType="end"/>
            </w:r>
          </w:hyperlink>
        </w:p>
        <w:p w14:paraId="1C387D41" w14:textId="6C46FF17" w:rsidR="00C02DBA" w:rsidRDefault="00C02DBA">
          <w:pPr>
            <w:pStyle w:val="TOC1"/>
            <w:rPr>
              <w:rFonts w:asciiTheme="minorHAnsi" w:eastAsiaTheme="minorEastAsia" w:hAnsiTheme="minorHAnsi"/>
              <w:b w:val="0"/>
              <w:bCs w:val="0"/>
            </w:rPr>
          </w:pPr>
          <w:hyperlink w:anchor="_Toc155646753" w:history="1">
            <w:r w:rsidRPr="00DA5D34">
              <w:rPr>
                <w:rStyle w:val="Hyperlink"/>
              </w:rPr>
              <w:t>LTspice:</w:t>
            </w:r>
            <w:r>
              <w:rPr>
                <w:webHidden/>
              </w:rPr>
              <w:tab/>
            </w:r>
            <w:r>
              <w:rPr>
                <w:webHidden/>
              </w:rPr>
              <w:fldChar w:fldCharType="begin"/>
            </w:r>
            <w:r>
              <w:rPr>
                <w:webHidden/>
              </w:rPr>
              <w:instrText xml:space="preserve"> PAGEREF _Toc155646753 \h </w:instrText>
            </w:r>
            <w:r>
              <w:rPr>
                <w:webHidden/>
              </w:rPr>
            </w:r>
            <w:r>
              <w:rPr>
                <w:webHidden/>
              </w:rPr>
              <w:fldChar w:fldCharType="separate"/>
            </w:r>
            <w:r w:rsidR="003314D7">
              <w:rPr>
                <w:webHidden/>
              </w:rPr>
              <w:t>9</w:t>
            </w:r>
            <w:r>
              <w:rPr>
                <w:webHidden/>
              </w:rPr>
              <w:fldChar w:fldCharType="end"/>
            </w:r>
          </w:hyperlink>
        </w:p>
        <w:p w14:paraId="3E29F789" w14:textId="0D17C295" w:rsidR="00C02DBA" w:rsidRDefault="00C02DBA">
          <w:pPr>
            <w:pStyle w:val="TOC1"/>
            <w:rPr>
              <w:rFonts w:asciiTheme="minorHAnsi" w:eastAsiaTheme="minorEastAsia" w:hAnsiTheme="minorHAnsi"/>
              <w:b w:val="0"/>
              <w:bCs w:val="0"/>
            </w:rPr>
          </w:pPr>
          <w:hyperlink w:anchor="_Toc155646754" w:history="1">
            <w:r w:rsidRPr="00DA5D34">
              <w:rPr>
                <w:rStyle w:val="Hyperlink"/>
              </w:rPr>
              <w:t>Build the circuit:</w:t>
            </w:r>
            <w:r>
              <w:rPr>
                <w:webHidden/>
              </w:rPr>
              <w:tab/>
            </w:r>
            <w:r>
              <w:rPr>
                <w:webHidden/>
              </w:rPr>
              <w:fldChar w:fldCharType="begin"/>
            </w:r>
            <w:r>
              <w:rPr>
                <w:webHidden/>
              </w:rPr>
              <w:instrText xml:space="preserve"> PAGEREF _Toc155646754 \h </w:instrText>
            </w:r>
            <w:r>
              <w:rPr>
                <w:webHidden/>
              </w:rPr>
            </w:r>
            <w:r>
              <w:rPr>
                <w:webHidden/>
              </w:rPr>
              <w:fldChar w:fldCharType="separate"/>
            </w:r>
            <w:r w:rsidR="003314D7">
              <w:rPr>
                <w:webHidden/>
              </w:rPr>
              <w:t>10</w:t>
            </w:r>
            <w:r>
              <w:rPr>
                <w:webHidden/>
              </w:rPr>
              <w:fldChar w:fldCharType="end"/>
            </w:r>
          </w:hyperlink>
        </w:p>
        <w:p w14:paraId="6B0A2333" w14:textId="3B9A9408" w:rsidR="00C02DBA" w:rsidRDefault="00C02DBA">
          <w:pPr>
            <w:pStyle w:val="TOC1"/>
            <w:rPr>
              <w:rFonts w:asciiTheme="minorHAnsi" w:eastAsiaTheme="minorEastAsia" w:hAnsiTheme="minorHAnsi"/>
              <w:b w:val="0"/>
              <w:bCs w:val="0"/>
            </w:rPr>
          </w:pPr>
          <w:hyperlink w:anchor="_Toc155646755" w:history="1">
            <w:r w:rsidRPr="00DA5D34">
              <w:rPr>
                <w:rStyle w:val="Hyperlink"/>
              </w:rPr>
              <w:t>Arduino:</w:t>
            </w:r>
            <w:r>
              <w:rPr>
                <w:webHidden/>
              </w:rPr>
              <w:tab/>
            </w:r>
            <w:r>
              <w:rPr>
                <w:webHidden/>
              </w:rPr>
              <w:fldChar w:fldCharType="begin"/>
            </w:r>
            <w:r>
              <w:rPr>
                <w:webHidden/>
              </w:rPr>
              <w:instrText xml:space="preserve"> PAGEREF _Toc155646755 \h </w:instrText>
            </w:r>
            <w:r>
              <w:rPr>
                <w:webHidden/>
              </w:rPr>
            </w:r>
            <w:r>
              <w:rPr>
                <w:webHidden/>
              </w:rPr>
              <w:fldChar w:fldCharType="separate"/>
            </w:r>
            <w:r w:rsidR="003314D7">
              <w:rPr>
                <w:webHidden/>
              </w:rPr>
              <w:t>11</w:t>
            </w:r>
            <w:r>
              <w:rPr>
                <w:webHidden/>
              </w:rPr>
              <w:fldChar w:fldCharType="end"/>
            </w:r>
          </w:hyperlink>
        </w:p>
        <w:p w14:paraId="5E0F4BCB" w14:textId="7EF552F6" w:rsidR="00AB18BF" w:rsidRDefault="00AB18BF">
          <w:r>
            <w:rPr>
              <w:b/>
              <w:bCs/>
              <w:noProof/>
            </w:rPr>
            <w:fldChar w:fldCharType="end"/>
          </w:r>
        </w:p>
      </w:sdtContent>
    </w:sdt>
    <w:p w14:paraId="6608736E" w14:textId="77777777" w:rsidR="00AB18BF" w:rsidRDefault="00AB18BF" w:rsidP="0050550B">
      <w:pPr>
        <w:rPr>
          <w:sz w:val="24"/>
          <w:szCs w:val="24"/>
        </w:rPr>
      </w:pPr>
    </w:p>
    <w:p w14:paraId="4FEA45DA" w14:textId="77777777" w:rsidR="00AB18BF" w:rsidRDefault="00AB18BF" w:rsidP="0050550B">
      <w:pPr>
        <w:rPr>
          <w:sz w:val="24"/>
          <w:szCs w:val="24"/>
        </w:rPr>
      </w:pPr>
    </w:p>
    <w:p w14:paraId="6D980D86" w14:textId="77777777" w:rsidR="00AB18BF" w:rsidRDefault="00AB18BF" w:rsidP="0050550B">
      <w:pPr>
        <w:rPr>
          <w:sz w:val="24"/>
          <w:szCs w:val="24"/>
        </w:rPr>
      </w:pPr>
    </w:p>
    <w:p w14:paraId="638B4F69" w14:textId="77777777" w:rsidR="00AB18BF" w:rsidRDefault="00AB18BF" w:rsidP="0050550B">
      <w:pPr>
        <w:rPr>
          <w:sz w:val="24"/>
          <w:szCs w:val="24"/>
        </w:rPr>
      </w:pPr>
    </w:p>
    <w:p w14:paraId="245B0D75" w14:textId="77777777" w:rsidR="0093671D" w:rsidRDefault="0093671D" w:rsidP="0050550B">
      <w:pPr>
        <w:rPr>
          <w:sz w:val="24"/>
          <w:szCs w:val="24"/>
        </w:rPr>
      </w:pPr>
    </w:p>
    <w:p w14:paraId="7816650E" w14:textId="77777777" w:rsidR="00C02DBA" w:rsidRPr="0050550B" w:rsidRDefault="00C02DBA" w:rsidP="0050550B">
      <w:pPr>
        <w:rPr>
          <w:sz w:val="24"/>
          <w:szCs w:val="24"/>
        </w:rPr>
      </w:pPr>
    </w:p>
    <w:p w14:paraId="6419379C" w14:textId="31188F59" w:rsidR="00EB12AF" w:rsidRDefault="00AC1F32" w:rsidP="00EB12AF">
      <w:pPr>
        <w:rPr>
          <w:rStyle w:val="Heading1Char"/>
        </w:rPr>
      </w:pPr>
      <w:bookmarkStart w:id="0" w:name="_Toc155646730"/>
      <w:r w:rsidRPr="0050550B">
        <w:rPr>
          <w:rStyle w:val="Heading1Char"/>
        </w:rPr>
        <w:lastRenderedPageBreak/>
        <w:t>Introduction:</w:t>
      </w:r>
      <w:bookmarkEnd w:id="0"/>
    </w:p>
    <w:p w14:paraId="367E675E" w14:textId="0EAEBC81" w:rsidR="00EB12AF" w:rsidRDefault="00EB12AF" w:rsidP="00E961EE">
      <w:r>
        <w:rPr>
          <w:noProof/>
        </w:rPr>
        <w:drawing>
          <wp:anchor distT="0" distB="0" distL="114300" distR="114300" simplePos="0" relativeHeight="251566592" behindDoc="1" locked="0" layoutInCell="1" allowOverlap="1" wp14:anchorId="3AC974CF" wp14:editId="468F7000">
            <wp:simplePos x="0" y="0"/>
            <wp:positionH relativeFrom="margin">
              <wp:posOffset>3949700</wp:posOffset>
            </wp:positionH>
            <wp:positionV relativeFrom="paragraph">
              <wp:posOffset>253321</wp:posOffset>
            </wp:positionV>
            <wp:extent cx="1864995" cy="1017905"/>
            <wp:effectExtent l="114300" t="57150" r="287655" b="220345"/>
            <wp:wrapTight wrapText="bothSides">
              <wp:wrapPolygon edited="0">
                <wp:start x="11032" y="-1213"/>
                <wp:lineTo x="4633" y="-404"/>
                <wp:lineTo x="4633" y="6064"/>
                <wp:lineTo x="-441" y="6064"/>
                <wp:lineTo x="-441" y="12532"/>
                <wp:lineTo x="-1324" y="12532"/>
                <wp:lineTo x="-1324" y="19808"/>
                <wp:lineTo x="2868" y="25871"/>
                <wp:lineTo x="5075" y="25871"/>
                <wp:lineTo x="5295" y="25063"/>
                <wp:lineTo x="23166" y="18999"/>
                <wp:lineTo x="23387" y="18999"/>
                <wp:lineTo x="24711" y="12936"/>
                <wp:lineTo x="24711" y="12532"/>
                <wp:lineTo x="22725" y="6468"/>
                <wp:lineTo x="22725" y="3638"/>
                <wp:lineTo x="17871" y="-404"/>
                <wp:lineTo x="14782" y="-1213"/>
                <wp:lineTo x="11032" y="-1213"/>
              </wp:wrapPolygon>
            </wp:wrapTight>
            <wp:docPr id="708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42" name="Picture 7080642"/>
                    <pic:cNvPicPr/>
                  </pic:nvPicPr>
                  <pic:blipFill>
                    <a:blip r:embed="rId8" cstate="print">
                      <a:extLst>
                        <a:ext uri="{BEBA8EAE-BF5A-486C-A8C5-ECC9F3942E4B}">
                          <a14:imgProps xmlns:a14="http://schemas.microsoft.com/office/drawing/2010/main">
                            <a14:imgLayer r:embed="rId9">
                              <a14:imgEffect>
                                <a14:backgroundRemoval t="9796" b="89796" l="2895" r="98218">
                                  <a14:foregroundMark x1="38500" y1="30612" x2="31000" y2="38095"/>
                                  <a14:foregroundMark x1="74657" y1="24677" x2="77693" y2="24335"/>
                                  <a14:foregroundMark x1="56167" y1="26757" x2="65066" y2="25755"/>
                                  <a14:foregroundMark x1="89833" y1="63719" x2="94333" y2="61224"/>
                                  <a14:foregroundMark x1="56517" y1="83907" x2="52500" y2="87982"/>
                                  <a14:foregroundMark x1="71500" y1="68707" x2="69483" y2="70754"/>
                                  <a14:foregroundMark x1="80250" y1="55353" x2="91504" y2="47077"/>
                                  <a14:foregroundMark x1="67333" y1="64853" x2="71221" y2="61993"/>
                                  <a14:foregroundMark x1="42984" y1="26939" x2="22272" y2="61633"/>
                                  <a14:foregroundMark x1="22272" y1="61633" x2="12027" y2="64898"/>
                                  <a14:foregroundMark x1="39421" y1="27347" x2="25167" y2="44490"/>
                                  <a14:foregroundMark x1="48107" y1="28163" x2="36748" y2="42857"/>
                                  <a14:foregroundMark x1="42316" y1="37551" x2="18263" y2="65306"/>
                                  <a14:foregroundMark x1="18263" y1="65306" x2="17595" y2="66939"/>
                                  <a14:foregroundMark x1="59688" y1="23265" x2="17595" y2="70612"/>
                                  <a14:foregroundMark x1="56570" y1="36735" x2="59688" y2="23265"/>
                                  <a14:foregroundMark x1="61693" y1="17959" x2="64365" y2="28980"/>
                                  <a14:foregroundMark x1="64588" y1="22449" x2="68761" y2="21774"/>
                                  <a14:foregroundMark x1="86860" y1="33469" x2="93764" y2="41633"/>
                                  <a14:foregroundMark x1="83856" y1="31817" x2="87082" y2="33061"/>
                                  <a14:foregroundMark x1="86192" y1="32653" x2="83864" y2="31799"/>
                                  <a14:foregroundMark x1="65861" y1="28149" x2="56570" y2="30204"/>
                                  <a14:foregroundMark x1="59465" y1="31020" x2="33408" y2="66939"/>
                                  <a14:foregroundMark x1="33408" y1="66939" x2="5791" y2="79184"/>
                                  <a14:foregroundMark x1="5791" y1="79184" x2="34967" y2="57143"/>
                                  <a14:foregroundMark x1="34967" y1="57143" x2="26503" y2="63265"/>
                                  <a14:foregroundMark x1="14031" y1="83673" x2="3118" y2="66939"/>
                                  <a14:foregroundMark x1="9800" y1="82449" x2="6013" y2="82041"/>
                                  <a14:foregroundMark x1="8686" y1="82857" x2="15145" y2="85714"/>
                                  <a14:foregroundMark x1="16036" y1="88163" x2="5122" y2="83265"/>
                                  <a14:foregroundMark x1="4348" y1="82216" x2="3563" y2="65306"/>
                                  <a14:foregroundMark x1="3508" y1="85841" x2="3514" y2="86086"/>
                                  <a14:foregroundMark x1="3118" y1="69388" x2="3474" y2="84419"/>
                                  <a14:foregroundMark x1="69743" y1="58936" x2="68820" y2="59592"/>
                                  <a14:foregroundMark x1="79733" y1="51837" x2="79114" y2="52277"/>
                                  <a14:foregroundMark x1="65932" y1="69309" x2="65707" y2="69615"/>
                                  <a14:foregroundMark x1="71256" y1="62066" x2="67889" y2="66647"/>
                                  <a14:foregroundMark x1="77266" y1="71958" x2="73051" y2="86122"/>
                                  <a14:foregroundMark x1="80846" y1="51020" x2="78700" y2="51156"/>
                                  <a14:foregroundMark x1="87751" y1="48980" x2="87751" y2="48980"/>
                                  <a14:foregroundMark x1="98218" y1="52653" x2="96214" y2="57551"/>
                                  <a14:foregroundMark x1="81292" y1="69796" x2="77951" y2="72653"/>
                                  <a14:backgroundMark x1="2673" y1="91429" x2="0" y2="64490"/>
                                  <a14:backgroundMark x1="4009" y1="88571" x2="3786" y2="86122"/>
                                  <a14:backgroundMark x1="2450" y1="91020" x2="4009" y2="86939"/>
                                  <a14:backgroundMark x1="3341" y1="89796" x2="2673" y2="87347"/>
                                  <a14:backgroundMark x1="67706" y1="73469" x2="58352" y2="83265"/>
                                  <a14:backgroundMark x1="57238" y1="86531" x2="58797" y2="82449"/>
                                  <a14:backgroundMark x1="70379" y1="73061" x2="67706" y2="73878"/>
                                  <a14:backgroundMark x1="81514" y1="62449" x2="78212" y2="63395"/>
                                  <a14:backgroundMark x1="81514" y1="58776" x2="74388" y2="60000"/>
                                  <a14:backgroundMark x1="75278" y1="57959" x2="71047" y2="61633"/>
                                  <a14:backgroundMark x1="58797" y1="82857" x2="56793" y2="84490"/>
                                  <a14:backgroundMark x1="76837" y1="30612" x2="69042" y2="31837"/>
                                  <a14:backgroundMark x1="69933" y1="31429" x2="66815" y2="31020"/>
                                  <a14:backgroundMark x1="75501" y1="28980" x2="81069" y2="33469"/>
                                  <a14:backgroundMark x1="81069" y1="31837" x2="83073" y2="33469"/>
                                  <a14:backgroundMark x1="92205" y1="46531" x2="91314" y2="46531"/>
                                  <a14:backgroundMark x1="94432" y1="40000" x2="93318" y2="37551"/>
                                  <a14:backgroundMark x1="72606" y1="21224" x2="69265" y2="20408"/>
                                  <a14:backgroundMark x1="70379" y1="20000" x2="68374" y2="20816"/>
                                </a14:backgroundRemoval>
                              </a14:imgEffect>
                            </a14:imgLayer>
                          </a14:imgProps>
                        </a:ext>
                        <a:ext uri="{28A0092B-C50C-407E-A947-70E740481C1C}">
                          <a14:useLocalDpi xmlns:a14="http://schemas.microsoft.com/office/drawing/2010/main" val="0"/>
                        </a:ext>
                      </a:extLst>
                    </a:blip>
                    <a:stretch>
                      <a:fillRect/>
                    </a:stretch>
                  </pic:blipFill>
                  <pic:spPr>
                    <a:xfrm>
                      <a:off x="0" y="0"/>
                      <a:ext cx="1864995" cy="10179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EB12AF">
        <w:t>A load cell transducer is a sensor or transducer widely used to convert mechanical forces or loads into electrical signals, playing a crucial role in industrial, manufacturing, and scientific fields where precise force measurement is essential. Operating based on the principle of strain gauge technology, load cells incorporate one or more strain gauges, typically arranged in a Wheatstone bridge configuration, to measure the strain induced by a load. The electrical signal produced by the strain gauges is then converted into a proportional force or weight</w:t>
      </w:r>
      <w:r w:rsidR="00E961EE">
        <w:t xml:space="preserve"> </w:t>
      </w:r>
      <w:r w:rsidRPr="00EB12AF">
        <w:t>measurement.</w:t>
      </w:r>
      <w:r w:rsidR="007100C5">
        <w:br/>
      </w:r>
      <w:r w:rsidR="007100C5">
        <w:br/>
      </w:r>
    </w:p>
    <w:p w14:paraId="1EAB4731" w14:textId="314A34C0" w:rsidR="00EB12AF" w:rsidRDefault="00EB12AF" w:rsidP="00EB12AF">
      <w:pPr>
        <w:pStyle w:val="Heading1"/>
      </w:pPr>
      <w:bookmarkStart w:id="1" w:name="_Toc155646731"/>
      <w:r>
        <w:t>Output voltage:</w:t>
      </w:r>
      <w:bookmarkEnd w:id="1"/>
    </w:p>
    <w:p w14:paraId="2E2B7FB4" w14:textId="101CD451" w:rsidR="00EB12AF" w:rsidRDefault="00FF5EB5" w:rsidP="00EB12AF">
      <w:r>
        <w:rPr>
          <w:noProof/>
        </w:rPr>
        <w:drawing>
          <wp:anchor distT="0" distB="0" distL="114300" distR="114300" simplePos="0" relativeHeight="251565568" behindDoc="1" locked="0" layoutInCell="1" allowOverlap="1" wp14:anchorId="67E7099F" wp14:editId="7319F9C2">
            <wp:simplePos x="0" y="0"/>
            <wp:positionH relativeFrom="margin">
              <wp:posOffset>3171825</wp:posOffset>
            </wp:positionH>
            <wp:positionV relativeFrom="paragraph">
              <wp:posOffset>348316</wp:posOffset>
            </wp:positionV>
            <wp:extent cx="2967990" cy="1193800"/>
            <wp:effectExtent l="152400" t="114300" r="251460" b="292100"/>
            <wp:wrapTight wrapText="bothSides">
              <wp:wrapPolygon edited="0">
                <wp:start x="8318" y="-2068"/>
                <wp:lineTo x="3605" y="-1379"/>
                <wp:lineTo x="3605" y="4136"/>
                <wp:lineTo x="0" y="4136"/>
                <wp:lineTo x="0" y="9651"/>
                <wp:lineTo x="-1109" y="9651"/>
                <wp:lineTo x="-1109" y="16889"/>
                <wp:lineTo x="277" y="20681"/>
                <wp:lineTo x="5546" y="26196"/>
                <wp:lineTo x="5684" y="26885"/>
                <wp:lineTo x="6932" y="26885"/>
                <wp:lineTo x="7071" y="26196"/>
                <wp:lineTo x="21905" y="20681"/>
                <wp:lineTo x="21905" y="15166"/>
                <wp:lineTo x="22460" y="9651"/>
                <wp:lineTo x="23153" y="4136"/>
                <wp:lineTo x="23430" y="-345"/>
                <wp:lineTo x="9427" y="-2068"/>
                <wp:lineTo x="8318" y="-2068"/>
              </wp:wrapPolygon>
            </wp:wrapTight>
            <wp:docPr id="47792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2981" name="Picture 477929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7990" cy="1193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B12AF">
        <w:t>The output voltage of a load cell transducer is typically determined by the strain-induced changes in resistance of the strain gauges within the load cell. Load cells often use Wheatstone bridge configurations of strain gauges, and the output voltage can be calculated based on the bridge's imbalance caused by the applied force.</w:t>
      </w:r>
    </w:p>
    <w:p w14:paraId="70A82896" w14:textId="34785613" w:rsidR="00B31D74" w:rsidRPr="00B31D74" w:rsidRDefault="00EB12AF" w:rsidP="00B31D74">
      <w:pPr>
        <w:rPr>
          <w:rFonts w:eastAsiaTheme="minorEastAsia"/>
          <w:b/>
          <w:bCs/>
          <w:sz w:val="28"/>
          <w:szCs w:val="28"/>
        </w:rPr>
      </w:pPr>
      <w:r>
        <w:t>The formula to calculate the output voltage</w:t>
      </w:r>
      <w:r>
        <w:br/>
        <w:t>(</w:t>
      </w:r>
      <w:proofErr w:type="spellStart"/>
      <w:r>
        <w:t>V</w:t>
      </w:r>
      <w:r w:rsidRPr="00EB12AF">
        <w:rPr>
          <w:vertAlign w:val="subscript"/>
        </w:rPr>
        <w:t>out</w:t>
      </w:r>
      <w:proofErr w:type="spellEnd"/>
      <w:r>
        <w:t>) of a load cell in a Wheatstone bridge configuration is:</w:t>
      </w:r>
      <w:r w:rsidR="00A45D61">
        <w:br/>
      </w:r>
      <w:r w:rsidR="00A45D61">
        <w:br/>
      </w:r>
      <w:r w:rsidR="00B31D74">
        <w:br/>
      </w:r>
      <w:r w:rsidR="00B31D74">
        <w:br/>
      </w:r>
      <m:oMathPara>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out</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exc</m:t>
              </m:r>
            </m:sub>
          </m:sSub>
          <m:r>
            <m:rPr>
              <m:sty m:val="bi"/>
            </m:rPr>
            <w:rPr>
              <w:rFonts w:ascii="Cambria Math" w:hAnsi="Cambria Math"/>
              <w:sz w:val="28"/>
              <w:szCs w:val="28"/>
            </w:rPr>
            <m:t>*G*</m:t>
          </m:r>
          <m:d>
            <m:dPr>
              <m:ctrlPr>
                <w:rPr>
                  <w:rFonts w:ascii="Cambria Math" w:hAnsi="Cambria Math"/>
                  <w:b/>
                  <w:bCs/>
                  <w:i/>
                  <w:sz w:val="28"/>
                  <w:szCs w:val="28"/>
                </w:rPr>
              </m:ctrlPr>
            </m:dPr>
            <m:e>
              <m:f>
                <m:fPr>
                  <m:ctrlPr>
                    <w:rPr>
                      <w:rFonts w:ascii="Cambria Math" w:hAnsi="Cambria Math"/>
                      <w:b/>
                      <w:bCs/>
                      <w:i/>
                      <w:sz w:val="28"/>
                      <w:szCs w:val="28"/>
                    </w:rPr>
                  </m:ctrlPr>
                </m:fPr>
                <m:num>
                  <m:r>
                    <m:rPr>
                      <m:sty m:val="bi"/>
                    </m:rPr>
                    <w:rPr>
                      <w:rFonts w:ascii="Cambria Math" w:hAnsi="Cambria Math"/>
                      <w:sz w:val="28"/>
                      <w:szCs w:val="28"/>
                    </w:rPr>
                    <m:t>R</m:t>
                  </m:r>
                </m:num>
                <m:den>
                  <m:r>
                    <m:rPr>
                      <m:sty m:val="bi"/>
                    </m:rPr>
                    <w:rPr>
                      <w:rFonts w:ascii="Cambria Math" w:hAnsi="Cambria Math"/>
                      <w:sz w:val="28"/>
                      <w:szCs w:val="28"/>
                    </w:rPr>
                    <m:t>∆R</m:t>
                  </m:r>
                </m:den>
              </m:f>
            </m:e>
          </m:d>
        </m:oMath>
      </m:oMathPara>
    </w:p>
    <w:p w14:paraId="4B7DBDB4" w14:textId="01778FF7" w:rsidR="00B31D74" w:rsidRPr="00B31D74" w:rsidRDefault="007100C5" w:rsidP="00B31D74">
      <w:r>
        <w:br/>
      </w:r>
      <w:r w:rsidR="00B31D74" w:rsidRPr="00B31D74">
        <w:t>To calculate the output voltage (</w:t>
      </w:r>
      <w:proofErr w:type="spellStart"/>
      <w:r w:rsidR="00B31D74" w:rsidRPr="00B31D74">
        <w:rPr>
          <w:i/>
          <w:iCs/>
        </w:rPr>
        <w:t>V</w:t>
      </w:r>
      <w:r w:rsidR="00B31D74" w:rsidRPr="00B31D74">
        <w:rPr>
          <w:vertAlign w:val="subscript"/>
        </w:rPr>
        <w:t>out</w:t>
      </w:r>
      <w:proofErr w:type="spellEnd"/>
      <w:r w:rsidR="00B31D74" w:rsidRPr="00B31D74">
        <w:t xml:space="preserve">​), which represents the output voltage of a load cell transducer, </w:t>
      </w:r>
      <w:r w:rsidR="00B31D74">
        <w:t xml:space="preserve">we </w:t>
      </w:r>
      <w:r w:rsidR="00B31D74" w:rsidRPr="00B31D74">
        <w:t>follow these steps:</w:t>
      </w:r>
    </w:p>
    <w:p w14:paraId="2A1BBB9B" w14:textId="3E408010" w:rsidR="00E961EE" w:rsidRPr="00E961EE" w:rsidRDefault="00E961EE" w:rsidP="00E961EE">
      <w:bookmarkStart w:id="2" w:name="_Toc155646732"/>
      <w:r w:rsidRPr="00E961EE">
        <w:rPr>
          <w:rStyle w:val="Heading2Char"/>
          <w:sz w:val="22"/>
          <w:szCs w:val="22"/>
        </w:rPr>
        <w:t>Determine Excitation Voltage (</w:t>
      </w:r>
      <w:proofErr w:type="spellStart"/>
      <w:r w:rsidRPr="00E961EE">
        <w:rPr>
          <w:rStyle w:val="Heading2Char"/>
          <w:sz w:val="22"/>
          <w:szCs w:val="22"/>
        </w:rPr>
        <w:t>V</w:t>
      </w:r>
      <w:r w:rsidRPr="00C02DBA">
        <w:rPr>
          <w:rStyle w:val="Heading2Char"/>
          <w:sz w:val="22"/>
          <w:szCs w:val="22"/>
          <w:vertAlign w:val="subscript"/>
        </w:rPr>
        <w:t>exc</w:t>
      </w:r>
      <w:proofErr w:type="spellEnd"/>
      <w:r w:rsidRPr="00E961EE">
        <w:rPr>
          <w:rStyle w:val="Heading2Char"/>
          <w:sz w:val="22"/>
          <w:szCs w:val="22"/>
        </w:rPr>
        <w:t>​):</w:t>
      </w:r>
      <w:bookmarkEnd w:id="2"/>
      <w:r w:rsidRPr="00E961EE">
        <w:rPr>
          <w:sz w:val="18"/>
          <w:szCs w:val="18"/>
        </w:rPr>
        <w:t xml:space="preserve"> </w:t>
      </w:r>
      <w:r w:rsidRPr="00E961EE">
        <w:t>Identify the excitation voltage applied to the Wheatstone bridge. This voltage is supplied to the load cell to operate the strain gauges.</w:t>
      </w:r>
    </w:p>
    <w:p w14:paraId="04F8FD3B" w14:textId="63531C52" w:rsidR="00E961EE" w:rsidRPr="00E961EE" w:rsidRDefault="00E961EE" w:rsidP="00E961EE">
      <w:bookmarkStart w:id="3" w:name="_Toc155646733"/>
      <w:r w:rsidRPr="00E961EE">
        <w:rPr>
          <w:rStyle w:val="Heading2Char"/>
          <w:sz w:val="22"/>
          <w:szCs w:val="22"/>
        </w:rPr>
        <w:t>Find Gain (G):</w:t>
      </w:r>
      <w:bookmarkEnd w:id="3"/>
      <w:r w:rsidRPr="00E961EE">
        <w:rPr>
          <w:sz w:val="18"/>
          <w:szCs w:val="18"/>
        </w:rPr>
        <w:t xml:space="preserve"> </w:t>
      </w:r>
      <w:r w:rsidRPr="00E961EE">
        <w:t>The gain or sensitivity of the load cell is a parameter provided by the manufacturer. It signifies the change in output voltage per unit change in applied force or load.</w:t>
      </w:r>
    </w:p>
    <w:p w14:paraId="5F1784B1" w14:textId="5F79EBAC" w:rsidR="00E961EE" w:rsidRPr="00E961EE" w:rsidRDefault="00E961EE" w:rsidP="00E961EE">
      <w:bookmarkStart w:id="4" w:name="_Toc155646734"/>
      <w:r w:rsidRPr="00E961EE">
        <w:rPr>
          <w:rStyle w:val="Heading2Char"/>
          <w:sz w:val="22"/>
          <w:szCs w:val="22"/>
        </w:rPr>
        <w:t>Calculate Change in Resistance (ΔR):</w:t>
      </w:r>
      <w:bookmarkEnd w:id="4"/>
      <w:r w:rsidRPr="00E961EE">
        <w:rPr>
          <w:sz w:val="18"/>
          <w:szCs w:val="18"/>
        </w:rPr>
        <w:t xml:space="preserve"> </w:t>
      </w:r>
      <w:r w:rsidRPr="00E961EE">
        <w:t>The change in resistance of the strain gauges is linked to the mechanical strain or force applied to the load cell. The specific relationship depends on the type of strain gauges used and the load cell design.</w:t>
      </w:r>
    </w:p>
    <w:p w14:paraId="244A6659" w14:textId="06725E3E" w:rsidR="00E961EE" w:rsidRPr="00E961EE" w:rsidRDefault="00E961EE" w:rsidP="00E961EE">
      <w:bookmarkStart w:id="5" w:name="_Toc155646735"/>
      <w:r w:rsidRPr="00E961EE">
        <w:rPr>
          <w:rStyle w:val="Heading2Char"/>
          <w:sz w:val="22"/>
          <w:szCs w:val="22"/>
        </w:rPr>
        <w:t>Determine Initial Resistance (R):</w:t>
      </w:r>
      <w:bookmarkEnd w:id="5"/>
      <w:r w:rsidRPr="00E961EE">
        <w:rPr>
          <w:sz w:val="18"/>
          <w:szCs w:val="18"/>
        </w:rPr>
        <w:t xml:space="preserve"> </w:t>
      </w:r>
      <w:r w:rsidRPr="00E961EE">
        <w:t>Identify the initial (unstrained) resistance of the strain gauges. This is a constant value associated with the strain gauges used in the load cell.</w:t>
      </w:r>
    </w:p>
    <w:p w14:paraId="4AAF99A2" w14:textId="6EE1C7DC" w:rsidR="00FD582A" w:rsidRDefault="00E961EE" w:rsidP="00C02DBA">
      <w:bookmarkStart w:id="6" w:name="_Toc155646736"/>
      <w:r w:rsidRPr="00E961EE">
        <w:rPr>
          <w:rStyle w:val="Heading2Char"/>
          <w:sz w:val="22"/>
          <w:szCs w:val="22"/>
        </w:rPr>
        <w:t>Apply the Formula:</w:t>
      </w:r>
      <w:bookmarkEnd w:id="6"/>
      <w:r w:rsidRPr="00E961EE">
        <w:rPr>
          <w:sz w:val="18"/>
          <w:szCs w:val="18"/>
        </w:rPr>
        <w:t xml:space="preserve"> </w:t>
      </w:r>
      <w:r w:rsidRPr="00E961EE">
        <w:t xml:space="preserve">Substitute the values into the formula </w:t>
      </w:r>
      <w:r w:rsidR="00B31D74">
        <w:rPr>
          <w:rFonts w:ascii="Tahoma" w:hAnsi="Tahoma" w:cs="Tahoma"/>
        </w:rPr>
        <w:t xml:space="preserve">to </w:t>
      </w:r>
      <w:r w:rsidRPr="00E961EE">
        <w:t>calculate the output voltage.</w:t>
      </w:r>
    </w:p>
    <w:p w14:paraId="5828C4CF" w14:textId="77777777" w:rsidR="00C02DBA" w:rsidRPr="00C02DBA" w:rsidRDefault="00C02DBA" w:rsidP="00C02DBA">
      <w:pPr>
        <w:rPr>
          <w:rStyle w:val="Heading1Char"/>
          <w:rFonts w:eastAsiaTheme="minorHAnsi" w:cstheme="minorBidi"/>
          <w:b w:val="0"/>
          <w:color w:val="auto"/>
          <w:sz w:val="22"/>
          <w:szCs w:val="22"/>
        </w:rPr>
      </w:pPr>
    </w:p>
    <w:p w14:paraId="146D8EE8" w14:textId="24682712" w:rsidR="00F223B8" w:rsidRDefault="00B31D74" w:rsidP="00B31D74">
      <w:pPr>
        <w:rPr>
          <w:rStyle w:val="Heading2Char"/>
          <w:rFonts w:eastAsiaTheme="minorHAnsi" w:cstheme="minorBidi"/>
          <w:b w:val="0"/>
          <w:color w:val="auto"/>
          <w:sz w:val="22"/>
          <w:szCs w:val="22"/>
        </w:rPr>
      </w:pPr>
      <w:bookmarkStart w:id="7" w:name="_Toc155646737"/>
      <w:r w:rsidRPr="00B31D74">
        <w:rPr>
          <w:rStyle w:val="Heading1Char"/>
        </w:rPr>
        <w:lastRenderedPageBreak/>
        <w:t>Types of Load Cells:</w:t>
      </w:r>
      <w:bookmarkEnd w:id="7"/>
      <w:r>
        <w:rPr>
          <w:rStyle w:val="Heading1Char"/>
        </w:rPr>
        <w:t xml:space="preserve"> </w:t>
      </w:r>
      <w:r w:rsidR="00F223B8">
        <w:rPr>
          <w:rStyle w:val="Heading1Char"/>
        </w:rPr>
        <w:br/>
      </w:r>
      <w:r w:rsidRPr="00B31D74">
        <w:t>Understanding the unique features and applications of each type of load cell is essential for selecting the most suitable one for a given industrial or scientific task. These devices contribute significantly to processes that require accurate and reliable force and weight measurements, ensuring efficiency and safety across various industries.</w:t>
      </w:r>
      <w:r>
        <w:br/>
      </w:r>
    </w:p>
    <w:p w14:paraId="32886E87" w14:textId="572F3098" w:rsidR="00B31D74" w:rsidRDefault="00AB18BF" w:rsidP="00B31D74">
      <w:bookmarkStart w:id="8" w:name="_Toc155646738"/>
      <w:r w:rsidRPr="00AB18BF">
        <w:rPr>
          <w:rStyle w:val="Heading2Char"/>
        </w:rPr>
        <w:t>Compression Load Cells:</w:t>
      </w:r>
      <w:bookmarkEnd w:id="8"/>
      <w:r>
        <w:rPr>
          <w:b/>
          <w:bCs/>
        </w:rPr>
        <w:br/>
      </w:r>
      <w:r w:rsidR="00EB47B5" w:rsidRPr="00AB18BF">
        <w:rPr>
          <w:b/>
          <w:bCs/>
          <w:noProof/>
        </w:rPr>
        <w:drawing>
          <wp:anchor distT="0" distB="0" distL="114300" distR="114300" simplePos="0" relativeHeight="251567616" behindDoc="1" locked="0" layoutInCell="1" allowOverlap="1" wp14:anchorId="71434C03" wp14:editId="07C898D4">
            <wp:simplePos x="0" y="0"/>
            <wp:positionH relativeFrom="margin">
              <wp:posOffset>3778306</wp:posOffset>
            </wp:positionH>
            <wp:positionV relativeFrom="paragraph">
              <wp:posOffset>375313</wp:posOffset>
            </wp:positionV>
            <wp:extent cx="2728292" cy="1818861"/>
            <wp:effectExtent l="0" t="0" r="0" b="0"/>
            <wp:wrapTight wrapText="bothSides">
              <wp:wrapPolygon edited="0">
                <wp:start x="7542" y="2036"/>
                <wp:lineTo x="5732" y="2715"/>
                <wp:lineTo x="2715" y="4978"/>
                <wp:lineTo x="2866" y="14254"/>
                <wp:lineTo x="5430" y="16969"/>
                <wp:lineTo x="7994" y="17874"/>
                <wp:lineTo x="11615" y="17874"/>
                <wp:lineTo x="14179" y="16969"/>
                <wp:lineTo x="16592" y="14254"/>
                <wp:lineTo x="16441" y="13349"/>
                <wp:lineTo x="18704" y="11313"/>
                <wp:lineTo x="19156" y="10408"/>
                <wp:lineTo x="18402" y="9729"/>
                <wp:lineTo x="16743" y="6109"/>
                <wp:lineTo x="16894" y="4978"/>
                <wp:lineTo x="13575" y="2715"/>
                <wp:lineTo x="11765" y="2036"/>
                <wp:lineTo x="7542" y="2036"/>
              </wp:wrapPolygon>
            </wp:wrapTight>
            <wp:docPr id="1861214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4643" name="Picture 1861214643"/>
                    <pic:cNvPicPr/>
                  </pic:nvPicPr>
                  <pic:blipFill>
                    <a:blip r:embed="rId11">
                      <a:extLst>
                        <a:ext uri="{28A0092B-C50C-407E-A947-70E740481C1C}">
                          <a14:useLocalDpi xmlns:a14="http://schemas.microsoft.com/office/drawing/2010/main" val="0"/>
                        </a:ext>
                      </a:extLst>
                    </a:blip>
                    <a:stretch>
                      <a:fillRect/>
                    </a:stretch>
                  </pic:blipFill>
                  <pic:spPr>
                    <a:xfrm>
                      <a:off x="0" y="0"/>
                      <a:ext cx="2728292" cy="1818861"/>
                    </a:xfrm>
                    <a:prstGeom prst="rect">
                      <a:avLst/>
                    </a:prstGeom>
                  </pic:spPr>
                </pic:pic>
              </a:graphicData>
            </a:graphic>
            <wp14:sizeRelH relativeFrom="margin">
              <wp14:pctWidth>0</wp14:pctWidth>
            </wp14:sizeRelH>
            <wp14:sizeRelV relativeFrom="margin">
              <wp14:pctHeight>0</wp14:pctHeight>
            </wp14:sizeRelV>
          </wp:anchor>
        </w:drawing>
      </w:r>
      <w:r w:rsidR="00B31D74" w:rsidRPr="00AB18BF">
        <w:rPr>
          <w:b/>
          <w:bCs/>
        </w:rPr>
        <w:t>Description:</w:t>
      </w:r>
      <w:r w:rsidR="00B31D74">
        <w:t xml:space="preserve"> </w:t>
      </w:r>
      <w:r w:rsidR="00F223B8">
        <w:br/>
      </w:r>
      <w:r w:rsidR="00B31D74">
        <w:t>Compression load cells are robust devices designed to measure forces pushing or compressing the load cell. They often feature a cylindrical or block-shaped design.</w:t>
      </w:r>
    </w:p>
    <w:p w14:paraId="32F257CE" w14:textId="2AC52CE3" w:rsidR="00B31D74" w:rsidRPr="00AB18BF" w:rsidRDefault="00B31D74" w:rsidP="00AB18BF">
      <w:pPr>
        <w:rPr>
          <w:b/>
          <w:bCs/>
        </w:rPr>
      </w:pPr>
      <w:r w:rsidRPr="00AB18BF">
        <w:rPr>
          <w:b/>
          <w:bCs/>
        </w:rPr>
        <w:t>Applications:</w:t>
      </w:r>
      <w:r w:rsidR="00AB18BF">
        <w:rPr>
          <w:b/>
          <w:bCs/>
        </w:rPr>
        <w:br/>
      </w:r>
      <w:r w:rsidRPr="00F223B8">
        <w:t>Industrial Presses</w:t>
      </w:r>
      <w:r w:rsidR="00F223B8">
        <w:t xml:space="preserve"> i</w:t>
      </w:r>
      <w:r>
        <w:t>n manufacturing, compression load cells are crucial for measuring the force exerted during pressing operations. This ensures precision and control in processes like metal forming or molding</w:t>
      </w:r>
      <w:r w:rsidR="00F223B8">
        <w:t xml:space="preserve"> and </w:t>
      </w:r>
      <w:r>
        <w:t>Tank and Silo Weighing</w:t>
      </w:r>
      <w:r w:rsidR="00F223B8">
        <w:t xml:space="preserve"> u</w:t>
      </w:r>
      <w:r>
        <w:t>sed in systems where loads are applied vertically, compression load cells find application in measuring the weight of tanks or silos in industries such as agriculture and chemical processing.</w:t>
      </w:r>
      <w:r w:rsidR="00C91B65">
        <w:br/>
      </w:r>
    </w:p>
    <w:p w14:paraId="6BE7FFC8" w14:textId="20E9FBB0" w:rsidR="00B31D74" w:rsidRPr="00AB18BF" w:rsidRDefault="00AB18BF" w:rsidP="00AB18BF">
      <w:pPr>
        <w:rPr>
          <w:rFonts w:eastAsiaTheme="majorEastAsia" w:cstheme="majorBidi"/>
          <w:b/>
          <w:color w:val="000000" w:themeColor="text1"/>
          <w:sz w:val="26"/>
          <w:szCs w:val="26"/>
        </w:rPr>
      </w:pPr>
      <w:r w:rsidRPr="00AB18BF">
        <w:rPr>
          <w:b/>
          <w:bCs/>
          <w:noProof/>
        </w:rPr>
        <w:drawing>
          <wp:anchor distT="0" distB="0" distL="114300" distR="114300" simplePos="0" relativeHeight="251568640" behindDoc="1" locked="0" layoutInCell="1" allowOverlap="1" wp14:anchorId="25AEFE66" wp14:editId="359BB4EA">
            <wp:simplePos x="0" y="0"/>
            <wp:positionH relativeFrom="column">
              <wp:posOffset>4211955</wp:posOffset>
            </wp:positionH>
            <wp:positionV relativeFrom="paragraph">
              <wp:posOffset>323980</wp:posOffset>
            </wp:positionV>
            <wp:extent cx="2192655" cy="2192655"/>
            <wp:effectExtent l="0" t="0" r="0" b="0"/>
            <wp:wrapTight wrapText="bothSides">
              <wp:wrapPolygon edited="0">
                <wp:start x="14450" y="7131"/>
                <wp:lineTo x="3566" y="8070"/>
                <wp:lineTo x="2815" y="8445"/>
                <wp:lineTo x="4129" y="10509"/>
                <wp:lineTo x="3378" y="10697"/>
                <wp:lineTo x="3378" y="12386"/>
                <wp:lineTo x="3753" y="13512"/>
                <wp:lineTo x="4692" y="14638"/>
                <wp:lineTo x="4879" y="15013"/>
                <wp:lineTo x="6756" y="15013"/>
                <wp:lineTo x="6944" y="14638"/>
                <wp:lineTo x="9946" y="13512"/>
                <wp:lineTo x="10884" y="13512"/>
                <wp:lineTo x="17640" y="10884"/>
                <wp:lineTo x="17828" y="9195"/>
                <wp:lineTo x="16702" y="7694"/>
                <wp:lineTo x="15201" y="7131"/>
                <wp:lineTo x="14450" y="7131"/>
              </wp:wrapPolygon>
            </wp:wrapTight>
            <wp:docPr id="959461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1847" name="Picture 959461847"/>
                    <pic:cNvPicPr/>
                  </pic:nvPicPr>
                  <pic:blipFill>
                    <a:blip r:embed="rId12">
                      <a:extLst>
                        <a:ext uri="{28A0092B-C50C-407E-A947-70E740481C1C}">
                          <a14:useLocalDpi xmlns:a14="http://schemas.microsoft.com/office/drawing/2010/main" val="0"/>
                        </a:ext>
                      </a:extLst>
                    </a:blip>
                    <a:stretch>
                      <a:fillRect/>
                    </a:stretch>
                  </pic:blipFill>
                  <pic:spPr>
                    <a:xfrm>
                      <a:off x="0" y="0"/>
                      <a:ext cx="2192655" cy="2192655"/>
                    </a:xfrm>
                    <a:prstGeom prst="rect">
                      <a:avLst/>
                    </a:prstGeom>
                  </pic:spPr>
                </pic:pic>
              </a:graphicData>
            </a:graphic>
            <wp14:sizeRelH relativeFrom="margin">
              <wp14:pctWidth>0</wp14:pctWidth>
            </wp14:sizeRelH>
            <wp14:sizeRelV relativeFrom="margin">
              <wp14:pctHeight>0</wp14:pctHeight>
            </wp14:sizeRelV>
          </wp:anchor>
        </w:drawing>
      </w:r>
      <w:bookmarkStart w:id="9" w:name="_Toc155646739"/>
      <w:r w:rsidR="00B31D74" w:rsidRPr="00F223B8">
        <w:rPr>
          <w:rStyle w:val="Heading2Char"/>
        </w:rPr>
        <w:t>Tension Load Cells:</w:t>
      </w:r>
      <w:bookmarkEnd w:id="9"/>
      <w:r>
        <w:rPr>
          <w:rStyle w:val="Heading2Char"/>
        </w:rPr>
        <w:br/>
      </w:r>
      <w:r w:rsidR="00B31D74" w:rsidRPr="00AB18BF">
        <w:rPr>
          <w:b/>
          <w:bCs/>
        </w:rPr>
        <w:t>Description:</w:t>
      </w:r>
      <w:r w:rsidR="00B31D74">
        <w:t xml:space="preserve"> </w:t>
      </w:r>
      <w:r w:rsidR="00F223B8">
        <w:br/>
      </w:r>
      <w:r w:rsidR="00B31D74">
        <w:t>Tension load cells are elongated devices specifically built to measure forces pulling or tensile loads. They are designed to withstand tension forces.</w:t>
      </w:r>
    </w:p>
    <w:p w14:paraId="0C5CDB12" w14:textId="00F07BC0" w:rsidR="00B31D74" w:rsidRPr="00AB18BF" w:rsidRDefault="00B31D74" w:rsidP="00AB18BF">
      <w:pPr>
        <w:rPr>
          <w:b/>
          <w:bCs/>
        </w:rPr>
      </w:pPr>
      <w:r w:rsidRPr="00AB18BF">
        <w:rPr>
          <w:b/>
          <w:bCs/>
        </w:rPr>
        <w:t>Applications:</w:t>
      </w:r>
      <w:r w:rsidR="00AB18BF">
        <w:rPr>
          <w:b/>
          <w:bCs/>
        </w:rPr>
        <w:br/>
      </w:r>
      <w:r>
        <w:t xml:space="preserve">Crane Scales </w:t>
      </w:r>
      <w:r w:rsidR="00F223B8">
        <w:t>i</w:t>
      </w:r>
      <w:r>
        <w:t>n the construction and logistics industries, tension load cells are employed in crane scales to accurately measure the load lifted by cranes or hoists. This ensures safe lifting operations</w:t>
      </w:r>
      <w:r w:rsidR="00F223B8">
        <w:t xml:space="preserve"> and </w:t>
      </w:r>
      <w:r>
        <w:t>Tensile Testing Machines</w:t>
      </w:r>
      <w:r w:rsidR="00F223B8">
        <w:t xml:space="preserve"> t</w:t>
      </w:r>
      <w:r>
        <w:t>ension load cells play a crucial role in material testing machines, where they measure the tensile strength of materials. This is essential in material research and quality control.</w:t>
      </w:r>
      <w:r w:rsidR="002F0C50">
        <w:br/>
      </w:r>
    </w:p>
    <w:p w14:paraId="54CBBAA6" w14:textId="6EC299BA" w:rsidR="00B31D74" w:rsidRPr="00AB18BF" w:rsidRDefault="00AB18BF" w:rsidP="00AB18BF">
      <w:pPr>
        <w:rPr>
          <w:rFonts w:eastAsiaTheme="majorEastAsia" w:cstheme="majorBidi"/>
          <w:b/>
          <w:color w:val="000000" w:themeColor="text1"/>
          <w:sz w:val="26"/>
          <w:szCs w:val="26"/>
        </w:rPr>
      </w:pPr>
      <w:r w:rsidRPr="00AB18BF">
        <w:rPr>
          <w:b/>
          <w:bCs/>
          <w:noProof/>
        </w:rPr>
        <w:drawing>
          <wp:anchor distT="0" distB="0" distL="114300" distR="114300" simplePos="0" relativeHeight="251569664" behindDoc="1" locked="0" layoutInCell="1" allowOverlap="1" wp14:anchorId="4185D356" wp14:editId="31783BD1">
            <wp:simplePos x="0" y="0"/>
            <wp:positionH relativeFrom="margin">
              <wp:posOffset>3696970</wp:posOffset>
            </wp:positionH>
            <wp:positionV relativeFrom="paragraph">
              <wp:posOffset>848230</wp:posOffset>
            </wp:positionV>
            <wp:extent cx="2491105" cy="875665"/>
            <wp:effectExtent l="0" t="0" r="4445" b="0"/>
            <wp:wrapTight wrapText="bothSides">
              <wp:wrapPolygon edited="0">
                <wp:start x="15362" y="940"/>
                <wp:lineTo x="5946" y="2819"/>
                <wp:lineTo x="1156" y="5169"/>
                <wp:lineTo x="1156" y="16917"/>
                <wp:lineTo x="2478" y="19266"/>
                <wp:lineTo x="2643" y="20206"/>
                <wp:lineTo x="3964" y="20206"/>
                <wp:lineTo x="5121" y="19266"/>
                <wp:lineTo x="11563" y="17387"/>
                <wp:lineTo x="21473" y="15977"/>
                <wp:lineTo x="21473" y="6109"/>
                <wp:lineTo x="16848" y="940"/>
                <wp:lineTo x="15362" y="940"/>
              </wp:wrapPolygon>
            </wp:wrapTight>
            <wp:docPr id="64398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401" name="Picture 64398401"/>
                    <pic:cNvPicPr/>
                  </pic:nvPicPr>
                  <pic:blipFill>
                    <a:blip r:embed="rId13">
                      <a:extLst>
                        <a:ext uri="{28A0092B-C50C-407E-A947-70E740481C1C}">
                          <a14:useLocalDpi xmlns:a14="http://schemas.microsoft.com/office/drawing/2010/main" val="0"/>
                        </a:ext>
                      </a:extLst>
                    </a:blip>
                    <a:stretch>
                      <a:fillRect/>
                    </a:stretch>
                  </pic:blipFill>
                  <pic:spPr>
                    <a:xfrm>
                      <a:off x="0" y="0"/>
                      <a:ext cx="2491105" cy="875665"/>
                    </a:xfrm>
                    <a:prstGeom prst="rect">
                      <a:avLst/>
                    </a:prstGeom>
                  </pic:spPr>
                </pic:pic>
              </a:graphicData>
            </a:graphic>
            <wp14:sizeRelH relativeFrom="margin">
              <wp14:pctWidth>0</wp14:pctWidth>
            </wp14:sizeRelH>
            <wp14:sizeRelV relativeFrom="margin">
              <wp14:pctHeight>0</wp14:pctHeight>
            </wp14:sizeRelV>
          </wp:anchor>
        </w:drawing>
      </w:r>
      <w:bookmarkStart w:id="10" w:name="_Toc155646740"/>
      <w:r w:rsidR="00B31D74" w:rsidRPr="002F0C50">
        <w:rPr>
          <w:rStyle w:val="Heading2Char"/>
        </w:rPr>
        <w:t>Shear Load Cells:</w:t>
      </w:r>
      <w:bookmarkEnd w:id="10"/>
      <w:r>
        <w:rPr>
          <w:rStyle w:val="Heading2Char"/>
        </w:rPr>
        <w:br/>
      </w:r>
      <w:r w:rsidR="00B31D74" w:rsidRPr="00AB18BF">
        <w:rPr>
          <w:b/>
          <w:bCs/>
        </w:rPr>
        <w:t>Description:</w:t>
      </w:r>
      <w:r w:rsidR="00B31D74">
        <w:t xml:space="preserve"> </w:t>
      </w:r>
      <w:r w:rsidR="002F0C50">
        <w:br/>
      </w:r>
      <w:r w:rsidR="00B31D74">
        <w:t>Shear load cells are compact devices designed to measure forces applied parallel to the surface of the load cell. They often have a low profile and are suitable for applications with limited space.</w:t>
      </w:r>
    </w:p>
    <w:p w14:paraId="11225A17" w14:textId="6857DB59" w:rsidR="00B31D74" w:rsidRPr="00AB18BF" w:rsidRDefault="00B31D74" w:rsidP="00AB18BF">
      <w:pPr>
        <w:rPr>
          <w:b/>
          <w:bCs/>
        </w:rPr>
      </w:pPr>
      <w:r w:rsidRPr="00AB18BF">
        <w:rPr>
          <w:b/>
          <w:bCs/>
        </w:rPr>
        <w:t>Applications:</w:t>
      </w:r>
      <w:r w:rsidR="00AB18BF">
        <w:rPr>
          <w:b/>
          <w:bCs/>
        </w:rPr>
        <w:br/>
      </w:r>
      <w:r>
        <w:t xml:space="preserve">Material Testing </w:t>
      </w:r>
      <w:r w:rsidR="002F0C50">
        <w:t>i</w:t>
      </w:r>
      <w:r>
        <w:t>n material testing applications, shear load cells are utilized to precisely measure shear forces. This is critical in assessing the structural integrity and performance of materials under various conditions.</w:t>
      </w:r>
    </w:p>
    <w:p w14:paraId="1CABDEEE" w14:textId="314CB41E" w:rsidR="00B31D74" w:rsidRPr="00AB18BF" w:rsidRDefault="00B31D74" w:rsidP="00AB18BF">
      <w:pPr>
        <w:rPr>
          <w:rFonts w:eastAsiaTheme="majorEastAsia" w:cstheme="majorBidi"/>
          <w:b/>
          <w:color w:val="000000" w:themeColor="text1"/>
          <w:sz w:val="26"/>
          <w:szCs w:val="26"/>
        </w:rPr>
      </w:pPr>
      <w:bookmarkStart w:id="11" w:name="_Toc155646741"/>
      <w:r w:rsidRPr="002F0C50">
        <w:rPr>
          <w:rStyle w:val="Heading2Char"/>
        </w:rPr>
        <w:lastRenderedPageBreak/>
        <w:t>Bending Beam Load Cells:</w:t>
      </w:r>
      <w:bookmarkEnd w:id="11"/>
      <w:r w:rsidR="00AB18BF">
        <w:rPr>
          <w:rStyle w:val="Heading2Char"/>
        </w:rPr>
        <w:br/>
      </w:r>
      <w:r w:rsidRPr="00AB18BF">
        <w:rPr>
          <w:b/>
          <w:bCs/>
        </w:rPr>
        <w:t>Description:</w:t>
      </w:r>
      <w:r w:rsidR="002F0C50">
        <w:br/>
      </w:r>
      <w:r>
        <w:t>Bending beam load cells utilize bending elements to measure loads. They have a simple and versatile design, making them suitable for various industrial weighing applications.</w:t>
      </w:r>
    </w:p>
    <w:p w14:paraId="605E5353" w14:textId="445C37DD" w:rsidR="00B31D74" w:rsidRPr="00335477" w:rsidRDefault="00335477" w:rsidP="00335477">
      <w:pPr>
        <w:rPr>
          <w:b/>
          <w:bCs/>
        </w:rPr>
      </w:pPr>
      <w:r>
        <w:rPr>
          <w:noProof/>
        </w:rPr>
        <w:drawing>
          <wp:anchor distT="0" distB="0" distL="114300" distR="114300" simplePos="0" relativeHeight="251570688" behindDoc="1" locked="0" layoutInCell="1" allowOverlap="1" wp14:anchorId="6731E8BF" wp14:editId="76B2DAC6">
            <wp:simplePos x="0" y="0"/>
            <wp:positionH relativeFrom="margin">
              <wp:posOffset>4047490</wp:posOffset>
            </wp:positionH>
            <wp:positionV relativeFrom="paragraph">
              <wp:posOffset>92580</wp:posOffset>
            </wp:positionV>
            <wp:extent cx="2313305" cy="960120"/>
            <wp:effectExtent l="0" t="0" r="0" b="0"/>
            <wp:wrapTight wrapText="bothSides">
              <wp:wrapPolygon edited="0">
                <wp:start x="9605" y="857"/>
                <wp:lineTo x="5514" y="2143"/>
                <wp:lineTo x="534" y="6000"/>
                <wp:lineTo x="534" y="11143"/>
                <wp:lineTo x="889" y="15429"/>
                <wp:lineTo x="1067" y="15857"/>
                <wp:lineTo x="4625" y="18857"/>
                <wp:lineTo x="4981" y="19714"/>
                <wp:lineTo x="7115" y="19714"/>
                <wp:lineTo x="9783" y="18857"/>
                <wp:lineTo x="12451" y="17143"/>
                <wp:lineTo x="12273" y="15429"/>
                <wp:lineTo x="15297" y="15429"/>
                <wp:lineTo x="20634" y="11143"/>
                <wp:lineTo x="20456" y="8571"/>
                <wp:lineTo x="21345" y="7714"/>
                <wp:lineTo x="21345" y="4714"/>
                <wp:lineTo x="10317" y="857"/>
                <wp:lineTo x="9605" y="857"/>
              </wp:wrapPolygon>
            </wp:wrapTight>
            <wp:docPr id="765430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0964" name="Picture 7654309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3305" cy="960120"/>
                    </a:xfrm>
                    <a:prstGeom prst="rect">
                      <a:avLst/>
                    </a:prstGeom>
                  </pic:spPr>
                </pic:pic>
              </a:graphicData>
            </a:graphic>
            <wp14:sizeRelH relativeFrom="margin">
              <wp14:pctWidth>0</wp14:pctWidth>
            </wp14:sizeRelH>
            <wp14:sizeRelV relativeFrom="margin">
              <wp14:pctHeight>0</wp14:pctHeight>
            </wp14:sizeRelV>
          </wp:anchor>
        </w:drawing>
      </w:r>
      <w:r w:rsidR="00B31D74" w:rsidRPr="00AB18BF">
        <w:rPr>
          <w:b/>
          <w:bCs/>
        </w:rPr>
        <w:t>Applications:</w:t>
      </w:r>
      <w:r>
        <w:rPr>
          <w:b/>
          <w:bCs/>
        </w:rPr>
        <w:br/>
      </w:r>
      <w:r w:rsidR="00B31D74">
        <w:t xml:space="preserve">Platform Scales </w:t>
      </w:r>
      <w:r w:rsidR="002F0C50">
        <w:t>b</w:t>
      </w:r>
      <w:r w:rsidR="00B31D74">
        <w:t>ending beam load cells are commonly used in platform scales and floor scales for industrial weighing. They provide accurate and reliable weight measurements for materials on the production floor</w:t>
      </w:r>
      <w:r w:rsidR="002F0C50">
        <w:t xml:space="preserve"> and </w:t>
      </w:r>
      <w:r w:rsidR="00B31D74">
        <w:t xml:space="preserve">Hopper and Tank Weighing </w:t>
      </w:r>
      <w:r w:rsidR="002F0C50">
        <w:t>i</w:t>
      </w:r>
      <w:r w:rsidR="00B31D74">
        <w:t xml:space="preserve">n processes involving the storage and dispensing of materials, bending beam load cells are employed to measure the weight of </w:t>
      </w:r>
      <w:r>
        <w:br/>
      </w:r>
      <w:r w:rsidR="00B31D74">
        <w:t>hoppers and tanks. This ensures precise control over material quantities.</w:t>
      </w:r>
      <w:r w:rsidR="002F0C50">
        <w:br/>
      </w:r>
    </w:p>
    <w:p w14:paraId="33622192" w14:textId="70DAF168" w:rsidR="00B31D74" w:rsidRPr="00335477" w:rsidRDefault="00335477" w:rsidP="00335477">
      <w:pPr>
        <w:rPr>
          <w:rFonts w:eastAsiaTheme="majorEastAsia" w:cstheme="majorBidi"/>
          <w:b/>
          <w:color w:val="000000" w:themeColor="text1"/>
          <w:sz w:val="26"/>
          <w:szCs w:val="26"/>
        </w:rPr>
      </w:pPr>
      <w:r w:rsidRPr="00AB18BF">
        <w:rPr>
          <w:b/>
          <w:bCs/>
          <w:noProof/>
        </w:rPr>
        <w:drawing>
          <wp:anchor distT="0" distB="0" distL="114300" distR="114300" simplePos="0" relativeHeight="251571712" behindDoc="1" locked="0" layoutInCell="1" allowOverlap="1" wp14:anchorId="12678685" wp14:editId="268A9A07">
            <wp:simplePos x="0" y="0"/>
            <wp:positionH relativeFrom="column">
              <wp:posOffset>4352925</wp:posOffset>
            </wp:positionH>
            <wp:positionV relativeFrom="paragraph">
              <wp:posOffset>20825</wp:posOffset>
            </wp:positionV>
            <wp:extent cx="1848485" cy="1848485"/>
            <wp:effectExtent l="0" t="0" r="0" b="0"/>
            <wp:wrapTight wrapText="bothSides">
              <wp:wrapPolygon edited="0">
                <wp:start x="11353" y="3339"/>
                <wp:lineTo x="5788" y="4229"/>
                <wp:lineTo x="4007" y="5120"/>
                <wp:lineTo x="4007" y="15360"/>
                <wp:lineTo x="4897" y="17808"/>
                <wp:lineTo x="5342" y="18254"/>
                <wp:lineTo x="6456" y="18254"/>
                <wp:lineTo x="10240" y="17808"/>
                <wp:lineTo x="15360" y="15805"/>
                <wp:lineTo x="15137" y="14469"/>
                <wp:lineTo x="16250" y="10908"/>
                <wp:lineTo x="20257" y="9795"/>
                <wp:lineTo x="20257" y="8014"/>
                <wp:lineTo x="15360" y="7346"/>
                <wp:lineTo x="15137" y="4675"/>
                <wp:lineTo x="14024" y="3339"/>
                <wp:lineTo x="11353" y="3339"/>
              </wp:wrapPolygon>
            </wp:wrapTight>
            <wp:docPr id="302207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7710" name="Picture 302207710"/>
                    <pic:cNvPicPr/>
                  </pic:nvPicPr>
                  <pic:blipFill>
                    <a:blip r:embed="rId15">
                      <a:extLst>
                        <a:ext uri="{28A0092B-C50C-407E-A947-70E740481C1C}">
                          <a14:useLocalDpi xmlns:a14="http://schemas.microsoft.com/office/drawing/2010/main" val="0"/>
                        </a:ext>
                      </a:extLst>
                    </a:blip>
                    <a:stretch>
                      <a:fillRect/>
                    </a:stretch>
                  </pic:blipFill>
                  <pic:spPr>
                    <a:xfrm>
                      <a:off x="0" y="0"/>
                      <a:ext cx="1848485" cy="1848485"/>
                    </a:xfrm>
                    <a:prstGeom prst="rect">
                      <a:avLst/>
                    </a:prstGeom>
                  </pic:spPr>
                </pic:pic>
              </a:graphicData>
            </a:graphic>
            <wp14:sizeRelH relativeFrom="margin">
              <wp14:pctWidth>0</wp14:pctWidth>
            </wp14:sizeRelH>
            <wp14:sizeRelV relativeFrom="margin">
              <wp14:pctHeight>0</wp14:pctHeight>
            </wp14:sizeRelV>
          </wp:anchor>
        </w:drawing>
      </w:r>
      <w:bookmarkStart w:id="12" w:name="_Toc155646742"/>
      <w:r w:rsidR="00B31D74" w:rsidRPr="002F0C50">
        <w:rPr>
          <w:rStyle w:val="Heading2Char"/>
        </w:rPr>
        <w:t>S-Beam Load Cells:</w:t>
      </w:r>
      <w:bookmarkEnd w:id="12"/>
      <w:r>
        <w:rPr>
          <w:rStyle w:val="Heading2Char"/>
        </w:rPr>
        <w:br/>
      </w:r>
      <w:r w:rsidR="00B31D74" w:rsidRPr="00AB18BF">
        <w:rPr>
          <w:b/>
          <w:bCs/>
        </w:rPr>
        <w:t>Description:</w:t>
      </w:r>
      <w:r w:rsidR="00B31D74">
        <w:t xml:space="preserve"> </w:t>
      </w:r>
      <w:r w:rsidR="002F0C50">
        <w:br/>
      </w:r>
      <w:r w:rsidR="00B31D74">
        <w:t>S-beam load cells feature an S-shaped design, offering versatility for both tension and compression loads. They are widely used in force measurement applications.</w:t>
      </w:r>
    </w:p>
    <w:p w14:paraId="68EF7498" w14:textId="48F6F538" w:rsidR="00B31D74" w:rsidRPr="00335477" w:rsidRDefault="00B31D74" w:rsidP="00335477">
      <w:pPr>
        <w:rPr>
          <w:b/>
          <w:bCs/>
        </w:rPr>
      </w:pPr>
      <w:r w:rsidRPr="00AB18BF">
        <w:rPr>
          <w:b/>
          <w:bCs/>
        </w:rPr>
        <w:t>Applications:</w:t>
      </w:r>
      <w:r w:rsidR="00335477">
        <w:rPr>
          <w:b/>
          <w:bCs/>
        </w:rPr>
        <w:br/>
      </w:r>
      <w:r>
        <w:t>Tension and Compression Testing S-beam load cells find application in scenarios where the direction of the force may vary. They are used in testing machines and systems where flexibility in force measurement is required.</w:t>
      </w:r>
      <w:r w:rsidR="002F0C50">
        <w:br/>
      </w:r>
    </w:p>
    <w:p w14:paraId="1CE41AED" w14:textId="452A3CA3" w:rsidR="00B31D74" w:rsidRPr="00335477" w:rsidRDefault="00335477" w:rsidP="00335477">
      <w:pPr>
        <w:rPr>
          <w:rFonts w:eastAsiaTheme="majorEastAsia" w:cstheme="majorBidi"/>
          <w:b/>
          <w:color w:val="000000" w:themeColor="text1"/>
          <w:sz w:val="26"/>
          <w:szCs w:val="26"/>
        </w:rPr>
      </w:pPr>
      <w:r w:rsidRPr="00AB18BF">
        <w:rPr>
          <w:b/>
          <w:bCs/>
          <w:noProof/>
        </w:rPr>
        <w:drawing>
          <wp:anchor distT="0" distB="0" distL="114300" distR="114300" simplePos="0" relativeHeight="251572736" behindDoc="1" locked="0" layoutInCell="1" allowOverlap="1" wp14:anchorId="271E04C7" wp14:editId="2E43BA69">
            <wp:simplePos x="0" y="0"/>
            <wp:positionH relativeFrom="column">
              <wp:posOffset>4265930</wp:posOffset>
            </wp:positionH>
            <wp:positionV relativeFrom="paragraph">
              <wp:posOffset>6220</wp:posOffset>
            </wp:positionV>
            <wp:extent cx="1755775" cy="1755775"/>
            <wp:effectExtent l="0" t="0" r="0" b="0"/>
            <wp:wrapTight wrapText="bothSides">
              <wp:wrapPolygon edited="0">
                <wp:start x="8437" y="1641"/>
                <wp:lineTo x="7734" y="2344"/>
                <wp:lineTo x="5859" y="6328"/>
                <wp:lineTo x="5625" y="14296"/>
                <wp:lineTo x="8203" y="19217"/>
                <wp:lineTo x="8906" y="19686"/>
                <wp:lineTo x="12187" y="19686"/>
                <wp:lineTo x="12655" y="19217"/>
                <wp:lineTo x="15233" y="14061"/>
                <wp:lineTo x="15468" y="9609"/>
                <wp:lineTo x="18983" y="6093"/>
                <wp:lineTo x="18983" y="5390"/>
                <wp:lineTo x="12421" y="1641"/>
                <wp:lineTo x="8437" y="1641"/>
              </wp:wrapPolygon>
            </wp:wrapTight>
            <wp:docPr id="745999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99760" name="Picture 7459997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5775" cy="1755775"/>
                    </a:xfrm>
                    <a:prstGeom prst="rect">
                      <a:avLst/>
                    </a:prstGeom>
                  </pic:spPr>
                </pic:pic>
              </a:graphicData>
            </a:graphic>
            <wp14:sizeRelH relativeFrom="margin">
              <wp14:pctWidth>0</wp14:pctWidth>
            </wp14:sizeRelH>
            <wp14:sizeRelV relativeFrom="margin">
              <wp14:pctHeight>0</wp14:pctHeight>
            </wp14:sizeRelV>
          </wp:anchor>
        </w:drawing>
      </w:r>
      <w:bookmarkStart w:id="13" w:name="_Toc155646743"/>
      <w:r w:rsidR="00B31D74" w:rsidRPr="00F609DD">
        <w:rPr>
          <w:rStyle w:val="Heading2Char"/>
        </w:rPr>
        <w:t>Canister Load Cells:</w:t>
      </w:r>
      <w:bookmarkEnd w:id="13"/>
      <w:r>
        <w:rPr>
          <w:rStyle w:val="Heading2Char"/>
        </w:rPr>
        <w:br/>
      </w:r>
      <w:r w:rsidR="00B31D74" w:rsidRPr="00AB18BF">
        <w:rPr>
          <w:b/>
          <w:bCs/>
        </w:rPr>
        <w:t>Description:</w:t>
      </w:r>
      <w:r w:rsidR="00B31D74">
        <w:t xml:space="preserve"> </w:t>
      </w:r>
      <w:r w:rsidR="00F609DD">
        <w:br/>
      </w:r>
      <w:r w:rsidR="00B31D74">
        <w:t>Canister load cells are compact and cylindrical, designed to handle high-capacity loads. Their structure allows them to provide accurate measurements in constrained spaces.</w:t>
      </w:r>
    </w:p>
    <w:p w14:paraId="3BAEF285" w14:textId="778E2AB3" w:rsidR="00B31D74" w:rsidRPr="00335477" w:rsidRDefault="00B31D74" w:rsidP="00335477">
      <w:pPr>
        <w:rPr>
          <w:b/>
          <w:bCs/>
        </w:rPr>
      </w:pPr>
      <w:r w:rsidRPr="00AB18BF">
        <w:rPr>
          <w:b/>
          <w:bCs/>
        </w:rPr>
        <w:t>Applications:</w:t>
      </w:r>
      <w:r w:rsidR="00335477">
        <w:rPr>
          <w:b/>
          <w:bCs/>
        </w:rPr>
        <w:br/>
      </w:r>
      <w:r>
        <w:t xml:space="preserve">Heavy Industrial Equipment </w:t>
      </w:r>
      <w:r w:rsidR="00F609DD">
        <w:t>c</w:t>
      </w:r>
      <w:r>
        <w:t>anister load cells are employed in heavy industrial equipment, such as hydraulic presses and forging machines.</w:t>
      </w:r>
      <w:r w:rsidR="00335477">
        <w:br/>
      </w:r>
      <w:r w:rsidR="00335477">
        <w:br/>
      </w:r>
      <w:r>
        <w:t>They accurately measure the force applied in these high-capacity processes.</w:t>
      </w:r>
      <w:r w:rsidR="00F609DD">
        <w:br/>
      </w:r>
    </w:p>
    <w:p w14:paraId="7F2A28D8" w14:textId="77777777" w:rsidR="00E961EE" w:rsidRDefault="00E961EE" w:rsidP="00AC1F32"/>
    <w:p w14:paraId="07DAD35A" w14:textId="77777777" w:rsidR="00E961EE" w:rsidRDefault="00E961EE" w:rsidP="00AC1F32"/>
    <w:p w14:paraId="7F194473" w14:textId="77777777" w:rsidR="00E961EE" w:rsidRDefault="00E961EE" w:rsidP="00AC1F32"/>
    <w:p w14:paraId="215EB1E5" w14:textId="77777777" w:rsidR="00E961EE" w:rsidRDefault="00E961EE" w:rsidP="00AC1F32"/>
    <w:p w14:paraId="08E0B426" w14:textId="77777777" w:rsidR="00E961EE" w:rsidRDefault="00E961EE" w:rsidP="00AC1F32"/>
    <w:p w14:paraId="59D78A1E" w14:textId="77777777" w:rsidR="00C02DBA" w:rsidRDefault="00C02DBA" w:rsidP="00AC1F32"/>
    <w:p w14:paraId="3004C5AF" w14:textId="5BC52798" w:rsidR="00AC1F32" w:rsidRDefault="00AC1F32" w:rsidP="00C91B65">
      <w:pPr>
        <w:pStyle w:val="Heading1"/>
      </w:pPr>
      <w:bookmarkStart w:id="14" w:name="_Toc155646744"/>
      <w:r>
        <w:lastRenderedPageBreak/>
        <w:t>Block Diagram</w:t>
      </w:r>
      <w:r w:rsidR="00C91B65">
        <w:t>:</w:t>
      </w:r>
      <w:bookmarkEnd w:id="14"/>
    </w:p>
    <w:p w14:paraId="4220943B" w14:textId="57DEAA5E" w:rsidR="00AC1F32" w:rsidRDefault="00000000" w:rsidP="00AC1F32">
      <w:r>
        <w:rPr>
          <w:noProof/>
        </w:rPr>
        <w:pict w14:anchorId="6DB64EE1">
          <v:shapetype id="_x0000_t202" coordsize="21600,21600" o:spt="202" path="m,l,21600r21600,l21600,xe">
            <v:stroke joinstyle="miter"/>
            <v:path gradientshapeok="t" o:connecttype="rect"/>
          </v:shapetype>
          <v:shape id="_x0000_s1032" type="#_x0000_t202" style="position:absolute;margin-left:166.05pt;margin-top:11.6pt;width:83.5pt;height:1in;z-index:251664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" fillcolor="#f4b083 [1941]" strokeweight=".5pt">
            <v:textbox>
              <w:txbxContent>
                <w:p w14:paraId="189EDF9F" w14:textId="53CD036C" w:rsidR="00540A7C" w:rsidRPr="0093671D" w:rsidRDefault="00540A7C" w:rsidP="0093671D">
                  <w:pPr>
                    <w:jc w:val="center"/>
                    <w:rPr>
                      <w:b/>
                    </w:rPr>
                  </w:pPr>
                  <w:r w:rsidRPr="0093671D">
                    <w:rPr>
                      <w:rStyle w:val="Heading2Char"/>
                      <w:bCs/>
                    </w:rPr>
                    <w:br/>
                  </w:r>
                  <w:r w:rsidR="0093671D" w:rsidRPr="0093671D">
                    <w:rPr>
                      <w:b/>
                    </w:rPr>
                    <w:t>Low Pass Filter</w:t>
                  </w:r>
                </w:p>
              </w:txbxContent>
            </v:textbox>
            <w10:wrap anchorx="margin"/>
          </v:shape>
        </w:pict>
      </w:r>
    </w:p>
    <w:p w14:paraId="7BFCBB1F" w14:textId="36D55D55" w:rsidR="002E1FEC" w:rsidRDefault="00000000" w:rsidP="002E1FEC">
      <w:r>
        <w:rPr>
          <w:noProof/>
        </w:rPr>
        <w:pict w14:anchorId="6B6299A0">
          <v:shape id="Text Box 11" o:spid="_x0000_s1031" type="#_x0000_t202" style="position:absolute;margin-left:26.95pt;margin-top:48.9pt;width:83.45pt;height:1in;z-index:251663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" fillcolor="#f4b083 [1941]" strokeweight=".5pt">
            <v:textbox>
              <w:txbxContent>
                <w:p w14:paraId="6C019E42" w14:textId="77777777" w:rsidR="0093671D" w:rsidRPr="0093671D" w:rsidRDefault="0093671D" w:rsidP="0093671D">
                  <w:pPr>
                    <w:rPr>
                      <w:b/>
                    </w:rPr>
                  </w:pPr>
                </w:p>
                <w:p w14:paraId="41457698" w14:textId="15214995" w:rsidR="00540A7C" w:rsidRPr="0093671D" w:rsidRDefault="0093671D" w:rsidP="0093671D">
                  <w:pPr>
                    <w:jc w:val="center"/>
                    <w:rPr>
                      <w:b/>
                    </w:rPr>
                  </w:pPr>
                  <w:r w:rsidRPr="0093671D">
                    <w:rPr>
                      <w:b/>
                    </w:rPr>
                    <w:t>Load Cell Signal</w:t>
                  </w:r>
                </w:p>
              </w:txbxContent>
            </v:textbox>
            <w10:wrap anchorx="margin"/>
          </v:shape>
        </w:pict>
      </w:r>
      <w:r>
        <w:rPr>
          <w:noProof/>
        </w:rPr>
        <w:pict w14:anchorId="464623DD">
          <v:shapetype id="_x0000_t32" coordsize="21600,21600" o:spt="32" o:oned="t" path="m,l21600,21600e" filled="f">
            <v:path arrowok="t" fillok="f" o:connecttype="none"/>
            <o:lock v:ext="edit" shapetype="t"/>
          </v:shapetype>
          <v:shape id="Straight Arrow Connector 12" o:spid="_x0000_s1030" type="#_x0000_t32" style="position:absolute;margin-left:118.05pt;margin-top:25.5pt;width:39.65pt;height:21.95pt;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" strokecolor="black [3213]" strokeweight="1.5pt">
            <v:stroke endarrow="block" joinstyle="miter"/>
          </v:shape>
        </w:pict>
      </w:r>
      <w:r>
        <w:rPr>
          <w:noProof/>
        </w:rPr>
        <w:pict w14:anchorId="532DB124">
          <v:shape id="_x0000_s1029" type="#_x0000_t32" style="position:absolute;margin-left:208.2pt;margin-top:67.2pt;width:45pt;height:2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" strokecolor="black [3213]" strokeweight="1.5pt">
            <v:stroke endarrow="block" joinstyle="miter"/>
          </v:shape>
        </w:pict>
      </w:r>
      <w:r>
        <w:rPr>
          <w:noProof/>
        </w:rPr>
        <w:pict w14:anchorId="1DACD38B">
          <v:shape id="_x0000_s1028" type="#_x0000_t202" style="position:absolute;margin-left:211.75pt;margin-top:94.2pt;width:83.45pt;height:1in;z-index:251665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" fillcolor="#f4b083 [1941]" strokeweight=".5pt">
            <v:textbox>
              <w:txbxContent>
                <w:p w14:paraId="2958DED6" w14:textId="77777777" w:rsidR="0093671D" w:rsidRPr="0093671D" w:rsidRDefault="0093671D" w:rsidP="0093671D">
                  <w:pPr>
                    <w:spacing w:line="360" w:lineRule="auto"/>
                    <w:rPr>
                      <w:b/>
                    </w:rPr>
                  </w:pPr>
                </w:p>
                <w:p w14:paraId="5AE13E3E" w14:textId="51698358" w:rsidR="00540A7C" w:rsidRPr="0093671D" w:rsidRDefault="0093671D" w:rsidP="0093671D">
                  <w:pPr>
                    <w:spacing w:line="360" w:lineRule="auto"/>
                    <w:jc w:val="center"/>
                    <w:rPr>
                      <w:b/>
                    </w:rPr>
                  </w:pPr>
                  <w:r w:rsidRPr="0093671D">
                    <w:rPr>
                      <w:b/>
                    </w:rPr>
                    <w:t>Amplifier</w:t>
                  </w:r>
                </w:p>
              </w:txbxContent>
            </v:textbox>
            <w10:wrap anchorx="margin"/>
          </v:shape>
        </w:pict>
      </w:r>
      <w:r>
        <w:rPr>
          <w:noProof/>
        </w:rPr>
        <w:pict w14:anchorId="144DFDC4">
          <v:shape id="_x0000_s1027" type="#_x0000_t202" style="position:absolute;margin-left:343.9pt;margin-top:42.05pt;width:83.45pt;height:1in;z-index:251667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" fillcolor="#f4b083 [1941]" strokeweight=".5pt">
            <v:textbox>
              <w:txbxContent>
                <w:p w14:paraId="2A6070EF" w14:textId="77777777" w:rsidR="0093671D" w:rsidRPr="0093671D" w:rsidRDefault="0093671D" w:rsidP="0093671D">
                  <w:pPr>
                    <w:rPr>
                      <w:b/>
                    </w:rPr>
                  </w:pPr>
                </w:p>
                <w:p w14:paraId="049F3E24" w14:textId="50D9447C" w:rsidR="00540A7C" w:rsidRPr="0093671D" w:rsidRDefault="0093671D" w:rsidP="0093671D">
                  <w:pPr>
                    <w:jc w:val="center"/>
                    <w:rPr>
                      <w:b/>
                    </w:rPr>
                  </w:pPr>
                  <w:r w:rsidRPr="0093671D">
                    <w:rPr>
                      <w:b/>
                    </w:rPr>
                    <w:t>Output Signal</w:t>
                  </w:r>
                </w:p>
              </w:txbxContent>
            </v:textbox>
            <w10:wrap anchorx="margin"/>
          </v:shape>
        </w:pict>
      </w:r>
      <w:r>
        <w:rPr>
          <w:noProof/>
        </w:rPr>
        <w:pict w14:anchorId="58C6A86B">
          <v:shape id="_x0000_s1026" type="#_x0000_t32" style="position:absolute;margin-left:303.25pt;margin-top:115.1pt;width:32.3pt;height:16.3pt;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" strokecolor="black [3213]" strokeweight="1.5pt">
            <v:stroke endarrow="block" joinstyle="miter"/>
          </v:shape>
        </w:pict>
      </w:r>
      <w:r w:rsidR="00540A7C">
        <w:br/>
      </w:r>
      <w:r w:rsidR="00540A7C">
        <w:br/>
      </w:r>
      <w:r w:rsidR="00540A7C">
        <w:br/>
      </w:r>
      <w:r w:rsidR="00540A7C">
        <w:br/>
      </w:r>
      <w:r w:rsidR="00540A7C">
        <w:br/>
      </w:r>
      <w:r w:rsidR="00540A7C">
        <w:br/>
      </w:r>
      <w:r w:rsidR="00540A7C">
        <w:br/>
      </w:r>
      <w:r w:rsidR="00540A7C">
        <w:br/>
      </w:r>
      <w:r w:rsidR="00540A7C">
        <w:br/>
      </w:r>
      <w:r w:rsidR="00540A7C">
        <w:br/>
      </w:r>
      <w:r w:rsidR="00540A7C">
        <w:br/>
      </w:r>
      <w:r w:rsidR="00540A7C">
        <w:br/>
      </w:r>
      <w:r w:rsidR="00540A7C">
        <w:br/>
      </w:r>
      <w:r w:rsidR="0093671D" w:rsidRPr="007B6893">
        <w:rPr>
          <w:b/>
          <w:bCs/>
          <w:sz w:val="26"/>
          <w:szCs w:val="26"/>
        </w:rPr>
        <w:t>low-pass filter:</w:t>
      </w:r>
      <w:r w:rsidR="0093671D" w:rsidRPr="0093671D">
        <w:t xml:space="preserve"> </w:t>
      </w:r>
      <w:r w:rsidR="00540A7C" w:rsidRPr="00540A7C">
        <w:t>to</w:t>
      </w:r>
      <w:r w:rsidR="00540A7C">
        <w:t xml:space="preserve"> allow </w:t>
      </w:r>
      <w:r w:rsidR="00540A7C" w:rsidRPr="00540A7C">
        <w:t>low-frequency</w:t>
      </w:r>
      <w:r w:rsidR="00540A7C">
        <w:t xml:space="preserve"> </w:t>
      </w:r>
      <w:r w:rsidR="00540A7C" w:rsidRPr="00540A7C">
        <w:t>signals</w:t>
      </w:r>
      <w:r w:rsidR="00540A7C">
        <w:t xml:space="preserve"> </w:t>
      </w:r>
      <w:r w:rsidR="00540A7C" w:rsidRPr="00540A7C">
        <w:t>pass through while attenuating higher frequencies.</w:t>
      </w:r>
      <w:r w:rsidR="00540A7C">
        <w:t xml:space="preserve"> </w:t>
      </w:r>
      <w:r w:rsidR="00540A7C">
        <w:br/>
      </w:r>
      <w:r w:rsidR="00540A7C" w:rsidRPr="007B6893">
        <w:br/>
      </w:r>
      <w:r w:rsidR="0093671D" w:rsidRPr="007B6893">
        <w:rPr>
          <w:b/>
          <w:bCs/>
          <w:sz w:val="26"/>
          <w:szCs w:val="26"/>
        </w:rPr>
        <w:t>Amplifier:</w:t>
      </w:r>
      <w:r w:rsidR="0093671D" w:rsidRPr="0093671D">
        <w:t xml:space="preserve"> </w:t>
      </w:r>
      <w:r w:rsidR="00AC1F32">
        <w:t xml:space="preserve">Use to amplify the signal from the </w:t>
      </w:r>
      <w:r w:rsidR="00540A7C">
        <w:t>Load Cell</w:t>
      </w:r>
      <w:r w:rsidR="00AC1F32">
        <w:t xml:space="preserve"> sensor. This amplifier provides high input</w:t>
      </w:r>
      <w:r w:rsidR="002E1FEC">
        <w:t xml:space="preserve"> </w:t>
      </w:r>
      <w:r w:rsidR="00AC1F32">
        <w:t>impedance, which prevents loading of the sensor and ensures accurate signal transfer.</w:t>
      </w:r>
      <w:r w:rsidR="002E1FEC">
        <w:br/>
      </w:r>
    </w:p>
    <w:p w14:paraId="362E0E13" w14:textId="77777777" w:rsidR="00C572E4" w:rsidRDefault="00C572E4" w:rsidP="002E1FEC"/>
    <w:p w14:paraId="3EB9EA5D" w14:textId="77777777" w:rsidR="00C572E4" w:rsidRDefault="00C572E4" w:rsidP="002E1FEC"/>
    <w:p w14:paraId="03684235" w14:textId="77777777" w:rsidR="00C572E4" w:rsidRDefault="00C572E4" w:rsidP="002E1FEC"/>
    <w:p w14:paraId="681460E5" w14:textId="77777777" w:rsidR="00C572E4" w:rsidRDefault="00C572E4" w:rsidP="002E1FEC"/>
    <w:p w14:paraId="5F40FA44" w14:textId="77777777" w:rsidR="00C572E4" w:rsidRDefault="00C572E4" w:rsidP="002E1FEC"/>
    <w:p w14:paraId="280E0119" w14:textId="77777777" w:rsidR="00C572E4" w:rsidRDefault="00C572E4" w:rsidP="002E1FEC"/>
    <w:p w14:paraId="6E697D14" w14:textId="77777777" w:rsidR="00C572E4" w:rsidRDefault="00C572E4" w:rsidP="002E1FEC"/>
    <w:p w14:paraId="221BB56A" w14:textId="77777777" w:rsidR="00C572E4" w:rsidRDefault="00C572E4" w:rsidP="002E1FEC"/>
    <w:p w14:paraId="7EBDBD8C" w14:textId="77777777" w:rsidR="00C572E4" w:rsidRDefault="00C572E4" w:rsidP="002E1FEC"/>
    <w:p w14:paraId="18C4D2AC" w14:textId="77777777" w:rsidR="00C572E4" w:rsidRDefault="00C572E4" w:rsidP="002E1FEC"/>
    <w:p w14:paraId="20CB027A" w14:textId="77777777" w:rsidR="00C572E4" w:rsidRDefault="00C572E4" w:rsidP="002E1FEC"/>
    <w:p w14:paraId="28C56161" w14:textId="77777777" w:rsidR="00C02DBA" w:rsidRDefault="00C02DBA" w:rsidP="002E1FEC"/>
    <w:p w14:paraId="2F1F672B" w14:textId="77777777" w:rsidR="00C572E4" w:rsidRDefault="00C572E4" w:rsidP="002E1FEC"/>
    <w:p w14:paraId="5271E704" w14:textId="77777777" w:rsidR="00C572E4" w:rsidRDefault="00C572E4" w:rsidP="002E1FEC"/>
    <w:p w14:paraId="1D89EC71" w14:textId="77777777" w:rsidR="00C572E4" w:rsidRDefault="00C572E4" w:rsidP="002E1FEC"/>
    <w:p w14:paraId="6406E510" w14:textId="3E9512FE" w:rsidR="00041BD6" w:rsidRDefault="002E1FEC" w:rsidP="002E1FEC">
      <w:pPr>
        <w:pStyle w:val="Heading1"/>
      </w:pPr>
      <w:bookmarkStart w:id="15" w:name="_Toc155646745"/>
      <w:r>
        <w:lastRenderedPageBreak/>
        <w:t>Acquiring the raw signal:</w:t>
      </w:r>
      <w:bookmarkEnd w:id="15"/>
      <w:r>
        <w:t xml:space="preserve"> </w:t>
      </w:r>
    </w:p>
    <w:p w14:paraId="6EBB46D8" w14:textId="72FAAA1B" w:rsidR="002E1FEC" w:rsidRDefault="002E1FEC" w:rsidP="002E1FEC">
      <w:r w:rsidRPr="002E1FEC">
        <w:t>Acquiring the raw signal from a sensor using the Analog Discovery 2 involves connecting the sensor to the device's analog input channels.</w:t>
      </w:r>
    </w:p>
    <w:p w14:paraId="570E87A5" w14:textId="214C0B39" w:rsidR="002E1FEC" w:rsidRDefault="002E1FEC" w:rsidP="002E1FEC">
      <w:pPr>
        <w:pStyle w:val="Heading2"/>
      </w:pPr>
      <w:bookmarkStart w:id="16" w:name="_Toc155646746"/>
      <w:r>
        <w:t>Connection:</w:t>
      </w:r>
      <w:bookmarkEnd w:id="16"/>
    </w:p>
    <w:p w14:paraId="6376A66C" w14:textId="77777777" w:rsidR="002E1FEC" w:rsidRDefault="002E1FEC" w:rsidP="002E1FEC">
      <w:r>
        <w:t>Connect the sensor output to one of the Analog Discovery 2's analog input channels using appropriate cables and connectors.</w:t>
      </w:r>
    </w:p>
    <w:p w14:paraId="2F24379E" w14:textId="35EC4106" w:rsidR="002E1FEC" w:rsidRDefault="002E1FEC" w:rsidP="002E1FEC">
      <w:pPr>
        <w:pStyle w:val="Heading2"/>
      </w:pPr>
      <w:bookmarkStart w:id="17" w:name="_Toc155646747"/>
      <w:r>
        <w:t>Launch Waveforms Software:</w:t>
      </w:r>
      <w:bookmarkEnd w:id="17"/>
    </w:p>
    <w:p w14:paraId="2B97B089" w14:textId="084E800E" w:rsidR="002E1FEC" w:rsidRDefault="002E1FEC" w:rsidP="002E1FEC">
      <w:r>
        <w:t>Open the Waveforms software on your computer. This software is provided by Diligent for use with the Analog Discovery 2.</w:t>
      </w:r>
    </w:p>
    <w:p w14:paraId="7099EC04" w14:textId="6CD8875E" w:rsidR="002E1FEC" w:rsidRDefault="002E1FEC" w:rsidP="002E1FEC">
      <w:pPr>
        <w:pStyle w:val="Heading2"/>
      </w:pPr>
      <w:bookmarkStart w:id="18" w:name="_Toc155646748"/>
      <w:r>
        <w:t>Select Instrument:</w:t>
      </w:r>
      <w:bookmarkEnd w:id="18"/>
    </w:p>
    <w:p w14:paraId="5C004312" w14:textId="7A08AAF6" w:rsidR="002E1FEC" w:rsidRDefault="002E1FEC" w:rsidP="002E1FEC">
      <w:r>
        <w:t xml:space="preserve">In </w:t>
      </w:r>
      <w:r w:rsidR="00C572E4">
        <w:t>Waveforms</w:t>
      </w:r>
      <w:r>
        <w:t xml:space="preserve">, select the Instrument Panel and choose the </w:t>
      </w:r>
      <w:r w:rsidR="00C572E4">
        <w:t>S</w:t>
      </w:r>
      <w:r>
        <w:t>cope instrument. Configure the settings such as voltage range, time scale</w:t>
      </w:r>
      <w:r w:rsidR="00C572E4">
        <w:t>.</w:t>
      </w:r>
    </w:p>
    <w:p w14:paraId="1119FFDB" w14:textId="77777777" w:rsidR="002E1FEC" w:rsidRDefault="002E1FEC" w:rsidP="002E1FEC">
      <w:pPr>
        <w:pStyle w:val="Heading2"/>
      </w:pPr>
      <w:bookmarkStart w:id="19" w:name="_Toc155646749"/>
      <w:r>
        <w:t>Connect and Run:</w:t>
      </w:r>
      <w:bookmarkEnd w:id="19"/>
    </w:p>
    <w:p w14:paraId="1AEADF7D" w14:textId="6BBFDF6D" w:rsidR="002E1FEC" w:rsidRDefault="002E1FEC" w:rsidP="002E1FEC">
      <w:r>
        <w:t xml:space="preserve">Click "Run" in </w:t>
      </w:r>
      <w:r w:rsidR="00C572E4">
        <w:t>Waveforms</w:t>
      </w:r>
      <w:r>
        <w:t xml:space="preserve"> to start acquiring data. The software will display real-time measurements of the raw sensor signal on the oscilloscope interface.</w:t>
      </w:r>
    </w:p>
    <w:p w14:paraId="62FF7224" w14:textId="3530C66A" w:rsidR="002E1FEC" w:rsidRDefault="002E1FEC" w:rsidP="002E1FEC">
      <w:pPr>
        <w:pStyle w:val="Heading2"/>
      </w:pPr>
      <w:bookmarkStart w:id="20" w:name="_Toc155646750"/>
      <w:r>
        <w:t>Export Data:</w:t>
      </w:r>
      <w:bookmarkEnd w:id="20"/>
    </w:p>
    <w:p w14:paraId="1FFCCD04" w14:textId="22167C6A" w:rsidR="002E1FEC" w:rsidRDefault="00C572E4" w:rsidP="002E1FEC">
      <w:r>
        <w:t>E</w:t>
      </w:r>
      <w:r w:rsidR="002E1FEC">
        <w:t>xport the acquired raw signal data</w:t>
      </w:r>
      <w:r>
        <w:t xml:space="preserve"> (with headers and without headers)</w:t>
      </w:r>
      <w:r w:rsidR="002E1FEC">
        <w:t xml:space="preserve"> for further analysis or processing in external tools or software</w:t>
      </w:r>
      <w:r>
        <w:t xml:space="preserve"> like </w:t>
      </w:r>
      <w:proofErr w:type="spellStart"/>
      <w:r>
        <w:t>LTspice</w:t>
      </w:r>
      <w:proofErr w:type="spellEnd"/>
      <w:r w:rsidR="002E1FEC">
        <w:t>.</w:t>
      </w:r>
      <w:r w:rsidR="00B003D8">
        <w:br/>
      </w:r>
    </w:p>
    <w:p w14:paraId="029455D6" w14:textId="0FDE80BE" w:rsidR="008F48AA" w:rsidRDefault="008F48AA" w:rsidP="002E1FEC"/>
    <w:p w14:paraId="64D3A7FF" w14:textId="2A802E17" w:rsidR="008F48AA" w:rsidRDefault="008F48AA" w:rsidP="002E1FEC"/>
    <w:p w14:paraId="1706632D" w14:textId="65FDA2C2" w:rsidR="008F48AA" w:rsidRDefault="00E13AAF" w:rsidP="002E1FEC">
      <w:r w:rsidRPr="00B003D8">
        <w:rPr>
          <w:noProof/>
        </w:rPr>
        <w:drawing>
          <wp:anchor distT="0" distB="0" distL="114300" distR="114300" simplePos="0" relativeHeight="251573760" behindDoc="1" locked="0" layoutInCell="1" allowOverlap="1" wp14:anchorId="3D23F0F6" wp14:editId="77532D00">
            <wp:simplePos x="0" y="0"/>
            <wp:positionH relativeFrom="margin">
              <wp:posOffset>-26035</wp:posOffset>
            </wp:positionH>
            <wp:positionV relativeFrom="paragraph">
              <wp:posOffset>264795</wp:posOffset>
            </wp:positionV>
            <wp:extent cx="5942965" cy="1793240"/>
            <wp:effectExtent l="76200" t="76200" r="114935" b="111760"/>
            <wp:wrapTight wrapText="bothSides">
              <wp:wrapPolygon edited="0">
                <wp:start x="-138" y="-918"/>
                <wp:lineTo x="-277" y="-688"/>
                <wp:lineTo x="-277" y="22028"/>
                <wp:lineTo x="-138" y="22946"/>
                <wp:lineTo x="21879" y="22946"/>
                <wp:lineTo x="22018" y="21569"/>
                <wp:lineTo x="22018" y="2983"/>
                <wp:lineTo x="21879" y="-459"/>
                <wp:lineTo x="21879" y="-918"/>
                <wp:lineTo x="-138" y="-918"/>
              </wp:wrapPolygon>
            </wp:wrapTight>
            <wp:docPr id="117351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027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2965" cy="1793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5FFBFB0" w14:textId="10325A03" w:rsidR="008F48AA" w:rsidRDefault="008F48AA" w:rsidP="008F48AA">
      <w:pPr>
        <w:pStyle w:val="Heading1"/>
      </w:pPr>
      <w:bookmarkStart w:id="21" w:name="_Toc155646751"/>
      <w:r w:rsidRPr="008F48AA">
        <w:lastRenderedPageBreak/>
        <w:t>Analysis the raw signal</w:t>
      </w:r>
      <w:r>
        <w:t>:</w:t>
      </w:r>
      <w:bookmarkEnd w:id="21"/>
    </w:p>
    <w:p w14:paraId="71016A2C" w14:textId="27F80FBD" w:rsidR="00200380" w:rsidRDefault="005D6DA7" w:rsidP="0004797C">
      <w:r w:rsidRPr="00200380">
        <w:rPr>
          <w:noProof/>
        </w:rPr>
        <w:drawing>
          <wp:anchor distT="0" distB="0" distL="114300" distR="114300" simplePos="0" relativeHeight="251574784" behindDoc="1" locked="0" layoutInCell="1" allowOverlap="1" wp14:anchorId="59104424" wp14:editId="1572F878">
            <wp:simplePos x="0" y="0"/>
            <wp:positionH relativeFrom="margin">
              <wp:posOffset>33655</wp:posOffset>
            </wp:positionH>
            <wp:positionV relativeFrom="paragraph">
              <wp:posOffset>1303319</wp:posOffset>
            </wp:positionV>
            <wp:extent cx="5943600" cy="3004820"/>
            <wp:effectExtent l="76200" t="76200" r="133350" b="138430"/>
            <wp:wrapTight wrapText="bothSides">
              <wp:wrapPolygon edited="0">
                <wp:start x="-138" y="-548"/>
                <wp:lineTo x="-277" y="-411"/>
                <wp:lineTo x="-277" y="21910"/>
                <wp:lineTo x="-138" y="22458"/>
                <wp:lineTo x="21877" y="22458"/>
                <wp:lineTo x="22015" y="21637"/>
                <wp:lineTo x="22015" y="1780"/>
                <wp:lineTo x="21877" y="-274"/>
                <wp:lineTo x="21877" y="-548"/>
                <wp:lineTo x="-138" y="-548"/>
              </wp:wrapPolygon>
            </wp:wrapTight>
            <wp:docPr id="3767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6223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04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200380">
        <w:t>To a</w:t>
      </w:r>
      <w:r w:rsidR="008F48AA" w:rsidRPr="008F48AA">
        <w:t>naly</w:t>
      </w:r>
      <w:r w:rsidR="00200380">
        <w:t>ze</w:t>
      </w:r>
      <w:r w:rsidR="008F48AA" w:rsidRPr="008F48AA">
        <w:t xml:space="preserve"> the raw signal acquired from a sensor involves examining its characteristics to extract relevant information.</w:t>
      </w:r>
      <w:r w:rsidR="00200380">
        <w:t xml:space="preserve"> We should e</w:t>
      </w:r>
      <w:r w:rsidR="00200380" w:rsidRPr="00200380">
        <w:t>mploy techniques such as Fourier analysis to convert the signal from the time domain to the frequency domain</w:t>
      </w:r>
      <w:r w:rsidR="00200380">
        <w:t>. Then we a</w:t>
      </w:r>
      <w:r w:rsidR="00200380" w:rsidRPr="00200380">
        <w:t>pply filtering techniques, such as low-pass, high-pass, or band-pass filters, to isolate specific frequency components or remove unwanted noise from the raw signal.</w:t>
      </w:r>
      <w:r w:rsidR="00200380">
        <w:t xml:space="preserve"> In our Input Signal this is the frequency domain,</w:t>
      </w:r>
      <w:r>
        <w:t xml:space="preserve"> </w:t>
      </w:r>
      <w:r w:rsidR="00200380">
        <w:t xml:space="preserve">then we reduce the frequency until we reach the cut off frequency which is </w:t>
      </w:r>
      <w:r w:rsidR="00DA34D4">
        <w:t>2</w:t>
      </w:r>
      <w:r w:rsidR="00200380">
        <w:t>5</w:t>
      </w:r>
      <w:r w:rsidR="00DA34D4">
        <w:t xml:space="preserve"> rad/sec</w:t>
      </w:r>
      <w:r w:rsidR="00200380">
        <w:t xml:space="preserve"> in our case.</w:t>
      </w:r>
      <w:r w:rsidR="002401CD">
        <w:t xml:space="preserve"> </w:t>
      </w:r>
    </w:p>
    <w:p w14:paraId="4B053852" w14:textId="15820614" w:rsidR="0004797C" w:rsidRDefault="0004797C" w:rsidP="0004797C">
      <w:pPr>
        <w:pStyle w:val="Heading1"/>
      </w:pPr>
      <w:bookmarkStart w:id="22" w:name="_Toc155646752"/>
      <w:r>
        <w:t>Choose the filter:</w:t>
      </w:r>
      <w:bookmarkEnd w:id="22"/>
    </w:p>
    <w:p w14:paraId="2A0830A0" w14:textId="11D7E581" w:rsidR="00DA34D4" w:rsidRDefault="0004797C" w:rsidP="00DA34D4">
      <w:r>
        <w:rPr>
          <w:noProof/>
        </w:rPr>
        <w:drawing>
          <wp:anchor distT="0" distB="0" distL="114300" distR="114300" simplePos="0" relativeHeight="251575808" behindDoc="1" locked="0" layoutInCell="1" allowOverlap="1" wp14:anchorId="2D981FDC" wp14:editId="7C7A227E">
            <wp:simplePos x="0" y="0"/>
            <wp:positionH relativeFrom="margin">
              <wp:posOffset>-26109</wp:posOffset>
            </wp:positionH>
            <wp:positionV relativeFrom="paragraph">
              <wp:posOffset>989330</wp:posOffset>
            </wp:positionV>
            <wp:extent cx="5963285" cy="2614295"/>
            <wp:effectExtent l="76200" t="76200" r="113665" b="109855"/>
            <wp:wrapTight wrapText="bothSides">
              <wp:wrapPolygon edited="0">
                <wp:start x="-138" y="-630"/>
                <wp:lineTo x="-276" y="-472"/>
                <wp:lineTo x="-276" y="21878"/>
                <wp:lineTo x="-138" y="22508"/>
                <wp:lineTo x="21874" y="22508"/>
                <wp:lineTo x="22012" y="22193"/>
                <wp:lineTo x="22012" y="2046"/>
                <wp:lineTo x="21874" y="-315"/>
                <wp:lineTo x="21874" y="-630"/>
                <wp:lineTo x="-138" y="-630"/>
              </wp:wrapPolygon>
            </wp:wrapTight>
            <wp:docPr id="7085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87086"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3285" cy="2614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B43EA" w:rsidRPr="006B43EA">
        <w:t>Our goal is to allow low-frequency components to pass through while attenuating or blocking high-frequency components, and we need to amplify the signal. Therefore, our choice will be an active low-pass filter, and we will design it.</w:t>
      </w:r>
      <w:r w:rsidR="00FF5EB5">
        <w:t xml:space="preserve"> </w:t>
      </w:r>
      <w:r w:rsidR="00E13AAF">
        <w:t xml:space="preserve">we used a simple </w:t>
      </w:r>
      <w:r w:rsidR="00DA34D4">
        <w:t>mat-lap</w:t>
      </w:r>
      <w:r w:rsidR="00E13AAF">
        <w:t xml:space="preserve"> script to see the </w:t>
      </w:r>
      <w:r w:rsidR="00DA34D4">
        <w:t>output signal in terms of different omegas to choose the smoothest one which is the same result 25 rad/sec.</w:t>
      </w:r>
      <w:r w:rsidR="00FF5EB5">
        <w:t xml:space="preserve"> we can change the omega from the bottom scroll bar.</w:t>
      </w:r>
      <w:r>
        <w:rPr>
          <w:rStyle w:val="Heading2Char"/>
        </w:rPr>
        <w:br/>
      </w:r>
      <w:r w:rsidRPr="00FF5EB5">
        <w:rPr>
          <w:rStyle w:val="Heading1Char"/>
        </w:rPr>
        <w:lastRenderedPageBreak/>
        <w:t>The circuit:</w:t>
      </w:r>
      <w:r>
        <w:t xml:space="preserve"> </w:t>
      </w:r>
      <w:r w:rsidR="00DA34D4">
        <w:t>we then calculated the circuit components in terms of our available components in the lab as following</w:t>
      </w:r>
      <w:r w:rsidR="00DA34D4">
        <w:br/>
        <w:t>1- we chose R</w:t>
      </w:r>
      <w:r w:rsidR="00DA34D4" w:rsidRPr="00DA34D4">
        <w:rPr>
          <w:vertAlign w:val="subscript"/>
        </w:rPr>
        <w:t>i1</w:t>
      </w:r>
      <w:r w:rsidR="00DA34D4">
        <w:t xml:space="preserve"> as 33k</w:t>
      </w:r>
      <w:r w:rsidR="00DA34D4">
        <w:br/>
        <w:t>2- we choose R</w:t>
      </w:r>
      <w:r w:rsidR="00DA34D4" w:rsidRPr="00DA34D4">
        <w:rPr>
          <w:vertAlign w:val="subscript"/>
        </w:rPr>
        <w:t>f1</w:t>
      </w:r>
      <w:r w:rsidR="00DA34D4">
        <w:t xml:space="preserve"> as 33k</w:t>
      </w:r>
      <w:r w:rsidR="00DA34D4">
        <w:br/>
        <w:t>3- we choose the omega as 25 rad/sec</w:t>
      </w:r>
      <w:r w:rsidR="00DA34D4">
        <w:br/>
        <w:t>4- we calculated the C</w:t>
      </w:r>
      <w:r w:rsidR="00DA34D4" w:rsidRPr="00DA34D4">
        <w:rPr>
          <w:vertAlign w:val="subscript"/>
        </w:rPr>
        <w:t>f</w:t>
      </w:r>
      <w:r w:rsidR="00DA34D4">
        <w:t xml:space="preserve"> = 1 / (W*R</w:t>
      </w:r>
      <w:r w:rsidR="00DA34D4" w:rsidRPr="00DA34D4">
        <w:rPr>
          <w:vertAlign w:val="subscript"/>
        </w:rPr>
        <w:t>f1</w:t>
      </w:r>
      <w:r w:rsidR="00DA34D4">
        <w:t>)</w:t>
      </w:r>
      <w:r w:rsidR="00DA34D4">
        <w:br/>
        <w:t>5- we choose the gain as 150</w:t>
      </w:r>
      <w:r w:rsidR="00DA34D4">
        <w:br/>
        <w:t>6- we choose the R</w:t>
      </w:r>
      <w:r w:rsidR="00DA34D4" w:rsidRPr="00DA34D4">
        <w:rPr>
          <w:vertAlign w:val="subscript"/>
        </w:rPr>
        <w:t>i2</w:t>
      </w:r>
      <w:r w:rsidR="00DA34D4">
        <w:t xml:space="preserve"> = 33k</w:t>
      </w:r>
      <w:r w:rsidR="00DA34D4">
        <w:br/>
        <w:t>7- we choose R</w:t>
      </w:r>
      <w:r w:rsidR="00DA34D4" w:rsidRPr="00DA34D4">
        <w:rPr>
          <w:vertAlign w:val="subscript"/>
        </w:rPr>
        <w:t>f2</w:t>
      </w:r>
      <w:r w:rsidR="00DA34D4">
        <w:t xml:space="preserve"> = 4.95M to make a 150 gain</w:t>
      </w:r>
    </w:p>
    <w:p w14:paraId="7B775293" w14:textId="52CAB6E4" w:rsidR="0004797C" w:rsidRDefault="00717A8D" w:rsidP="0004797C">
      <w:r w:rsidRPr="00FF5EB5">
        <w:rPr>
          <w:rStyle w:val="Heading1Char"/>
          <w:noProof/>
        </w:rPr>
        <w:drawing>
          <wp:anchor distT="0" distB="0" distL="114300" distR="114300" simplePos="0" relativeHeight="251577856" behindDoc="1" locked="0" layoutInCell="1" allowOverlap="1" wp14:anchorId="6BCFE797" wp14:editId="6A2BA25A">
            <wp:simplePos x="0" y="0"/>
            <wp:positionH relativeFrom="column">
              <wp:posOffset>76200</wp:posOffset>
            </wp:positionH>
            <wp:positionV relativeFrom="paragraph">
              <wp:posOffset>3314850</wp:posOffset>
            </wp:positionV>
            <wp:extent cx="5818505" cy="1590675"/>
            <wp:effectExtent l="76200" t="76200" r="106045" b="123825"/>
            <wp:wrapTight wrapText="bothSides">
              <wp:wrapPolygon edited="0">
                <wp:start x="-141" y="-1035"/>
                <wp:lineTo x="-283" y="-776"/>
                <wp:lineTo x="-283" y="22247"/>
                <wp:lineTo x="-141" y="23281"/>
                <wp:lineTo x="21852" y="23281"/>
                <wp:lineTo x="21994" y="20177"/>
                <wp:lineTo x="21994" y="3363"/>
                <wp:lineTo x="21852" y="-517"/>
                <wp:lineTo x="21852" y="-1035"/>
                <wp:lineTo x="-141" y="-1035"/>
              </wp:wrapPolygon>
            </wp:wrapTight>
            <wp:docPr id="209887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048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8505" cy="1590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F5EB5">
        <w:rPr>
          <w:rStyle w:val="Heading1Char"/>
          <w:noProof/>
        </w:rPr>
        <w:drawing>
          <wp:anchor distT="0" distB="0" distL="114300" distR="114300" simplePos="0" relativeHeight="251578880" behindDoc="1" locked="0" layoutInCell="1" allowOverlap="1" wp14:anchorId="1AEA5957" wp14:editId="34406887">
            <wp:simplePos x="0" y="0"/>
            <wp:positionH relativeFrom="column">
              <wp:posOffset>75565</wp:posOffset>
            </wp:positionH>
            <wp:positionV relativeFrom="paragraph">
              <wp:posOffset>5159375</wp:posOffset>
            </wp:positionV>
            <wp:extent cx="5807710" cy="1628140"/>
            <wp:effectExtent l="76200" t="76200" r="116840" b="105410"/>
            <wp:wrapTight wrapText="bothSides">
              <wp:wrapPolygon edited="0">
                <wp:start x="-142" y="-1011"/>
                <wp:lineTo x="-283" y="-758"/>
                <wp:lineTo x="-283" y="21988"/>
                <wp:lineTo x="-142" y="22998"/>
                <wp:lineTo x="21893" y="22998"/>
                <wp:lineTo x="22035" y="19713"/>
                <wp:lineTo x="22035" y="3285"/>
                <wp:lineTo x="21893" y="-505"/>
                <wp:lineTo x="21893" y="-1011"/>
                <wp:lineTo x="-142" y="-1011"/>
              </wp:wrapPolygon>
            </wp:wrapTight>
            <wp:docPr id="5048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053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7710" cy="1628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A34D4" w:rsidRPr="00FF5EB5">
        <w:rPr>
          <w:rStyle w:val="Heading1Char"/>
          <w:noProof/>
        </w:rPr>
        <w:drawing>
          <wp:anchor distT="0" distB="0" distL="114300" distR="114300" simplePos="0" relativeHeight="251576832" behindDoc="1" locked="0" layoutInCell="1" allowOverlap="1" wp14:anchorId="019547AB" wp14:editId="1868D3E4">
            <wp:simplePos x="0" y="0"/>
            <wp:positionH relativeFrom="column">
              <wp:posOffset>76200</wp:posOffset>
            </wp:positionH>
            <wp:positionV relativeFrom="paragraph">
              <wp:posOffset>839881</wp:posOffset>
            </wp:positionV>
            <wp:extent cx="5829300" cy="2209800"/>
            <wp:effectExtent l="76200" t="76200" r="114300" b="114300"/>
            <wp:wrapTight wrapText="bothSides">
              <wp:wrapPolygon edited="0">
                <wp:start x="-141" y="-745"/>
                <wp:lineTo x="-282" y="-559"/>
                <wp:lineTo x="-282" y="21972"/>
                <wp:lineTo x="-141" y="22717"/>
                <wp:lineTo x="21882" y="22717"/>
                <wp:lineTo x="22024" y="20483"/>
                <wp:lineTo x="22024" y="2421"/>
                <wp:lineTo x="21882" y="-372"/>
                <wp:lineTo x="21882" y="-745"/>
                <wp:lineTo x="-141" y="-745"/>
              </wp:wrapPolygon>
            </wp:wrapTight>
            <wp:docPr id="177115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5602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9300" cy="2209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bookmarkStart w:id="23" w:name="_Toc155646753"/>
      <w:proofErr w:type="spellStart"/>
      <w:r w:rsidR="0004797C" w:rsidRPr="00FF5EB5">
        <w:rPr>
          <w:rStyle w:val="Heading1Char"/>
        </w:rPr>
        <w:t>LTspice</w:t>
      </w:r>
      <w:proofErr w:type="spellEnd"/>
      <w:r w:rsidR="0004797C" w:rsidRPr="00FF5EB5">
        <w:rPr>
          <w:rStyle w:val="Heading1Char"/>
        </w:rPr>
        <w:t>:</w:t>
      </w:r>
      <w:bookmarkEnd w:id="23"/>
      <w:r w:rsidR="0004797C">
        <w:t xml:space="preserve"> </w:t>
      </w:r>
      <w:r w:rsidR="006B43EA" w:rsidRPr="006B43EA">
        <w:t xml:space="preserve">Now, we begin designing the circuit in </w:t>
      </w:r>
      <w:proofErr w:type="spellStart"/>
      <w:r w:rsidR="006B43EA" w:rsidRPr="006B43EA">
        <w:t>LTspice</w:t>
      </w:r>
      <w:proofErr w:type="spellEnd"/>
      <w:r w:rsidR="006B43EA" w:rsidRPr="006B43EA">
        <w:t>, importing the raw signal, and measuring the output. The green signal represents the raw input, while the blue signal signifies the filtered output. Notably, the filtered signal exhibits increased amplitude, and a significant reduction in noise is observed.</w:t>
      </w:r>
    </w:p>
    <w:p w14:paraId="10C7D9DB" w14:textId="3FAAC8A1" w:rsidR="00CA497F" w:rsidRDefault="00CA497F" w:rsidP="00CA497F">
      <w:pPr>
        <w:pStyle w:val="Heading1"/>
      </w:pPr>
      <w:bookmarkStart w:id="24" w:name="_Toc155646754"/>
      <w:r>
        <w:lastRenderedPageBreak/>
        <w:t>Build the circuit:</w:t>
      </w:r>
      <w:bookmarkEnd w:id="24"/>
    </w:p>
    <w:p w14:paraId="3C442624" w14:textId="52613FD8" w:rsidR="00CA497F" w:rsidRDefault="00C02DBA" w:rsidP="00CA497F">
      <w:r>
        <w:rPr>
          <w:noProof/>
        </w:rPr>
        <w:drawing>
          <wp:anchor distT="0" distB="0" distL="114300" distR="114300" simplePos="0" relativeHeight="251715072" behindDoc="1" locked="0" layoutInCell="1" allowOverlap="1" wp14:anchorId="030E845C" wp14:editId="3C4CE22B">
            <wp:simplePos x="0" y="0"/>
            <wp:positionH relativeFrom="column">
              <wp:posOffset>3832263</wp:posOffset>
            </wp:positionH>
            <wp:positionV relativeFrom="paragraph">
              <wp:posOffset>5492526</wp:posOffset>
            </wp:positionV>
            <wp:extent cx="1344930" cy="2391410"/>
            <wp:effectExtent l="76200" t="76200" r="121920" b="123190"/>
            <wp:wrapTight wrapText="bothSides">
              <wp:wrapPolygon edited="0">
                <wp:start x="-612" y="-688"/>
                <wp:lineTo x="-1224" y="-516"/>
                <wp:lineTo x="-1224" y="22024"/>
                <wp:lineTo x="-612" y="22713"/>
                <wp:lineTo x="22946" y="22713"/>
                <wp:lineTo x="23558" y="21680"/>
                <wp:lineTo x="23558" y="2237"/>
                <wp:lineTo x="22946" y="-344"/>
                <wp:lineTo x="22946" y="-688"/>
                <wp:lineTo x="-612" y="-688"/>
              </wp:wrapPolygon>
            </wp:wrapTight>
            <wp:docPr id="54818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82758" name="Picture 5481827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4930" cy="2391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1" locked="0" layoutInCell="1" allowOverlap="1" wp14:anchorId="01B961C3" wp14:editId="08624064">
            <wp:simplePos x="0" y="0"/>
            <wp:positionH relativeFrom="column">
              <wp:posOffset>661670</wp:posOffset>
            </wp:positionH>
            <wp:positionV relativeFrom="paragraph">
              <wp:posOffset>5505450</wp:posOffset>
            </wp:positionV>
            <wp:extent cx="1354455" cy="2408555"/>
            <wp:effectExtent l="76200" t="76200" r="112395" b="106045"/>
            <wp:wrapTight wrapText="bothSides">
              <wp:wrapPolygon edited="0">
                <wp:start x="-608" y="-683"/>
                <wp:lineTo x="-1215" y="-513"/>
                <wp:lineTo x="-1215" y="21868"/>
                <wp:lineTo x="-608" y="22551"/>
                <wp:lineTo x="22785" y="22551"/>
                <wp:lineTo x="23392" y="21526"/>
                <wp:lineTo x="23392" y="2221"/>
                <wp:lineTo x="22785" y="-342"/>
                <wp:lineTo x="22785" y="-683"/>
                <wp:lineTo x="-608" y="-683"/>
              </wp:wrapPolygon>
            </wp:wrapTight>
            <wp:docPr id="1590933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33460" name="Picture 15909334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54455" cy="2408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F5EB5">
        <w:rPr>
          <w:noProof/>
        </w:rPr>
        <w:drawing>
          <wp:anchor distT="0" distB="0" distL="114300" distR="114300" simplePos="0" relativeHeight="251592192" behindDoc="1" locked="0" layoutInCell="1" allowOverlap="1" wp14:anchorId="414734AE" wp14:editId="53B4363C">
            <wp:simplePos x="0" y="0"/>
            <wp:positionH relativeFrom="column">
              <wp:posOffset>75565</wp:posOffset>
            </wp:positionH>
            <wp:positionV relativeFrom="paragraph">
              <wp:posOffset>781050</wp:posOffset>
            </wp:positionV>
            <wp:extent cx="5919470" cy="2539365"/>
            <wp:effectExtent l="76200" t="76200" r="119380" b="108585"/>
            <wp:wrapTight wrapText="bothSides">
              <wp:wrapPolygon edited="0">
                <wp:start x="-139" y="-648"/>
                <wp:lineTo x="-278" y="-486"/>
                <wp:lineTo x="-278" y="21875"/>
                <wp:lineTo x="-139" y="22524"/>
                <wp:lineTo x="21897" y="22524"/>
                <wp:lineTo x="22036" y="20417"/>
                <wp:lineTo x="22036" y="2107"/>
                <wp:lineTo x="21897" y="-324"/>
                <wp:lineTo x="21897" y="-648"/>
                <wp:lineTo x="-139" y="-648"/>
              </wp:wrapPolygon>
            </wp:wrapTight>
            <wp:docPr id="18567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7433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19470" cy="2539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8864" behindDoc="1" locked="0" layoutInCell="1" allowOverlap="1" wp14:anchorId="10235305" wp14:editId="5A584BD6">
            <wp:simplePos x="0" y="0"/>
            <wp:positionH relativeFrom="column">
              <wp:posOffset>3143250</wp:posOffset>
            </wp:positionH>
            <wp:positionV relativeFrom="paragraph">
              <wp:posOffset>3505910</wp:posOffset>
            </wp:positionV>
            <wp:extent cx="2853690" cy="1604645"/>
            <wp:effectExtent l="76200" t="76200" r="118110" b="109855"/>
            <wp:wrapTight wrapText="bothSides">
              <wp:wrapPolygon edited="0">
                <wp:start x="-288" y="-1026"/>
                <wp:lineTo x="-577" y="-769"/>
                <wp:lineTo x="-577" y="22053"/>
                <wp:lineTo x="-288" y="23079"/>
                <wp:lineTo x="22206" y="23079"/>
                <wp:lineTo x="22494" y="20002"/>
                <wp:lineTo x="22494" y="3334"/>
                <wp:lineTo x="22206" y="-513"/>
                <wp:lineTo x="22206" y="-1026"/>
                <wp:lineTo x="-288" y="-1026"/>
              </wp:wrapPolygon>
            </wp:wrapTight>
            <wp:docPr id="118581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1435" name="Picture 11858114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53690" cy="1604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3152" behindDoc="1" locked="0" layoutInCell="1" allowOverlap="1" wp14:anchorId="3F18BE6B" wp14:editId="0444B173">
            <wp:simplePos x="0" y="0"/>
            <wp:positionH relativeFrom="column">
              <wp:posOffset>75154</wp:posOffset>
            </wp:positionH>
            <wp:positionV relativeFrom="paragraph">
              <wp:posOffset>3509869</wp:posOffset>
            </wp:positionV>
            <wp:extent cx="2842260" cy="1598930"/>
            <wp:effectExtent l="76200" t="76200" r="120650" b="115570"/>
            <wp:wrapTight wrapText="bothSides">
              <wp:wrapPolygon edited="0">
                <wp:start x="-305" y="-1029"/>
                <wp:lineTo x="-610" y="-772"/>
                <wp:lineTo x="-610" y="22132"/>
                <wp:lineTo x="-305" y="23161"/>
                <wp:lineTo x="22261" y="23161"/>
                <wp:lineTo x="22566" y="20073"/>
                <wp:lineTo x="22566" y="3346"/>
                <wp:lineTo x="22261" y="-515"/>
                <wp:lineTo x="22261" y="-1029"/>
                <wp:lineTo x="-305" y="-1029"/>
              </wp:wrapPolygon>
            </wp:wrapTight>
            <wp:docPr id="147590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0585" name="Picture 14759005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2260" cy="1598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A497F">
        <w:t>We first designed it on tinker cad software so it becomes easy for us to implement it with real hardwa</w:t>
      </w:r>
      <w:r>
        <w:t>re and reduce the errors as possible, we also tried our best to make it look clean and prevent wire crossing each other, we also used to know color for +</w:t>
      </w:r>
      <w:proofErr w:type="spellStart"/>
      <w:r>
        <w:t>Vcc</w:t>
      </w:r>
      <w:proofErr w:type="spellEnd"/>
      <w:r>
        <w:t xml:space="preserve"> or any positive signal and -</w:t>
      </w:r>
      <w:proofErr w:type="spellStart"/>
      <w:r>
        <w:t>Vcc</w:t>
      </w:r>
      <w:proofErr w:type="spellEnd"/>
      <w:r>
        <w:t xml:space="preserve"> or any negative signal as red and black colors</w:t>
      </w:r>
      <w:r>
        <w:br/>
      </w:r>
      <w:r>
        <w:br/>
      </w:r>
      <w:r>
        <w:br/>
      </w:r>
    </w:p>
    <w:p w14:paraId="7B046646" w14:textId="6A1927CD" w:rsidR="00C02DBA" w:rsidRDefault="00C02DBA" w:rsidP="00C02DBA"/>
    <w:p w14:paraId="634CB253" w14:textId="0C8766E7" w:rsidR="00C02DBA" w:rsidRDefault="00C02DBA" w:rsidP="00C02DBA"/>
    <w:p w14:paraId="1D2FB707" w14:textId="1F7BD694" w:rsidR="00C02DBA" w:rsidRDefault="00C02DBA" w:rsidP="00C02DBA"/>
    <w:p w14:paraId="2A205DD5" w14:textId="1F919B92" w:rsidR="00C02DBA" w:rsidRDefault="00C02DBA" w:rsidP="00C02DBA"/>
    <w:p w14:paraId="760E4109" w14:textId="0D2D466A" w:rsidR="00C02DBA" w:rsidRDefault="00C02DBA" w:rsidP="00C02DBA"/>
    <w:p w14:paraId="46E74FA2" w14:textId="69A46364" w:rsidR="00C02DBA" w:rsidRDefault="00C02DBA" w:rsidP="00C02DBA"/>
    <w:p w14:paraId="5EEC0119" w14:textId="3B79C454" w:rsidR="00C02DBA" w:rsidRDefault="00C02DBA" w:rsidP="00C02DBA"/>
    <w:p w14:paraId="6AD104E5" w14:textId="095DF2DD" w:rsidR="00C02DBA" w:rsidRDefault="00C02DBA" w:rsidP="00C02DBA"/>
    <w:p w14:paraId="3725CE96" w14:textId="77777777" w:rsidR="00C02DBA" w:rsidRPr="00CA497F" w:rsidRDefault="00C02DBA" w:rsidP="00C02DBA"/>
    <w:p w14:paraId="2BA7CC83" w14:textId="179B7029" w:rsidR="0004797C" w:rsidRDefault="00717A8D" w:rsidP="00FF5EB5">
      <w:pPr>
        <w:pStyle w:val="Heading1"/>
      </w:pPr>
      <w:bookmarkStart w:id="25" w:name="_Toc155646755"/>
      <w:r>
        <w:lastRenderedPageBreak/>
        <w:t>Arduino:</w:t>
      </w:r>
      <w:bookmarkEnd w:id="25"/>
      <w:r>
        <w:t xml:space="preserve"> </w:t>
      </w:r>
    </w:p>
    <w:p w14:paraId="73604784" w14:textId="18A531CF" w:rsidR="00717A8D" w:rsidRPr="00717A8D" w:rsidRDefault="00FF5EB5" w:rsidP="00717A8D">
      <w:r w:rsidRPr="00717A8D">
        <w:rPr>
          <w:noProof/>
        </w:rPr>
        <w:drawing>
          <wp:anchor distT="0" distB="0" distL="114300" distR="114300" simplePos="0" relativeHeight="251579904" behindDoc="1" locked="0" layoutInCell="1" allowOverlap="1" wp14:anchorId="254D2B90" wp14:editId="0E255797">
            <wp:simplePos x="0" y="0"/>
            <wp:positionH relativeFrom="column">
              <wp:posOffset>-15240</wp:posOffset>
            </wp:positionH>
            <wp:positionV relativeFrom="paragraph">
              <wp:posOffset>4686300</wp:posOffset>
            </wp:positionV>
            <wp:extent cx="1783715" cy="2539365"/>
            <wp:effectExtent l="76200" t="76200" r="121285" b="108585"/>
            <wp:wrapTight wrapText="bothSides">
              <wp:wrapPolygon edited="0">
                <wp:start x="-461" y="-648"/>
                <wp:lineTo x="-923" y="-486"/>
                <wp:lineTo x="-923" y="21875"/>
                <wp:lineTo x="-461" y="22524"/>
                <wp:lineTo x="22607" y="22524"/>
                <wp:lineTo x="23069" y="20417"/>
                <wp:lineTo x="23069" y="2107"/>
                <wp:lineTo x="22607" y="-324"/>
                <wp:lineTo x="22607" y="-648"/>
                <wp:lineTo x="-461" y="-648"/>
              </wp:wrapPolygon>
            </wp:wrapTight>
            <wp:docPr id="15230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50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83715" cy="2539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17A8D" w:rsidRPr="00717A8D">
        <w:rPr>
          <w:noProof/>
        </w:rPr>
        <w:drawing>
          <wp:anchor distT="0" distB="0" distL="114300" distR="114300" simplePos="0" relativeHeight="251707392" behindDoc="1" locked="0" layoutInCell="1" allowOverlap="1" wp14:anchorId="178B4910" wp14:editId="194B44E8">
            <wp:simplePos x="0" y="0"/>
            <wp:positionH relativeFrom="column">
              <wp:posOffset>-17780</wp:posOffset>
            </wp:positionH>
            <wp:positionV relativeFrom="paragraph">
              <wp:posOffset>962660</wp:posOffset>
            </wp:positionV>
            <wp:extent cx="5943600" cy="3555365"/>
            <wp:effectExtent l="76200" t="76200" r="114300" b="121285"/>
            <wp:wrapTight wrapText="bothSides">
              <wp:wrapPolygon edited="0">
                <wp:start x="-138" y="-463"/>
                <wp:lineTo x="-277" y="-347"/>
                <wp:lineTo x="-277" y="21874"/>
                <wp:lineTo x="-138" y="22337"/>
                <wp:lineTo x="21877" y="22337"/>
                <wp:lineTo x="22015" y="21874"/>
                <wp:lineTo x="22015" y="1505"/>
                <wp:lineTo x="21877" y="-231"/>
                <wp:lineTo x="21877" y="-463"/>
                <wp:lineTo x="-138" y="-463"/>
              </wp:wrapPolygon>
            </wp:wrapTight>
            <wp:docPr id="17881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190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555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17A8D">
        <w:t>A</w:t>
      </w:r>
      <w:r w:rsidR="00717A8D" w:rsidRPr="00717A8D">
        <w:t>fter that we downloaded a new software Proteus 8 so we can simulate an Arduino,</w:t>
      </w:r>
      <w:r w:rsidR="00717A8D">
        <w:t xml:space="preserve"> it wasn’t easy because</w:t>
      </w:r>
      <w:r w:rsidR="00717A8D" w:rsidRPr="00717A8D">
        <w:t xml:space="preserve"> it wasn’t built in it so we added it from external source as new library and we designed the circuit </w:t>
      </w:r>
      <w:r w:rsidR="00717A8D">
        <w:t>and then add the output signal to the A0 port and then we read the analog port in the code to measure the weight based on the input signal</w:t>
      </w:r>
      <w:r w:rsidR="00717A8D" w:rsidRPr="00717A8D">
        <w:t xml:space="preserve"> </w:t>
      </w:r>
      <w:r w:rsidR="00717A8D">
        <w:t>so we made our load cell works as a weight measure</w:t>
      </w:r>
      <w:r w:rsidR="00717A8D">
        <w:br/>
      </w:r>
      <w:r w:rsidR="003C30B0">
        <w:br/>
      </w:r>
    </w:p>
    <w:p w14:paraId="2C0989B2" w14:textId="7478DBF5" w:rsidR="00200380" w:rsidRPr="002E1FEC" w:rsidRDefault="00200380" w:rsidP="00FF5EB5"/>
    <w:sectPr w:rsidR="00200380" w:rsidRPr="002E1FEC" w:rsidSect="00C02DBA">
      <w:pgSz w:w="12240" w:h="15840"/>
      <w:pgMar w:top="1008"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9D4752"/>
    <w:multiLevelType w:val="multilevel"/>
    <w:tmpl w:val="D69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D069DB"/>
    <w:multiLevelType w:val="multilevel"/>
    <w:tmpl w:val="875E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805001">
    <w:abstractNumId w:val="0"/>
  </w:num>
  <w:num w:numId="2" w16cid:durableId="248857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72B1C"/>
    <w:rsid w:val="00041BD6"/>
    <w:rsid w:val="0004797C"/>
    <w:rsid w:val="00200380"/>
    <w:rsid w:val="002401CD"/>
    <w:rsid w:val="0028531E"/>
    <w:rsid w:val="002E1FEC"/>
    <w:rsid w:val="002F0C50"/>
    <w:rsid w:val="003314D7"/>
    <w:rsid w:val="00335477"/>
    <w:rsid w:val="00362250"/>
    <w:rsid w:val="003C30B0"/>
    <w:rsid w:val="0050550B"/>
    <w:rsid w:val="00540A7C"/>
    <w:rsid w:val="005D6DA7"/>
    <w:rsid w:val="006000AB"/>
    <w:rsid w:val="00672B53"/>
    <w:rsid w:val="006B43EA"/>
    <w:rsid w:val="007100C5"/>
    <w:rsid w:val="00717A8D"/>
    <w:rsid w:val="007B6893"/>
    <w:rsid w:val="007F1C30"/>
    <w:rsid w:val="008F48AA"/>
    <w:rsid w:val="0093671D"/>
    <w:rsid w:val="00A45D61"/>
    <w:rsid w:val="00A839BE"/>
    <w:rsid w:val="00AB18BF"/>
    <w:rsid w:val="00AC1F32"/>
    <w:rsid w:val="00AD4B43"/>
    <w:rsid w:val="00B003D8"/>
    <w:rsid w:val="00B0531F"/>
    <w:rsid w:val="00B31D74"/>
    <w:rsid w:val="00B77A98"/>
    <w:rsid w:val="00BD0F6F"/>
    <w:rsid w:val="00C02DBA"/>
    <w:rsid w:val="00C10A80"/>
    <w:rsid w:val="00C572E4"/>
    <w:rsid w:val="00C772A2"/>
    <w:rsid w:val="00C91B65"/>
    <w:rsid w:val="00CA497F"/>
    <w:rsid w:val="00DA34D4"/>
    <w:rsid w:val="00E13AAF"/>
    <w:rsid w:val="00E177D4"/>
    <w:rsid w:val="00E961EE"/>
    <w:rsid w:val="00EB12AF"/>
    <w:rsid w:val="00EB47B5"/>
    <w:rsid w:val="00F223B8"/>
    <w:rsid w:val="00F30970"/>
    <w:rsid w:val="00F609DD"/>
    <w:rsid w:val="00F72B1C"/>
    <w:rsid w:val="00F8295F"/>
    <w:rsid w:val="00FD33E2"/>
    <w:rsid w:val="00FD582A"/>
    <w:rsid w:val="00FF3D8D"/>
    <w:rsid w:val="00FF5E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_x0000_s1026"/>
        <o:r id="V:Rule2" type="connector" idref="#_x0000_s1029"/>
        <o:r id="V:Rule3" type="connector" idref="#Straight Arrow Connector 12"/>
      </o:rules>
    </o:shapelayout>
  </w:shapeDefaults>
  <w:decimalSymbol w:val="."/>
  <w:listSeparator w:val=","/>
  <w14:docId w14:val="61C241B9"/>
  <w15:docId w15:val="{5520C6ED-B4D1-42E9-BE45-02FE9609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50B"/>
    <w:rPr>
      <w:rFonts w:ascii="Arial" w:hAnsi="Arial"/>
    </w:rPr>
  </w:style>
  <w:style w:type="paragraph" w:styleId="Heading1">
    <w:name w:val="heading 1"/>
    <w:basedOn w:val="Normal"/>
    <w:next w:val="Normal"/>
    <w:link w:val="Heading1Char"/>
    <w:uiPriority w:val="9"/>
    <w:qFormat/>
    <w:rsid w:val="0050550B"/>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961EE"/>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B31D7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0B"/>
    <w:rPr>
      <w:rFonts w:ascii="Arial" w:eastAsiaTheme="majorEastAsia" w:hAnsi="Arial" w:cstheme="majorBidi"/>
      <w:b/>
      <w:color w:val="000000" w:themeColor="text1"/>
      <w:sz w:val="32"/>
      <w:szCs w:val="32"/>
    </w:rPr>
  </w:style>
  <w:style w:type="character" w:styleId="PlaceholderText">
    <w:name w:val="Placeholder Text"/>
    <w:basedOn w:val="DefaultParagraphFont"/>
    <w:uiPriority w:val="99"/>
    <w:semiHidden/>
    <w:rsid w:val="00EB12AF"/>
    <w:rPr>
      <w:color w:val="666666"/>
    </w:rPr>
  </w:style>
  <w:style w:type="character" w:customStyle="1" w:styleId="Heading2Char">
    <w:name w:val="Heading 2 Char"/>
    <w:basedOn w:val="DefaultParagraphFont"/>
    <w:link w:val="Heading2"/>
    <w:uiPriority w:val="9"/>
    <w:rsid w:val="00E961EE"/>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B31D74"/>
    <w:rPr>
      <w:rFonts w:ascii="Arial" w:eastAsiaTheme="majorEastAsia" w:hAnsi="Arial" w:cstheme="majorBidi"/>
      <w:b/>
      <w:color w:val="000000" w:themeColor="text1"/>
      <w:szCs w:val="24"/>
    </w:rPr>
  </w:style>
  <w:style w:type="paragraph" w:styleId="TOCHeading">
    <w:name w:val="TOC Heading"/>
    <w:basedOn w:val="Heading1"/>
    <w:next w:val="Normal"/>
    <w:uiPriority w:val="39"/>
    <w:unhideWhenUsed/>
    <w:qFormat/>
    <w:rsid w:val="00AB18BF"/>
    <w:pPr>
      <w:outlineLvl w:val="9"/>
    </w:pPr>
    <w:rPr>
      <w:rFonts w:asciiTheme="majorHAnsi" w:hAnsiTheme="majorHAnsi"/>
      <w:b w:val="0"/>
      <w:color w:val="2F5496" w:themeColor="accent1" w:themeShade="BF"/>
      <w:kern w:val="0"/>
    </w:rPr>
  </w:style>
  <w:style w:type="paragraph" w:styleId="TOC1">
    <w:name w:val="toc 1"/>
    <w:basedOn w:val="Normal"/>
    <w:next w:val="Normal"/>
    <w:autoRedefine/>
    <w:uiPriority w:val="39"/>
    <w:unhideWhenUsed/>
    <w:rsid w:val="007F1C30"/>
    <w:pPr>
      <w:tabs>
        <w:tab w:val="right" w:leader="dot" w:pos="9350"/>
      </w:tabs>
      <w:spacing w:after="100"/>
    </w:pPr>
    <w:rPr>
      <w:b/>
      <w:bCs/>
      <w:noProof/>
    </w:rPr>
  </w:style>
  <w:style w:type="paragraph" w:styleId="TOC2">
    <w:name w:val="toc 2"/>
    <w:basedOn w:val="Normal"/>
    <w:next w:val="Normal"/>
    <w:autoRedefine/>
    <w:uiPriority w:val="39"/>
    <w:unhideWhenUsed/>
    <w:rsid w:val="00AB18BF"/>
    <w:pPr>
      <w:spacing w:after="100"/>
      <w:ind w:left="220"/>
    </w:pPr>
  </w:style>
  <w:style w:type="paragraph" w:styleId="TOC3">
    <w:name w:val="toc 3"/>
    <w:basedOn w:val="Normal"/>
    <w:next w:val="Normal"/>
    <w:autoRedefine/>
    <w:uiPriority w:val="39"/>
    <w:unhideWhenUsed/>
    <w:rsid w:val="00AB18BF"/>
    <w:pPr>
      <w:spacing w:after="100"/>
      <w:ind w:left="440"/>
    </w:pPr>
  </w:style>
  <w:style w:type="character" w:styleId="Hyperlink">
    <w:name w:val="Hyperlink"/>
    <w:basedOn w:val="DefaultParagraphFont"/>
    <w:uiPriority w:val="99"/>
    <w:unhideWhenUsed/>
    <w:rsid w:val="00AB18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585196">
      <w:bodyDiv w:val="1"/>
      <w:marLeft w:val="0"/>
      <w:marRight w:val="0"/>
      <w:marTop w:val="0"/>
      <w:marBottom w:val="0"/>
      <w:divBdr>
        <w:top w:val="none" w:sz="0" w:space="0" w:color="auto"/>
        <w:left w:val="none" w:sz="0" w:space="0" w:color="auto"/>
        <w:bottom w:val="none" w:sz="0" w:space="0" w:color="auto"/>
        <w:right w:val="none" w:sz="0" w:space="0" w:color="auto"/>
      </w:divBdr>
    </w:div>
    <w:div w:id="1803766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image" Target="media/image1.jpeg"/><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FA3DD-45A3-4E82-8027-4044079DA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2601</TotalTime>
  <Pages>1</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ashraf</dc:creator>
  <cp:keywords/>
  <dc:description/>
  <cp:lastModifiedBy>amr ashraf</cp:lastModifiedBy>
  <cp:revision>11</cp:revision>
  <cp:lastPrinted>2024-01-08T21:01:00Z</cp:lastPrinted>
  <dcterms:created xsi:type="dcterms:W3CDTF">2023-12-26T18:35:00Z</dcterms:created>
  <dcterms:modified xsi:type="dcterms:W3CDTF">2024-01-08T21:01:00Z</dcterms:modified>
</cp:coreProperties>
</file>