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15182" w14:textId="6C6E03D3" w:rsidR="00A04064" w:rsidRDefault="0002469C" w:rsidP="00A37326">
      <w:pPr>
        <w:pStyle w:val="Heading1"/>
      </w:pPr>
      <w:r>
        <w:t>A System to Link Tobii Pro Glasses to a Standard Desktop Environment</w:t>
      </w:r>
    </w:p>
    <w:p w14:paraId="33861194" w14:textId="47F44D44" w:rsidR="00A37326" w:rsidRPr="00A37326" w:rsidRDefault="00A04064" w:rsidP="00A37326">
      <w:pPr>
        <w:pStyle w:val="Heading2"/>
      </w:pPr>
      <w:r>
        <w:t>Information Sheet</w:t>
      </w:r>
    </w:p>
    <w:p w14:paraId="291489DB" w14:textId="77777777" w:rsidR="00A37326" w:rsidRDefault="00A37326" w:rsidP="00A37326">
      <w:pPr>
        <w:rPr>
          <w:b/>
        </w:rPr>
      </w:pPr>
    </w:p>
    <w:p w14:paraId="1511A7EF" w14:textId="590B7F03" w:rsidR="00A04064" w:rsidRPr="00A04064" w:rsidRDefault="00A04064" w:rsidP="00A37326">
      <w:pPr>
        <w:rPr>
          <w:b/>
        </w:rPr>
      </w:pPr>
      <w:r w:rsidRPr="00A04064">
        <w:rPr>
          <w:b/>
        </w:rPr>
        <w:t>You are being asked to take part in a research study. Before you decide if you would like to take part, it is important you understand why the research is being done and what it involves. Please take your time to read the following information carefully and feel free to ask any questions. If you agree to take part in the study, you will be asked to sign a consent form. Thank you for your time.</w:t>
      </w:r>
    </w:p>
    <w:p w14:paraId="61644181" w14:textId="77777777" w:rsidR="00A04064" w:rsidRPr="00A04064" w:rsidRDefault="00A04064" w:rsidP="00A37326">
      <w:pPr>
        <w:pStyle w:val="Heading3"/>
      </w:pPr>
      <w:r w:rsidRPr="00A04064">
        <w:t>Purpose of the Research</w:t>
      </w:r>
    </w:p>
    <w:p w14:paraId="35C0B158" w14:textId="3913FEB3" w:rsidR="00A37326" w:rsidRDefault="00A04064" w:rsidP="00A37326">
      <w:r w:rsidRPr="00A04064">
        <w:t xml:space="preserve">This </w:t>
      </w:r>
      <w:r w:rsidR="00A37326">
        <w:t>work</w:t>
      </w:r>
      <w:r w:rsidRPr="00A04064">
        <w:t xml:space="preserve"> is being undertaken by </w:t>
      </w:r>
      <w:r w:rsidR="001A0861">
        <w:t>Craig Chicken</w:t>
      </w:r>
      <w:r w:rsidR="00A37326">
        <w:t xml:space="preserve">. The work is investigating how we can </w:t>
      </w:r>
      <w:r w:rsidR="001A0861">
        <w:t>control desktop environments using head-mounted eye-trackers</w:t>
      </w:r>
      <w:r w:rsidR="00C53CAC">
        <w:t>. For the purposes of this study we will be addressing the Tobii Pro Glasses</w:t>
      </w:r>
      <w:r w:rsidR="00A37326">
        <w:t xml:space="preserve">. During this study please remember that we </w:t>
      </w:r>
      <w:r w:rsidR="004B2F0A">
        <w:t>are interested in your thoughts and opinions about this area and that you are not being evaluated yourself.</w:t>
      </w:r>
    </w:p>
    <w:p w14:paraId="3CB30CC3" w14:textId="77777777" w:rsidR="00A04064" w:rsidRPr="00A04064" w:rsidRDefault="00A04064" w:rsidP="00A37326">
      <w:pPr>
        <w:pStyle w:val="Heading3"/>
      </w:pPr>
      <w:r w:rsidRPr="00A04064">
        <w:t>What to Expect</w:t>
      </w:r>
    </w:p>
    <w:p w14:paraId="3BFD7160" w14:textId="3921B814" w:rsidR="00A04064" w:rsidRPr="00A04064" w:rsidRDefault="00A04064" w:rsidP="00A37326">
      <w:r w:rsidRPr="00A04064">
        <w:t>You will be asked to complete a consent form</w:t>
      </w:r>
      <w:r w:rsidR="00A37326">
        <w:t xml:space="preserve"> before beginning this work. You will not be asked to complete any information or questionnaires relating to demographic information. You will be invited to take part in a series of exercises where </w:t>
      </w:r>
      <w:r w:rsidR="00C53CAC">
        <w:t xml:space="preserve">you will </w:t>
      </w:r>
      <w:r w:rsidR="000724E5">
        <w:t>perform some basic tasks</w:t>
      </w:r>
      <w:r w:rsidR="00C53CAC">
        <w:t xml:space="preserve"> using the </w:t>
      </w:r>
      <w:r w:rsidR="000724E5">
        <w:t>Tobii Pro Glasses.</w:t>
      </w:r>
      <w:r w:rsidR="00686470">
        <w:t xml:space="preserve"> The exercises are expected to last roughly fifteen minutes and will take place in the Queen Mother Building's HCI Labs.</w:t>
      </w:r>
      <w:r w:rsidR="00CC775A">
        <w:t xml:space="preserve"> You should only need to take part in one session.</w:t>
      </w:r>
    </w:p>
    <w:p w14:paraId="58BD9C4C" w14:textId="77777777" w:rsidR="00A04064" w:rsidRPr="00A04064" w:rsidRDefault="00A04064" w:rsidP="00A37326">
      <w:pPr>
        <w:pStyle w:val="Heading3"/>
      </w:pPr>
      <w:r w:rsidRPr="00A04064">
        <w:t>Cost, Reimbursement and Compensation</w:t>
      </w:r>
    </w:p>
    <w:p w14:paraId="7D21F608" w14:textId="77777777" w:rsidR="00A04064" w:rsidRPr="00A04064" w:rsidRDefault="00A04064" w:rsidP="00A37326">
      <w:r w:rsidRPr="00A04064">
        <w:t>You will not receive any payment (or equivalent) for your participation in this project.</w:t>
      </w:r>
    </w:p>
    <w:p w14:paraId="1AE89CBA" w14:textId="77777777" w:rsidR="00A04064" w:rsidRPr="00A04064" w:rsidRDefault="00A04064" w:rsidP="00A37326">
      <w:pPr>
        <w:pStyle w:val="Heading3"/>
      </w:pPr>
      <w:r w:rsidRPr="00A04064">
        <w:t>Risks</w:t>
      </w:r>
    </w:p>
    <w:p w14:paraId="68D13CF2" w14:textId="77777777" w:rsidR="00A04064" w:rsidRPr="00A04064" w:rsidRDefault="00A04064" w:rsidP="00A37326">
      <w:r w:rsidRPr="00A04064">
        <w:t xml:space="preserve">There are no expected risks. </w:t>
      </w:r>
    </w:p>
    <w:p w14:paraId="3E1C04A7" w14:textId="77777777" w:rsidR="00A04064" w:rsidRPr="00A04064" w:rsidRDefault="00A04064" w:rsidP="00A37326">
      <w:pPr>
        <w:pStyle w:val="Heading3"/>
      </w:pPr>
      <w:r w:rsidRPr="00A04064">
        <w:t>Participation</w:t>
      </w:r>
    </w:p>
    <w:p w14:paraId="53EB545B" w14:textId="77777777" w:rsidR="00A04064" w:rsidRPr="00A04064" w:rsidRDefault="00A04064" w:rsidP="00A37326">
      <w:r w:rsidRPr="00A04064">
        <w:t>It is up to you to decide if you would like to take part or not. Your participation is voluntary, and you are free to withdraw from the study at any time without penalty and without explanation. Any data or information collected at this point will be removed from the study. You do not have to answer all questions or complete all tasks.</w:t>
      </w:r>
    </w:p>
    <w:p w14:paraId="06101129" w14:textId="77777777" w:rsidR="00A04064" w:rsidRPr="00A04064" w:rsidRDefault="00A04064" w:rsidP="00A37326">
      <w:pPr>
        <w:pStyle w:val="Heading3"/>
      </w:pPr>
      <w:r>
        <w:t>Confidentiality</w:t>
      </w:r>
    </w:p>
    <w:p w14:paraId="316F0D2A" w14:textId="1EA0C78F" w:rsidR="00A04064" w:rsidRPr="00A04064" w:rsidRDefault="00A04064" w:rsidP="00A37326">
      <w:r w:rsidRPr="00A04064">
        <w:t xml:space="preserve">The data collected will not contain any personal information about you. </w:t>
      </w:r>
      <w:r w:rsidR="004B2F0A">
        <w:t xml:space="preserve">Data collected in this project will be </w:t>
      </w:r>
      <w:r w:rsidR="00677907">
        <w:t xml:space="preserve">stored securely in the University's Box system for analysis by the student and </w:t>
      </w:r>
      <w:r w:rsidR="00DF3550">
        <w:t>supervisor</w:t>
      </w:r>
      <w:bookmarkStart w:id="0" w:name="_GoBack"/>
      <w:bookmarkEnd w:id="0"/>
      <w:r w:rsidR="00677907">
        <w:t xml:space="preserve"> associated with the project,</w:t>
      </w:r>
      <w:r w:rsidR="004B2F0A">
        <w:t xml:space="preserve"> in a fully anonymised format</w:t>
      </w:r>
      <w:r w:rsidR="00677907">
        <w:t>,</w:t>
      </w:r>
      <w:r w:rsidR="00E6603B">
        <w:t xml:space="preserve"> until the end of this year of study</w:t>
      </w:r>
      <w:r w:rsidR="00380461">
        <w:t>.</w:t>
      </w:r>
    </w:p>
    <w:p w14:paraId="1BD868A2" w14:textId="77777777" w:rsidR="00A04064" w:rsidRPr="00A04064" w:rsidRDefault="00A04064" w:rsidP="00A37326">
      <w:r w:rsidRPr="00A04064">
        <w:t>The anonymised results of the study may be used in future publications and incorporated into databases to inform future professional practice.</w:t>
      </w:r>
    </w:p>
    <w:p w14:paraId="5832E039" w14:textId="77777777" w:rsidR="00A04064" w:rsidRPr="00A04064" w:rsidRDefault="00A04064" w:rsidP="00A37326">
      <w:pPr>
        <w:pStyle w:val="Heading3"/>
      </w:pPr>
      <w:r w:rsidRPr="00A04064">
        <w:t>Further Information</w:t>
      </w:r>
    </w:p>
    <w:p w14:paraId="32D0CE96" w14:textId="77777777" w:rsidR="00A04064" w:rsidRPr="00A04064" w:rsidRDefault="00A57DE4" w:rsidP="00A37326">
      <w:r>
        <w:t>If you require any further information about this research study, then please contact:</w:t>
      </w:r>
    </w:p>
    <w:p w14:paraId="37246D82" w14:textId="4E705E94" w:rsidR="00A57DE4" w:rsidRPr="00A57DE4" w:rsidRDefault="00C53CAC" w:rsidP="00A37326">
      <w:pPr>
        <w:pStyle w:val="ListParagraph"/>
        <w:ind w:left="0"/>
      </w:pPr>
      <w:r>
        <w:t>Craig Chicken</w:t>
      </w:r>
      <w:r w:rsidR="00A57DE4">
        <w:tab/>
      </w:r>
      <w:r w:rsidR="00A57DE4">
        <w:tab/>
      </w:r>
      <w:r>
        <w:t>cchicken</w:t>
      </w:r>
      <w:r w:rsidR="00A57DE4">
        <w:t>@dundee.ac.uk</w:t>
      </w:r>
    </w:p>
    <w:p w14:paraId="5BBBDF3C" w14:textId="2F8EEBB2" w:rsidR="004B2F0A" w:rsidRPr="004B2F0A" w:rsidRDefault="00A04064" w:rsidP="004B2F0A">
      <w:r w:rsidRPr="00A04064">
        <w:t>The School of Science and Engineering Research Ethics Committee, University of Dundee, has reviewed and approved this research study. If you have any ethical concerns or complaints about the conduct of this research, you should contact the Convener of the University Research Ethics Committee, Dr. Beth Hannah (e.hannah@dundee.ac.uk).</w:t>
      </w:r>
    </w:p>
    <w:sectPr w:rsidR="004B2F0A" w:rsidRPr="004B2F0A" w:rsidSect="00A37326">
      <w:headerReference w:type="default" r:id="rId7"/>
      <w:headerReference w:type="first" r:id="rId8"/>
      <w:footerReference w:type="first" r:id="rId9"/>
      <w:pgSz w:w="11906" w:h="16838"/>
      <w:pgMar w:top="1440" w:right="1440" w:bottom="1440" w:left="1440" w:header="714" w:footer="6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D6EF0" w14:textId="77777777" w:rsidR="00017E3B" w:rsidRDefault="00017E3B" w:rsidP="00A04064">
      <w:r>
        <w:separator/>
      </w:r>
    </w:p>
  </w:endnote>
  <w:endnote w:type="continuationSeparator" w:id="0">
    <w:p w14:paraId="77F056C3" w14:textId="77777777" w:rsidR="00017E3B" w:rsidRDefault="00017E3B" w:rsidP="00A04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xter Sans Web">
    <w:altName w:val="Calibri"/>
    <w:panose1 w:val="00000000000000000000"/>
    <w:charset w:val="4D"/>
    <w:family w:val="auto"/>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C38B" w14:textId="77777777" w:rsidR="00AE17D7" w:rsidRDefault="00AE17D7" w:rsidP="00A04064">
    <w:pPr>
      <w:pStyle w:val="Footer"/>
    </w:pPr>
    <w:r>
      <w:t>University of Dundee  •  Dundee, DD1 4HN  •  Scotland, UK          t: +</w:t>
    </w:r>
    <w:r w:rsidR="00E965F1" w:rsidRPr="00E965F1">
      <w:t xml:space="preserve">44 (0)1382 </w:t>
    </w:r>
    <w:r w:rsidR="006A62C5" w:rsidRPr="006A62C5">
      <w:t>383000</w:t>
    </w:r>
    <w:r>
      <w:t xml:space="preserve">          w: dundee.ac.uk</w:t>
    </w:r>
  </w:p>
  <w:p w14:paraId="6FD0A819" w14:textId="77777777" w:rsidR="00AE17D7" w:rsidRPr="005C1039" w:rsidRDefault="00AE17D7" w:rsidP="00A04064">
    <w:pPr>
      <w:pStyle w:val="Footer"/>
    </w:pPr>
    <w:r w:rsidRPr="005C1039">
      <w:t>Registered Scottish Charity No: SC015096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5B1EF" w14:textId="77777777" w:rsidR="00017E3B" w:rsidRDefault="00017E3B" w:rsidP="00A04064">
      <w:r>
        <w:separator/>
      </w:r>
    </w:p>
  </w:footnote>
  <w:footnote w:type="continuationSeparator" w:id="0">
    <w:p w14:paraId="009329B9" w14:textId="77777777" w:rsidR="00017E3B" w:rsidRDefault="00017E3B" w:rsidP="00A04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69C2" w14:textId="77777777" w:rsidR="00CA4E40" w:rsidRDefault="00BC1282" w:rsidP="00A04064">
    <w:pPr>
      <w:pStyle w:val="Header"/>
    </w:pPr>
    <w:r>
      <w:rPr>
        <w:noProof/>
        <w:lang w:eastAsia="en-GB"/>
      </w:rPr>
      <w:drawing>
        <wp:anchor distT="0" distB="0" distL="114300" distR="114300" simplePos="0" relativeHeight="251660287" behindDoc="1" locked="0" layoutInCell="1" allowOverlap="1" wp14:anchorId="43E7AE20" wp14:editId="2A0FD938">
          <wp:simplePos x="0" y="0"/>
          <wp:positionH relativeFrom="margin">
            <wp:align>right</wp:align>
          </wp:positionH>
          <wp:positionV relativeFrom="page">
            <wp:posOffset>453390</wp:posOffset>
          </wp:positionV>
          <wp:extent cx="363600" cy="493200"/>
          <wp:effectExtent l="0" t="0" r="0" b="2540"/>
          <wp:wrapNone/>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
                    <a:extLst>
                      <a:ext uri="{28A0092B-C50C-407E-A947-70E740481C1C}">
                        <a14:useLocalDpi xmlns:a14="http://schemas.microsoft.com/office/drawing/2010/main" val="0"/>
                      </a:ext>
                    </a:extLst>
                  </a:blip>
                  <a:srcRect l="23296" t="18031" r="23422" b="11732"/>
                  <a:stretch/>
                </pic:blipFill>
                <pic:spPr bwMode="auto">
                  <a:xfrm>
                    <a:off x="0" y="0"/>
                    <a:ext cx="363600" cy="49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87B7" w14:textId="77777777" w:rsidR="00AE17D7" w:rsidRDefault="00E94CE1" w:rsidP="00A04064">
    <w:pPr>
      <w:pStyle w:val="Header"/>
    </w:pPr>
    <w:r>
      <w:rPr>
        <w:noProof/>
        <w:lang w:eastAsia="en-GB"/>
      </w:rPr>
      <w:drawing>
        <wp:inline distT="0" distB="0" distL="0" distR="0" wp14:anchorId="3D0CF9C8" wp14:editId="35D74F97">
          <wp:extent cx="2059988" cy="627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oD School of Science &amp; Engineering Letterhead CROPPED.jpg"/>
                  <pic:cNvPicPr/>
                </pic:nvPicPr>
                <pic:blipFill rotWithShape="1">
                  <a:blip r:embed="rId1">
                    <a:extLst>
                      <a:ext uri="{28A0092B-C50C-407E-A947-70E740481C1C}">
                        <a14:useLocalDpi xmlns:a14="http://schemas.microsoft.com/office/drawing/2010/main" val="0"/>
                      </a:ext>
                    </a:extLst>
                  </a:blip>
                  <a:srcRect l="5220" t="8800" r="5548" b="11097"/>
                  <a:stretch/>
                </pic:blipFill>
                <pic:spPr bwMode="auto">
                  <a:xfrm>
                    <a:off x="0" y="0"/>
                    <a:ext cx="2064293" cy="628691"/>
                  </a:xfrm>
                  <a:prstGeom prst="rect">
                    <a:avLst/>
                  </a:prstGeom>
                  <a:ln>
                    <a:noFill/>
                  </a:ln>
                  <a:extLst>
                    <a:ext uri="{53640926-AAD7-44D8-BBD7-CCE9431645EC}">
                      <a14:shadowObscured xmlns:a14="http://schemas.microsoft.com/office/drawing/2010/main"/>
                    </a:ext>
                  </a:extLst>
                </pic:spPr>
              </pic:pic>
            </a:graphicData>
          </a:graphic>
        </wp:inline>
      </w:drawing>
    </w:r>
    <w:r w:rsidR="00BC1282">
      <w:rPr>
        <w:noProof/>
        <w:lang w:eastAsia="en-GB"/>
      </w:rPr>
      <w:drawing>
        <wp:anchor distT="0" distB="0" distL="114300" distR="114300" simplePos="0" relativeHeight="251662336" behindDoc="1" locked="0" layoutInCell="1" allowOverlap="1" wp14:anchorId="201516D8" wp14:editId="641A1EC7">
          <wp:simplePos x="4019550" y="590550"/>
          <wp:positionH relativeFrom="margin">
            <wp:align>right</wp:align>
          </wp:positionH>
          <wp:positionV relativeFrom="page">
            <wp:posOffset>453390</wp:posOffset>
          </wp:positionV>
          <wp:extent cx="363600" cy="493200"/>
          <wp:effectExtent l="0" t="0" r="0" b="2540"/>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
                    <a:extLst>
                      <a:ext uri="{28A0092B-C50C-407E-A947-70E740481C1C}">
                        <a14:useLocalDpi xmlns:a14="http://schemas.microsoft.com/office/drawing/2010/main" val="0"/>
                      </a:ext>
                    </a:extLst>
                  </a:blip>
                  <a:srcRect l="23296" t="18031" r="23422" b="11732"/>
                  <a:stretch/>
                </pic:blipFill>
                <pic:spPr bwMode="auto">
                  <a:xfrm>
                    <a:off x="0" y="0"/>
                    <a:ext cx="363600" cy="49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883"/>
    <w:multiLevelType w:val="hybridMultilevel"/>
    <w:tmpl w:val="88D0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15DC0"/>
    <w:multiLevelType w:val="hybridMultilevel"/>
    <w:tmpl w:val="B68A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64"/>
    <w:rsid w:val="00017E3B"/>
    <w:rsid w:val="0002469C"/>
    <w:rsid w:val="0005366F"/>
    <w:rsid w:val="000724E5"/>
    <w:rsid w:val="000C17AF"/>
    <w:rsid w:val="000C3D51"/>
    <w:rsid w:val="000E56A1"/>
    <w:rsid w:val="000F3E9A"/>
    <w:rsid w:val="000F53B7"/>
    <w:rsid w:val="000F6AC7"/>
    <w:rsid w:val="001A0861"/>
    <w:rsid w:val="001F2AF7"/>
    <w:rsid w:val="001F36E1"/>
    <w:rsid w:val="00255E37"/>
    <w:rsid w:val="00277F67"/>
    <w:rsid w:val="002C5E05"/>
    <w:rsid w:val="002E7B9F"/>
    <w:rsid w:val="0031059B"/>
    <w:rsid w:val="00380461"/>
    <w:rsid w:val="003F64FF"/>
    <w:rsid w:val="003F7350"/>
    <w:rsid w:val="00431305"/>
    <w:rsid w:val="004A637C"/>
    <w:rsid w:val="004B2F0A"/>
    <w:rsid w:val="00551069"/>
    <w:rsid w:val="00573C11"/>
    <w:rsid w:val="005B1A62"/>
    <w:rsid w:val="005C1039"/>
    <w:rsid w:val="00677907"/>
    <w:rsid w:val="00686470"/>
    <w:rsid w:val="006A62C5"/>
    <w:rsid w:val="006A63D9"/>
    <w:rsid w:val="00830C08"/>
    <w:rsid w:val="008473B1"/>
    <w:rsid w:val="00881DB6"/>
    <w:rsid w:val="008B28AC"/>
    <w:rsid w:val="008E0B07"/>
    <w:rsid w:val="009D760A"/>
    <w:rsid w:val="009E0BA7"/>
    <w:rsid w:val="009E0CB3"/>
    <w:rsid w:val="00A0141B"/>
    <w:rsid w:val="00A04064"/>
    <w:rsid w:val="00A37326"/>
    <w:rsid w:val="00A57DE4"/>
    <w:rsid w:val="00A7718F"/>
    <w:rsid w:val="00AC7C9E"/>
    <w:rsid w:val="00AE17D7"/>
    <w:rsid w:val="00AE7AE3"/>
    <w:rsid w:val="00B5680D"/>
    <w:rsid w:val="00BC1282"/>
    <w:rsid w:val="00BC2C3D"/>
    <w:rsid w:val="00C53CAC"/>
    <w:rsid w:val="00CA4E40"/>
    <w:rsid w:val="00CB16B9"/>
    <w:rsid w:val="00CC775A"/>
    <w:rsid w:val="00D20287"/>
    <w:rsid w:val="00D6485C"/>
    <w:rsid w:val="00D81968"/>
    <w:rsid w:val="00D825A6"/>
    <w:rsid w:val="00DC4132"/>
    <w:rsid w:val="00DD1648"/>
    <w:rsid w:val="00DF3550"/>
    <w:rsid w:val="00E6603B"/>
    <w:rsid w:val="00E66C2B"/>
    <w:rsid w:val="00E75715"/>
    <w:rsid w:val="00E94CE1"/>
    <w:rsid w:val="00E965F1"/>
    <w:rsid w:val="00F47FA7"/>
    <w:rsid w:val="00F509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4A23C"/>
  <w15:chartTrackingRefBased/>
  <w15:docId w15:val="{EE9B3253-5F12-3446-8C4A-958F19EE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64"/>
    <w:pPr>
      <w:spacing w:line="240" w:lineRule="auto"/>
      <w:jc w:val="both"/>
    </w:pPr>
    <w:rPr>
      <w:rFonts w:ascii="Baxter Sans Web" w:hAnsi="Baxter Sans Web"/>
      <w:color w:val="464646" w:themeColor="text1"/>
    </w:rPr>
  </w:style>
  <w:style w:type="paragraph" w:styleId="Heading1">
    <w:name w:val="heading 1"/>
    <w:basedOn w:val="Normal"/>
    <w:next w:val="Normal"/>
    <w:link w:val="Heading1Char"/>
    <w:uiPriority w:val="9"/>
    <w:qFormat/>
    <w:rsid w:val="003F7350"/>
    <w:pPr>
      <w:keepNext/>
      <w:keepLines/>
      <w:spacing w:before="240" w:after="0"/>
      <w:outlineLvl w:val="0"/>
    </w:pPr>
    <w:rPr>
      <w:rFonts w:eastAsiaTheme="majorEastAsia" w:cstheme="majorBidi"/>
      <w:color w:val="1D3FBE" w:themeColor="accent1" w:themeShade="BF"/>
      <w:sz w:val="32"/>
      <w:szCs w:val="32"/>
    </w:rPr>
  </w:style>
  <w:style w:type="paragraph" w:styleId="Heading2">
    <w:name w:val="heading 2"/>
    <w:basedOn w:val="Normal"/>
    <w:next w:val="Normal"/>
    <w:link w:val="Heading2Char"/>
    <w:uiPriority w:val="9"/>
    <w:unhideWhenUsed/>
    <w:qFormat/>
    <w:rsid w:val="003F7350"/>
    <w:pPr>
      <w:keepNext/>
      <w:keepLines/>
      <w:spacing w:before="40" w:after="0"/>
      <w:outlineLvl w:val="1"/>
    </w:pPr>
    <w:rPr>
      <w:rFonts w:eastAsiaTheme="majorEastAsia" w:cstheme="majorBidi"/>
      <w:color w:val="1D3FBE" w:themeColor="accent1" w:themeShade="BF"/>
      <w:sz w:val="26"/>
      <w:szCs w:val="26"/>
    </w:rPr>
  </w:style>
  <w:style w:type="paragraph" w:styleId="Heading3">
    <w:name w:val="heading 3"/>
    <w:basedOn w:val="Normal"/>
    <w:next w:val="Normal"/>
    <w:link w:val="Heading3Char"/>
    <w:uiPriority w:val="9"/>
    <w:unhideWhenUsed/>
    <w:qFormat/>
    <w:rsid w:val="003F7350"/>
    <w:pPr>
      <w:keepNext/>
      <w:keepLines/>
      <w:spacing w:before="40" w:after="0"/>
      <w:outlineLvl w:val="2"/>
    </w:pPr>
    <w:rPr>
      <w:rFonts w:eastAsiaTheme="majorEastAsia" w:cstheme="majorBidi"/>
      <w:color w:val="132A7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E40"/>
    <w:pPr>
      <w:tabs>
        <w:tab w:val="center" w:pos="4513"/>
        <w:tab w:val="right" w:pos="9026"/>
      </w:tabs>
      <w:spacing w:after="0"/>
    </w:pPr>
  </w:style>
  <w:style w:type="character" w:customStyle="1" w:styleId="HeaderChar">
    <w:name w:val="Header Char"/>
    <w:basedOn w:val="DefaultParagraphFont"/>
    <w:link w:val="Header"/>
    <w:uiPriority w:val="99"/>
    <w:rsid w:val="00CA4E40"/>
  </w:style>
  <w:style w:type="paragraph" w:styleId="Footer">
    <w:name w:val="footer"/>
    <w:basedOn w:val="Normal"/>
    <w:link w:val="FooterChar"/>
    <w:uiPriority w:val="99"/>
    <w:unhideWhenUsed/>
    <w:rsid w:val="00DD1648"/>
    <w:pPr>
      <w:spacing w:after="60"/>
    </w:pPr>
    <w:rPr>
      <w:color w:val="485CA6"/>
      <w:sz w:val="16"/>
    </w:rPr>
  </w:style>
  <w:style w:type="character" w:customStyle="1" w:styleId="FooterChar">
    <w:name w:val="Footer Char"/>
    <w:basedOn w:val="DefaultParagraphFont"/>
    <w:link w:val="Footer"/>
    <w:uiPriority w:val="99"/>
    <w:rsid w:val="00DD1648"/>
    <w:rPr>
      <w:color w:val="485CA6"/>
      <w:sz w:val="16"/>
    </w:rPr>
  </w:style>
  <w:style w:type="character" w:styleId="Hyperlink">
    <w:name w:val="Hyperlink"/>
    <w:basedOn w:val="DefaultParagraphFont"/>
    <w:uiPriority w:val="99"/>
    <w:unhideWhenUsed/>
    <w:rsid w:val="005C1039"/>
    <w:rPr>
      <w:color w:val="4365E2" w:themeColor="hyperlink"/>
      <w:u w:val="single"/>
    </w:rPr>
  </w:style>
  <w:style w:type="paragraph" w:styleId="NoSpacing">
    <w:name w:val="No Spacing"/>
    <w:uiPriority w:val="1"/>
    <w:qFormat/>
    <w:rsid w:val="00881DB6"/>
    <w:pPr>
      <w:spacing w:after="0" w:line="240" w:lineRule="auto"/>
    </w:pPr>
    <w:rPr>
      <w:color w:val="464646" w:themeColor="text1"/>
    </w:rPr>
  </w:style>
  <w:style w:type="paragraph" w:customStyle="1" w:styleId="SenderInformation">
    <w:name w:val="Sender Information"/>
    <w:basedOn w:val="Normal"/>
    <w:qFormat/>
    <w:rsid w:val="00881DB6"/>
    <w:pPr>
      <w:spacing w:after="0"/>
    </w:pPr>
    <w:rPr>
      <w:sz w:val="16"/>
      <w:szCs w:val="16"/>
    </w:rPr>
  </w:style>
  <w:style w:type="character" w:customStyle="1" w:styleId="Heading1Char">
    <w:name w:val="Heading 1 Char"/>
    <w:basedOn w:val="DefaultParagraphFont"/>
    <w:link w:val="Heading1"/>
    <w:uiPriority w:val="9"/>
    <w:rsid w:val="003F7350"/>
    <w:rPr>
      <w:rFonts w:ascii="Baxter Sans Web" w:eastAsiaTheme="majorEastAsia" w:hAnsi="Baxter Sans Web" w:cstheme="majorBidi"/>
      <w:color w:val="1D3FBE" w:themeColor="accent1" w:themeShade="BF"/>
      <w:sz w:val="32"/>
      <w:szCs w:val="32"/>
    </w:rPr>
  </w:style>
  <w:style w:type="character" w:customStyle="1" w:styleId="Heading2Char">
    <w:name w:val="Heading 2 Char"/>
    <w:basedOn w:val="DefaultParagraphFont"/>
    <w:link w:val="Heading2"/>
    <w:uiPriority w:val="9"/>
    <w:rsid w:val="003F7350"/>
    <w:rPr>
      <w:rFonts w:ascii="Baxter Sans Web" w:eastAsiaTheme="majorEastAsia" w:hAnsi="Baxter Sans Web" w:cstheme="majorBidi"/>
      <w:color w:val="1D3FBE" w:themeColor="accent1" w:themeShade="BF"/>
      <w:sz w:val="26"/>
      <w:szCs w:val="26"/>
    </w:rPr>
  </w:style>
  <w:style w:type="paragraph" w:styleId="Title">
    <w:name w:val="Title"/>
    <w:basedOn w:val="Normal"/>
    <w:next w:val="Normal"/>
    <w:link w:val="TitleChar"/>
    <w:uiPriority w:val="10"/>
    <w:qFormat/>
    <w:rsid w:val="00830C08"/>
    <w:pPr>
      <w:spacing w:after="0"/>
      <w:contextualSpacing/>
    </w:pPr>
    <w:rPr>
      <w:rFonts w:ascii="Calibri" w:eastAsiaTheme="majorEastAsia" w:hAnsi="Calibri" w:cstheme="majorBidi"/>
      <w:color w:val="auto"/>
      <w:spacing w:val="-10"/>
      <w:kern w:val="28"/>
      <w:sz w:val="56"/>
      <w:szCs w:val="56"/>
    </w:rPr>
  </w:style>
  <w:style w:type="character" w:customStyle="1" w:styleId="TitleChar">
    <w:name w:val="Title Char"/>
    <w:basedOn w:val="DefaultParagraphFont"/>
    <w:link w:val="Title"/>
    <w:uiPriority w:val="10"/>
    <w:rsid w:val="00830C08"/>
    <w:rPr>
      <w:rFonts w:ascii="Calibri" w:eastAsiaTheme="majorEastAsia" w:hAnsi="Calibri" w:cstheme="majorBidi"/>
      <w:spacing w:val="-10"/>
      <w:kern w:val="28"/>
      <w:sz w:val="56"/>
      <w:szCs w:val="56"/>
    </w:rPr>
  </w:style>
  <w:style w:type="character" w:styleId="PlaceholderText">
    <w:name w:val="Placeholder Text"/>
    <w:basedOn w:val="DefaultParagraphFont"/>
    <w:uiPriority w:val="99"/>
    <w:semiHidden/>
    <w:rsid w:val="0005366F"/>
    <w:rPr>
      <w:color w:val="808080"/>
    </w:rPr>
  </w:style>
  <w:style w:type="character" w:customStyle="1" w:styleId="Heading3Char">
    <w:name w:val="Heading 3 Char"/>
    <w:basedOn w:val="DefaultParagraphFont"/>
    <w:link w:val="Heading3"/>
    <w:uiPriority w:val="9"/>
    <w:rsid w:val="003F7350"/>
    <w:rPr>
      <w:rFonts w:ascii="Baxter Sans Web" w:eastAsiaTheme="majorEastAsia" w:hAnsi="Baxter Sans Web" w:cstheme="majorBidi"/>
      <w:color w:val="132A7E" w:themeColor="accent1" w:themeShade="7F"/>
      <w:sz w:val="24"/>
      <w:szCs w:val="24"/>
    </w:rPr>
  </w:style>
  <w:style w:type="table" w:styleId="TableGrid">
    <w:name w:val="Table Grid"/>
    <w:basedOn w:val="TableNormal"/>
    <w:uiPriority w:val="59"/>
    <w:rsid w:val="003F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5A6"/>
    <w:pPr>
      <w:ind w:left="720"/>
      <w:contextualSpacing/>
    </w:pPr>
  </w:style>
  <w:style w:type="character" w:styleId="UnresolvedMention">
    <w:name w:val="Unresolved Mention"/>
    <w:basedOn w:val="DefaultParagraphFont"/>
    <w:uiPriority w:val="99"/>
    <w:semiHidden/>
    <w:unhideWhenUsed/>
    <w:rsid w:val="00D825A6"/>
    <w:rPr>
      <w:color w:val="808080"/>
      <w:shd w:val="clear" w:color="auto" w:fill="E6E6E6"/>
    </w:rPr>
  </w:style>
  <w:style w:type="character" w:styleId="FollowedHyperlink">
    <w:name w:val="FollowedHyperlink"/>
    <w:basedOn w:val="DefaultParagraphFont"/>
    <w:uiPriority w:val="99"/>
    <w:semiHidden/>
    <w:unhideWhenUsed/>
    <w:rsid w:val="00A57DE4"/>
    <w:rPr>
      <w:color w:val="800080" w:themeColor="followedHyperlink"/>
      <w:u w:val="single"/>
    </w:rPr>
  </w:style>
  <w:style w:type="paragraph" w:styleId="BalloonText">
    <w:name w:val="Balloon Text"/>
    <w:basedOn w:val="Normal"/>
    <w:link w:val="BalloonTextChar"/>
    <w:uiPriority w:val="99"/>
    <w:semiHidden/>
    <w:unhideWhenUsed/>
    <w:rsid w:val="0068647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470"/>
    <w:rPr>
      <w:rFonts w:ascii="Segoe UI" w:hAnsi="Segoe UI" w:cs="Segoe UI"/>
      <w:color w:val="464646"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3606">
      <w:bodyDiv w:val="1"/>
      <w:marLeft w:val="0"/>
      <w:marRight w:val="0"/>
      <w:marTop w:val="0"/>
      <w:marBottom w:val="0"/>
      <w:divBdr>
        <w:top w:val="none" w:sz="0" w:space="0" w:color="auto"/>
        <w:left w:val="none" w:sz="0" w:space="0" w:color="auto"/>
        <w:bottom w:val="none" w:sz="0" w:space="0" w:color="auto"/>
        <w:right w:val="none" w:sz="0" w:space="0" w:color="auto"/>
      </w:divBdr>
    </w:div>
    <w:div w:id="1373263300">
      <w:bodyDiv w:val="1"/>
      <w:marLeft w:val="0"/>
      <w:marRight w:val="0"/>
      <w:marTop w:val="0"/>
      <w:marBottom w:val="0"/>
      <w:divBdr>
        <w:top w:val="none" w:sz="0" w:space="0" w:color="auto"/>
        <w:left w:val="none" w:sz="0" w:space="0" w:color="auto"/>
        <w:bottom w:val="none" w:sz="0" w:space="0" w:color="auto"/>
        <w:right w:val="none" w:sz="0" w:space="0" w:color="auto"/>
      </w:divBdr>
    </w:div>
    <w:div w:id="1501964914">
      <w:bodyDiv w:val="1"/>
      <w:marLeft w:val="0"/>
      <w:marRight w:val="0"/>
      <w:marTop w:val="0"/>
      <w:marBottom w:val="0"/>
      <w:divBdr>
        <w:top w:val="none" w:sz="0" w:space="0" w:color="auto"/>
        <w:left w:val="none" w:sz="0" w:space="0" w:color="auto"/>
        <w:bottom w:val="none" w:sz="0" w:space="0" w:color="auto"/>
        <w:right w:val="none" w:sz="0" w:space="0" w:color="auto"/>
      </w:divBdr>
    </w:div>
    <w:div w:id="171222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University of Dundee">
      <a:dk1>
        <a:srgbClr val="464646"/>
      </a:dk1>
      <a:lt1>
        <a:sysClr val="window" lastClr="FFFFFF"/>
      </a:lt1>
      <a:dk2>
        <a:srgbClr val="464646"/>
      </a:dk2>
      <a:lt2>
        <a:srgbClr val="FFFFFF"/>
      </a:lt2>
      <a:accent1>
        <a:srgbClr val="4365E2"/>
      </a:accent1>
      <a:accent2>
        <a:srgbClr val="FF6264"/>
      </a:accent2>
      <a:accent3>
        <a:srgbClr val="01D17C"/>
      </a:accent3>
      <a:accent4>
        <a:srgbClr val="464646"/>
      </a:accent4>
      <a:accent5>
        <a:srgbClr val="4365E2"/>
      </a:accent5>
      <a:accent6>
        <a:srgbClr val="FF6264"/>
      </a:accent6>
      <a:hlink>
        <a:srgbClr val="4365E2"/>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Tene 21</cp:lastModifiedBy>
  <cp:revision>11</cp:revision>
  <dcterms:created xsi:type="dcterms:W3CDTF">2018-05-14T07:25:00Z</dcterms:created>
  <dcterms:modified xsi:type="dcterms:W3CDTF">2019-04-21T10:39:00Z</dcterms:modified>
</cp:coreProperties>
</file>