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18F" w:rsidRDefault="005E1FCA" w:rsidP="0078018F">
      <w:pPr>
        <w:pStyle w:val="TimesNewRomancm"/>
        <w:spacing w:before="600" w:after="100" w:afterAutospacing="1"/>
      </w:pPr>
      <w:r>
        <w:t>Ereky Károly</w:t>
      </w:r>
    </w:p>
    <w:p w:rsidR="0078018F" w:rsidRPr="00D51A4F" w:rsidRDefault="0078018F" w:rsidP="0078018F">
      <w:pPr>
        <w:pStyle w:val="TimesNewRomanAlcm2"/>
        <w:spacing w:before="100" w:beforeAutospacing="1" w:after="4680"/>
        <w:rPr>
          <w:i/>
        </w:rPr>
      </w:pPr>
      <w:bookmarkStart w:id="0" w:name="_Toc160195211"/>
      <w:r w:rsidRPr="00D51A4F">
        <w:rPr>
          <w:i/>
        </w:rPr>
        <w:t>Élete és munkássága</w:t>
      </w:r>
      <w:bookmarkEnd w:id="0"/>
    </w:p>
    <w:p w:rsidR="009760C3" w:rsidRPr="00D51A4F" w:rsidRDefault="009760C3" w:rsidP="006E249A">
      <w:pPr>
        <w:pStyle w:val="TimesNewRomanAlcm2"/>
      </w:pPr>
      <w:bookmarkStart w:id="1" w:name="_Toc160195212"/>
      <w:r w:rsidRPr="006E249A">
        <w:rPr>
          <w:sz w:val="48"/>
          <w:szCs w:val="48"/>
        </w:rPr>
        <w:t>Tantárgyak</w:t>
      </w:r>
      <w:r w:rsidRPr="00D51A4F">
        <w:t>:</w:t>
      </w:r>
      <w:bookmarkEnd w:id="1"/>
    </w:p>
    <w:p w:rsidR="005E1FCA" w:rsidRPr="006E249A" w:rsidRDefault="005E1FCA" w:rsidP="006E249A">
      <w:pPr>
        <w:pStyle w:val="TimesNewRomanAlcm2"/>
        <w:rPr>
          <w:sz w:val="48"/>
          <w:szCs w:val="48"/>
        </w:rPr>
      </w:pPr>
      <w:bookmarkStart w:id="2" w:name="_Toc160195213"/>
      <w:r w:rsidRPr="006E249A">
        <w:rPr>
          <w:sz w:val="48"/>
          <w:szCs w:val="48"/>
        </w:rPr>
        <w:t>Bioinformatika alapjai, IKT projektmunka II.</w:t>
      </w:r>
      <w:bookmarkEnd w:id="2"/>
    </w:p>
    <w:p w:rsidR="009760C3" w:rsidRDefault="009760C3" w:rsidP="00D51A4F">
      <w:pPr>
        <w:pStyle w:val="TimesNewRomanAlcm2"/>
        <w:spacing w:before="3720"/>
      </w:pPr>
      <w:bookmarkStart w:id="3" w:name="_Toc160195214"/>
      <w:r>
        <w:t>Készítette: Karácsony Zoltán</w:t>
      </w:r>
      <w:r w:rsidR="00007E71">
        <w:t xml:space="preserve"> 11 D</w:t>
      </w:r>
      <w:bookmarkEnd w:id="3"/>
    </w:p>
    <w:p w:rsidR="00D51A4F" w:rsidRPr="00D51A4F" w:rsidRDefault="00D51A4F" w:rsidP="00D51A4F">
      <w:pPr>
        <w:pStyle w:val="TimesNewRomanAlcm2"/>
        <w:spacing w:before="960"/>
        <w:rPr>
          <w:b/>
        </w:rPr>
      </w:pPr>
      <w:bookmarkStart w:id="4" w:name="_Toc160195215"/>
      <w:r w:rsidRPr="00D51A4F">
        <w:rPr>
          <w:b/>
        </w:rPr>
        <w:t>2024. 03. 01</w:t>
      </w:r>
      <w:bookmarkEnd w:id="4"/>
    </w:p>
    <w:p w:rsidR="009760C3" w:rsidRPr="00D51A4F" w:rsidRDefault="009760C3" w:rsidP="00D51A4F">
      <w:pPr>
        <w:pStyle w:val="TimesNewRomanalcm"/>
        <w:jc w:val="left"/>
        <w:rPr>
          <w:szCs w:val="48"/>
        </w:rPr>
      </w:pPr>
      <w:r>
        <w:br w:type="page"/>
      </w:r>
      <w:bookmarkStart w:id="5" w:name="_Toc160195216"/>
      <w:bookmarkStart w:id="6" w:name="_Toc160195268"/>
      <w:r w:rsidR="0078018F" w:rsidRPr="00D51A4F">
        <w:rPr>
          <w:noProof/>
          <w:szCs w:val="4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3931920</wp:posOffset>
            </wp:positionH>
            <wp:positionV relativeFrom="paragraph">
              <wp:posOffset>76200</wp:posOffset>
            </wp:positionV>
            <wp:extent cx="1962150" cy="2460625"/>
            <wp:effectExtent l="76200" t="76200" r="76200" b="92075"/>
            <wp:wrapTight wrapText="bothSides">
              <wp:wrapPolygon edited="0">
                <wp:start x="8598" y="-669"/>
                <wp:lineTo x="2936" y="-334"/>
                <wp:lineTo x="2936" y="2341"/>
                <wp:lineTo x="629" y="2341"/>
                <wp:lineTo x="629" y="5017"/>
                <wp:lineTo x="-419" y="5017"/>
                <wp:lineTo x="-839" y="10368"/>
                <wp:lineTo x="-629" y="15552"/>
                <wp:lineTo x="210" y="15719"/>
                <wp:lineTo x="210" y="16388"/>
                <wp:lineTo x="2097" y="18395"/>
                <wp:lineTo x="2097" y="18562"/>
                <wp:lineTo x="5662" y="21070"/>
                <wp:lineTo x="5872" y="21070"/>
                <wp:lineTo x="8388" y="21907"/>
                <wp:lineTo x="8598" y="22241"/>
                <wp:lineTo x="12792" y="22241"/>
                <wp:lineTo x="13002" y="21907"/>
                <wp:lineTo x="15728" y="21070"/>
                <wp:lineTo x="15938" y="21070"/>
                <wp:lineTo x="19293" y="18562"/>
                <wp:lineTo x="19503" y="18395"/>
                <wp:lineTo x="21181" y="15719"/>
                <wp:lineTo x="22019" y="13044"/>
                <wp:lineTo x="22229" y="10368"/>
                <wp:lineTo x="21810" y="7692"/>
                <wp:lineTo x="20761" y="5017"/>
                <wp:lineTo x="18454" y="2341"/>
                <wp:lineTo x="18454" y="1672"/>
                <wp:lineTo x="14260" y="-334"/>
                <wp:lineTo x="12792" y="-669"/>
                <wp:lineTo x="8598" y="-669"/>
              </wp:wrapPolygon>
            </wp:wrapTight>
            <wp:docPr id="1" name="Kép 1" descr="A biotechnológia magyar felismerője - Inno-an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iotechnológia magyar felismerője - Inno-ann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02" r="1409" b="5991"/>
                    <a:stretch/>
                  </pic:blipFill>
                  <pic:spPr bwMode="auto">
                    <a:xfrm>
                      <a:off x="0" y="0"/>
                      <a:ext cx="1962150" cy="24606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1A4F">
        <w:rPr>
          <w:szCs w:val="48"/>
        </w:rPr>
        <w:t>Ereky Károly élet</w:t>
      </w:r>
      <w:r w:rsidR="0078018F" w:rsidRPr="00D51A4F">
        <w:rPr>
          <w:szCs w:val="48"/>
        </w:rPr>
        <w:t>pályája</w:t>
      </w:r>
      <w:bookmarkEnd w:id="5"/>
      <w:bookmarkEnd w:id="6"/>
    </w:p>
    <w:p w:rsidR="009760C3" w:rsidRPr="0078018F" w:rsidRDefault="009760C3" w:rsidP="001203BF">
      <w:pPr>
        <w:pStyle w:val="TimesNewRomanszveg"/>
        <w:rPr>
          <w:b/>
        </w:rPr>
      </w:pPr>
      <w:r w:rsidRPr="00007E71">
        <w:t>Ereky Károly, szüle</w:t>
      </w:r>
      <w:r w:rsidR="00007E71">
        <w:t>tési nevén:</w:t>
      </w:r>
      <w:r w:rsidRPr="00007E71">
        <w:t xml:space="preserve"> </w:t>
      </w:r>
      <w:r w:rsidRPr="0078018F">
        <w:rPr>
          <w:b/>
        </w:rPr>
        <w:t>Wittmann Károly</w:t>
      </w:r>
      <w:r w:rsidRPr="00007E71">
        <w:t xml:space="preserve">, 1878. október 20-án született Esztergomban. A budapesti műegyetemen tanult, és 1905-től ott is tanított. Politikai pályáját a Friedrich István vezette ellenforradalmi mozgalommal kezdte, és 1919-ben közélelmezési miniszter lett a Friedrich-kormányban. Később a KNEP képviselőjeként került a parlamentbe, de hamarosan átállt az Andrássy-Friedrich-féle </w:t>
      </w:r>
      <w:r w:rsidRPr="0078018F">
        <w:rPr>
          <w:i/>
        </w:rPr>
        <w:t>Keresztény Nemzeti Párthoz</w:t>
      </w:r>
      <w:r w:rsidRPr="00007E71">
        <w:t xml:space="preserve">, amellyel 1922-ben elvesztette a választást. </w:t>
      </w:r>
      <w:r w:rsidRPr="0078018F">
        <w:t>Ekkor visszavonult a politikától</w:t>
      </w:r>
      <w:r w:rsidRPr="0078018F">
        <w:rPr>
          <w:i/>
        </w:rPr>
        <w:t>,</w:t>
      </w:r>
      <w:r w:rsidRPr="00007E71">
        <w:t xml:space="preserve"> és a Magyar Gyorsírók és Gyorsírás Barátai Budai Egyesületének elnöke lett. Bár hivatalosan nem volt politikailag aktív, később többször is kifejezte antibolsevista nézeteit. 1944-ben 30.000 pengővel segítette a nyilasok Magyarság című lapját, amiért a háború után a Népbíróság 8 év börtönre ítélte. Soha nem szabadult ki, 1952. június 17-én, </w:t>
      </w:r>
      <w:r w:rsidRPr="0078018F">
        <w:rPr>
          <w:i/>
        </w:rPr>
        <w:t>73 évesen halt meg a váci börtönben.</w:t>
      </w:r>
    </w:p>
    <w:p w:rsidR="009760C3" w:rsidRPr="00007E71" w:rsidRDefault="009760C3" w:rsidP="001203BF">
      <w:pPr>
        <w:pStyle w:val="TimesNewRomanszveg"/>
      </w:pPr>
      <w:r w:rsidRPr="00007E71">
        <w:t xml:space="preserve">Ereky Károly </w:t>
      </w:r>
      <w:r w:rsidRPr="0078018F">
        <w:t xml:space="preserve">a </w:t>
      </w:r>
      <w:r w:rsidRPr="0078018F">
        <w:rPr>
          <w:b/>
        </w:rPr>
        <w:t>biotechnológia kifejezés megalkotója</w:t>
      </w:r>
      <w:r w:rsidRPr="00007E71">
        <w:t>, és az első, aki ebben a témában publikált. Ezért őt tartják a biotechnológia atyjának a világon.</w:t>
      </w:r>
    </w:p>
    <w:p w:rsidR="009760C3" w:rsidRDefault="00D51A4F" w:rsidP="001203BF">
      <w:pPr>
        <w:pStyle w:val="TimesNewRomanszveg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1248410</wp:posOffset>
            </wp:positionV>
            <wp:extent cx="2191385" cy="3238500"/>
            <wp:effectExtent l="0" t="0" r="0" b="0"/>
            <wp:wrapTopAndBottom/>
            <wp:docPr id="2" name="Kép 2" descr="C:\Users\karacsony.zoltan\AppData\Local\Microsoft\Windows\INetCache\Content.MSO\D5CEAC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acsony.zoltan\AppData\Local\Microsoft\Windows\INetCache\Content.MSO\D5CEACE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60C3" w:rsidRPr="00007E71">
        <w:t xml:space="preserve">Az első műve, a </w:t>
      </w:r>
      <w:r w:rsidR="009760C3" w:rsidRPr="00007E71">
        <w:rPr>
          <w:i/>
        </w:rPr>
        <w:t>Biotechnologie</w:t>
      </w:r>
      <w:r>
        <w:rPr>
          <w:i/>
        </w:rPr>
        <w:t xml:space="preserve"> </w:t>
      </w:r>
      <w:r w:rsidR="009760C3" w:rsidRPr="00007E71">
        <w:t>című könyv 1918-ban készült el német nyelven, és 1919-ben jelent meg. A háborús viszonyok miatt csak nagyon kevés példány jutott el Magyarországra, és csak néhány könyvtárban volt hozzáférhető – teljesen ismeretlen műnek számított. Az egyik példány még az 1990-es évtizedben is felvágatlanul került elő.</w:t>
      </w:r>
      <w:r w:rsidRPr="00D51A4F">
        <w:t xml:space="preserve"> </w:t>
      </w:r>
    </w:p>
    <w:p w:rsidR="00D51A4F" w:rsidRDefault="00D51A4F" w:rsidP="00D51A4F">
      <w:pPr>
        <w:pStyle w:val="TimesNewRomanAlcm2"/>
        <w:spacing w:before="600"/>
        <w:rPr>
          <w:sz w:val="28"/>
          <w:szCs w:val="28"/>
          <w:shd w:val="clear" w:color="auto" w:fill="FFFFFF"/>
        </w:rPr>
      </w:pPr>
      <w:bookmarkStart w:id="7" w:name="_Toc160195217"/>
      <w:r w:rsidRPr="00D51A4F">
        <w:rPr>
          <w:sz w:val="28"/>
          <w:szCs w:val="28"/>
          <w:shd w:val="clear" w:color="auto" w:fill="FFFFFF"/>
        </w:rPr>
        <w:t xml:space="preserve">A </w:t>
      </w:r>
      <w:r w:rsidRPr="00D51A4F">
        <w:rPr>
          <w:i/>
          <w:sz w:val="28"/>
          <w:szCs w:val="28"/>
          <w:shd w:val="clear" w:color="auto" w:fill="FFFFFF"/>
        </w:rPr>
        <w:t>Biotechnologie</w:t>
      </w:r>
      <w:r w:rsidRPr="00D51A4F">
        <w:rPr>
          <w:sz w:val="28"/>
          <w:szCs w:val="28"/>
          <w:shd w:val="clear" w:color="auto" w:fill="FFFFFF"/>
        </w:rPr>
        <w:t xml:space="preserve"> címoldala, 1919. Kiadó: </w:t>
      </w:r>
      <w:r w:rsidRPr="00D51A4F">
        <w:rPr>
          <w:sz w:val="28"/>
          <w:szCs w:val="28"/>
          <w:u w:val="single"/>
          <w:shd w:val="clear" w:color="auto" w:fill="FFFFFF"/>
        </w:rPr>
        <w:t>Paul Parey</w:t>
      </w:r>
      <w:r w:rsidRPr="00D51A4F">
        <w:rPr>
          <w:sz w:val="28"/>
          <w:szCs w:val="28"/>
          <w:shd w:val="clear" w:color="auto" w:fill="FFFFFF"/>
        </w:rPr>
        <w:t>, Berlin</w:t>
      </w:r>
      <w:bookmarkEnd w:id="7"/>
    </w:p>
    <w:p w:rsidR="00083E75" w:rsidRDefault="00D51A4F" w:rsidP="009579C9">
      <w:pPr>
        <w:pStyle w:val="TimesNewRomanalcm"/>
        <w:jc w:val="left"/>
      </w:pPr>
      <w:r>
        <w:rPr>
          <w:shd w:val="clear" w:color="auto" w:fill="FFFFFF"/>
        </w:rPr>
        <w:br w:type="page"/>
      </w:r>
      <w:bookmarkStart w:id="8" w:name="_Toc160195218"/>
      <w:bookmarkStart w:id="9" w:name="_Toc160195269"/>
      <w:r w:rsidR="00083E75" w:rsidRPr="009579C9">
        <w:lastRenderedPageBreak/>
        <w:t>A biotechnológia fogalma</w:t>
      </w:r>
      <w:bookmarkEnd w:id="8"/>
      <w:bookmarkEnd w:id="9"/>
    </w:p>
    <w:p w:rsidR="009579C9" w:rsidRDefault="009579C9" w:rsidP="009579C9">
      <w:pPr>
        <w:pStyle w:val="TimesNewRomanszveg"/>
      </w:pPr>
      <w:r w:rsidRPr="009579C9">
        <w:t>A biotechnológia az a tudomány és technológia, amely élő szervezeteket, azok részeit, termékeiket vagy modelljeiket használja fel valamilyen cél érdekében, például új anyagok, termékek vagy szolgáltatások létrehozására, vagy meglévő anyagok megváltoztatására. A biotechnológia számos területen alkalmazható, mint például az orvostudomány, a mezőgazdaság, az ipar, vagy a környezetvédelem.</w:t>
      </w:r>
    </w:p>
    <w:p w:rsidR="009579C9" w:rsidRDefault="009579C9" w:rsidP="009579C9">
      <w:pPr>
        <w:pStyle w:val="TimesNewRomanszveg"/>
      </w:pPr>
      <w:r w:rsidRPr="009579C9">
        <w:t>A biotechnológia története nagyon régre nyúlik vissza, hiszen az ember már évezredek óta használ élőlényeket, mint például élesztőt, baktériumokat, vagy növényeket, különböző élelmiszerek, italok, gyógyszerek, vagy ruházat előállítására. A modern biotechnológia azonban a géntechnológia megjelenésével kezdődött, amikor az ember képes lett a DNS-t megváltoztatni, és ezzel új tulajdonságokkal rendelkező élőlényeket létrehozni.</w:t>
      </w:r>
    </w:p>
    <w:p w:rsidR="009579C9" w:rsidRDefault="009579C9" w:rsidP="009579C9">
      <w:pPr>
        <w:pStyle w:val="TimesNewRomanalcm"/>
        <w:spacing w:before="840"/>
        <w:jc w:val="left"/>
      </w:pPr>
      <w:bookmarkStart w:id="10" w:name="_Toc160195219"/>
      <w:bookmarkStart w:id="11" w:name="_Toc160195270"/>
      <w:r>
        <w:t>A bio</w:t>
      </w:r>
      <w:r w:rsidRPr="009579C9">
        <w:t>technológia</w:t>
      </w:r>
      <w:r>
        <w:t xml:space="preserve"> alkalmazásai:</w:t>
      </w:r>
      <w:bookmarkEnd w:id="10"/>
      <w:bookmarkEnd w:id="11"/>
    </w:p>
    <w:p w:rsidR="009579C9" w:rsidRDefault="009579C9" w:rsidP="009579C9">
      <w:pPr>
        <w:pStyle w:val="TimesNewRomanszveg"/>
        <w:numPr>
          <w:ilvl w:val="0"/>
          <w:numId w:val="2"/>
        </w:numPr>
      </w:pPr>
      <w:r w:rsidRPr="00D455D9">
        <w:rPr>
          <w:b/>
          <w:sz w:val="28"/>
          <w:szCs w:val="28"/>
          <w:u w:val="single"/>
        </w:rPr>
        <w:t>Erjesztés:</w:t>
      </w:r>
      <w:r>
        <w:t xml:space="preserve"> Az erjesztés olyan biológiai folyamat, amelyben a mikroorganizmusok lebontják a szerves anyagokat, és közben hasznos termékeket állítanak elő, mint például alkohol, ecet, savó, tejsav, vagy élesztő. Az erjesztés révén készülnek olyan élelmiszerek, mint a sör, a bor, a joghurt, a sajt, a kenyér, a szójaszósz, a kimchi, vagy a savanyú káposzta.</w:t>
      </w:r>
    </w:p>
    <w:p w:rsidR="009579C9" w:rsidRDefault="009579C9" w:rsidP="009579C9">
      <w:pPr>
        <w:pStyle w:val="TimesNewRomanszveg"/>
        <w:numPr>
          <w:ilvl w:val="0"/>
          <w:numId w:val="2"/>
        </w:numPr>
      </w:pPr>
      <w:r w:rsidRPr="00D455D9">
        <w:rPr>
          <w:b/>
          <w:u w:val="single"/>
        </w:rPr>
        <w:t>Enzimtechnológia:</w:t>
      </w:r>
      <w:r>
        <w:t xml:space="preserve"> Az enzimek olyan biokatalizátorok, amelyek felgyorsítják a kémiai reakciókat, anélkül, hogy maguk megváltoznának. Az enzimek segítenek az élelmiszerek feldolgozásában, például a keményítő lebontásában, a tejcukor lebontásában, a zsírok hidrolízisében, vagy a fehérjék emésztésében. Az enzimek használatával készülnek olyan élelmiszerek, mint a szirup, a laktózmentes tej, a margarin, vagy a húskészítmények.</w:t>
      </w:r>
    </w:p>
    <w:p w:rsidR="009579C9" w:rsidRDefault="009579C9" w:rsidP="009579C9">
      <w:pPr>
        <w:pStyle w:val="TimesNewRomanszveg"/>
        <w:numPr>
          <w:ilvl w:val="0"/>
          <w:numId w:val="2"/>
        </w:numPr>
      </w:pPr>
      <w:r w:rsidRPr="00D455D9">
        <w:rPr>
          <w:b/>
          <w:u w:val="single"/>
        </w:rPr>
        <w:t>Genetikai módosítás:</w:t>
      </w:r>
      <w:r>
        <w:t xml:space="preserve"> A genetikai módosítás olyan biotechnológiai eljárás, amelyben a DNS-t mesterségesen megváltoztatják, hogy új tulajdonságokat hozzanak létre. A genetikailag módosított élelmiszerek olyan növények vagy állatok, amelyeknek a DNS-ét genetikai módosítással megváltoztatták, hogy jobban ellenálljanak a kártevőknek, a betegségeknek, a szélsőséges körülményeknek, vagy hogy nagyobb termést, jobb minőséget, vagy magasabb tápértéket adjanak. A genetikailag módosított élelmiszerek közé tartoznak például a Bt-kukorica, a Roundup Ready szója, a Flavr Savr paradicsom, vagy a Golden Rice.</w:t>
      </w:r>
    </w:p>
    <w:p w:rsidR="000B4A65" w:rsidRDefault="009579C9" w:rsidP="000B4A65">
      <w:pPr>
        <w:pStyle w:val="TimesNewRomanszveg"/>
        <w:numPr>
          <w:ilvl w:val="0"/>
          <w:numId w:val="2"/>
        </w:numPr>
      </w:pPr>
      <w:r w:rsidRPr="00D455D9">
        <w:rPr>
          <w:b/>
          <w:u w:val="single"/>
        </w:rPr>
        <w:t>Bioreaktorok:</w:t>
      </w:r>
      <w:r>
        <w:t xml:space="preserve"> A bioreaktorok olyan berendezések, amelyekben a mikroorganizmusokat, sejteket, vagy enzimeket optimális körülmények között tartják, hogy nagy mennyiségű hasznos terméket állítsanak elő. A bioreaktorokban készülnek olyan élelmiszeripari termékek, mint az antibiotikumok, a vitaminok, az aminosavak, vagy a probiotikumok.</w:t>
      </w:r>
    </w:p>
    <w:p w:rsidR="000B4A65" w:rsidRDefault="000B4A65" w:rsidP="000B4A65">
      <w:pPr>
        <w:pStyle w:val="TimesNewRomanalcm"/>
        <w:spacing w:after="600"/>
      </w:pPr>
      <w:r>
        <w:br w:type="page"/>
      </w:r>
      <w:bookmarkStart w:id="12" w:name="_Toc160195220"/>
      <w:bookmarkStart w:id="13" w:name="_Toc160195271"/>
      <w:r>
        <w:lastRenderedPageBreak/>
        <w:t>Ereky munkássága a biotechnológia terén</w:t>
      </w:r>
      <w:bookmarkEnd w:id="12"/>
      <w:bookmarkEnd w:id="13"/>
    </w:p>
    <w:p w:rsidR="000B4A65" w:rsidRPr="006E249A" w:rsidRDefault="000B4A65" w:rsidP="006E249A">
      <w:pPr>
        <w:pStyle w:val="TimesNewRomanalcm"/>
        <w:jc w:val="left"/>
        <w:rPr>
          <w:sz w:val="36"/>
          <w:szCs w:val="36"/>
        </w:rPr>
      </w:pPr>
      <w:bookmarkStart w:id="14" w:name="_Toc160195221"/>
      <w:bookmarkStart w:id="15" w:name="_Toc160195272"/>
      <w:r w:rsidRPr="006E249A">
        <w:rPr>
          <w:sz w:val="36"/>
          <w:szCs w:val="36"/>
        </w:rPr>
        <w:t>A biotechnológia fogalmának megalkotása és definiálása:</w:t>
      </w:r>
      <w:bookmarkEnd w:id="14"/>
      <w:bookmarkEnd w:id="15"/>
    </w:p>
    <w:p w:rsidR="000B4A65" w:rsidRDefault="000B4A65" w:rsidP="000B4A65">
      <w:pPr>
        <w:pStyle w:val="TimesNewRomanszveg"/>
        <w:spacing w:after="480"/>
      </w:pPr>
      <w:r w:rsidRPr="000B4A65">
        <w:t>Ereky Károly az első, aki a biotechnológia kifejezést használta és meghatározta, 1917-ben és 1918-ban, magyar és német nyelvű közleményeiben1. A biotechnológiát úgy definiálta, mint “az élettudományok alkalmazását a szerves anyagok termelésére és átalakítására”. A biotechnológia célja szerinte az volt, hogy a mezőgazdasági és élelmiszeripari termelést növelje, és ezzel hozzájáruljon az éhínség megszüntetéséhez és az emberiség boldogulásához.</w:t>
      </w:r>
    </w:p>
    <w:p w:rsidR="000B4A65" w:rsidRPr="006E249A" w:rsidRDefault="000B4A65" w:rsidP="006E249A">
      <w:pPr>
        <w:pStyle w:val="TimesNewRomanalcm"/>
        <w:jc w:val="left"/>
        <w:rPr>
          <w:sz w:val="36"/>
          <w:szCs w:val="36"/>
        </w:rPr>
      </w:pPr>
      <w:bookmarkStart w:id="16" w:name="_Toc160195222"/>
      <w:bookmarkStart w:id="17" w:name="_Toc160195273"/>
      <w:r w:rsidRPr="006E249A">
        <w:rPr>
          <w:sz w:val="36"/>
          <w:szCs w:val="36"/>
        </w:rPr>
        <w:t>A biotechnológia tudományának fejlesztése és népszerűsítése:</w:t>
      </w:r>
      <w:bookmarkEnd w:id="16"/>
      <w:bookmarkEnd w:id="17"/>
    </w:p>
    <w:p w:rsidR="000B4A65" w:rsidRDefault="000B4A65" w:rsidP="000B4A65">
      <w:pPr>
        <w:pStyle w:val="TimesNewRomanszveg"/>
        <w:spacing w:after="480"/>
      </w:pPr>
      <w:r w:rsidRPr="000B4A65">
        <w:t>Ereky Károly 1919-ben megjelentette a “Biotechnológia. Az élettudományok alkalmazása a mezőgazdaságban és az iparban” című könyvét, amely a biotechnológia tudományának alapműve lett. A könyvben bemutatta a biotechnológia elméleti és gyakorlati alapjait, valamint a biotechnológiai eljárásokat és berendezéseket, amelyeket ő maga tervezett, épített és üzemeltetett. A könyv nagy hatást gyakorolt a magyar és nemzetközi tudományos világra, és számos más kutatót inspirált a biotechnológia területén.</w:t>
      </w:r>
    </w:p>
    <w:p w:rsidR="000B4A65" w:rsidRPr="006E249A" w:rsidRDefault="000B4A65" w:rsidP="006E249A">
      <w:pPr>
        <w:pStyle w:val="TimesNewRomanalcm"/>
        <w:jc w:val="left"/>
        <w:rPr>
          <w:sz w:val="36"/>
          <w:szCs w:val="36"/>
        </w:rPr>
      </w:pPr>
      <w:bookmarkStart w:id="18" w:name="_Toc160195223"/>
      <w:bookmarkStart w:id="19" w:name="_Toc160195274"/>
      <w:r w:rsidRPr="006E249A">
        <w:rPr>
          <w:sz w:val="36"/>
          <w:szCs w:val="36"/>
        </w:rPr>
        <w:t>A biotechnológia alkalmazása a mezőgazdaságban és az élelmiszeriparban:</w:t>
      </w:r>
      <w:bookmarkEnd w:id="18"/>
      <w:bookmarkEnd w:id="19"/>
    </w:p>
    <w:p w:rsidR="006E249A" w:rsidRDefault="000B4A65" w:rsidP="000B4A65">
      <w:pPr>
        <w:pStyle w:val="TimesNewRomanszveg"/>
      </w:pPr>
      <w:r w:rsidRPr="000B4A65">
        <w:t>Ereky Károly a biotechnológia tudományának nemcsak az elméleti, hanem a gyakorlati oldalával is foglalkozott. Több nagyüzemet alapított és vezetett, amelyek a biotechnológiai elvek és módszerek alapján működtek. Ilyen volt például a “Bioterm” nevű üzem, amely a cukorrépa melaszából állati takarmányt állított elő, vagy a “Biocell” nevű üzem, amely a kukoricacsutkából élesztőt és alkoholt készített. Ereky Károly a biotechnológia alkalmazásával jelentősen növelte a mezőgazdasági és élelmiszeripari termelékenységet és minőséget.</w:t>
      </w:r>
    </w:p>
    <w:p w:rsidR="000B4A65" w:rsidRDefault="006E249A" w:rsidP="006E249A">
      <w:pPr>
        <w:pStyle w:val="TimesNewRomanalcm"/>
        <w:jc w:val="left"/>
      </w:pPr>
      <w:r>
        <w:br w:type="page"/>
      </w:r>
      <w:bookmarkStart w:id="20" w:name="_Toc160195224"/>
      <w:bookmarkStart w:id="21" w:name="_Toc160195275"/>
      <w:r>
        <w:lastRenderedPageBreak/>
        <w:t>Források:</w:t>
      </w:r>
      <w:bookmarkEnd w:id="20"/>
      <w:bookmarkEnd w:id="21"/>
    </w:p>
    <w:p w:rsidR="006E249A" w:rsidRDefault="006E249A" w:rsidP="006E249A">
      <w:pPr>
        <w:pStyle w:val="TimesNewRomanszveg"/>
        <w:numPr>
          <w:ilvl w:val="0"/>
          <w:numId w:val="5"/>
        </w:numPr>
      </w:pPr>
      <w:hyperlink r:id="rId10" w:history="1">
        <w:r w:rsidRPr="003E3315">
          <w:rPr>
            <w:rStyle w:val="Hiperhivatkozs"/>
          </w:rPr>
          <w:t>https://www.innoteka.hu/cikk/a_biotechnologia_fogalom_megalkotojanak_munkassaga.113.html</w:t>
        </w:r>
      </w:hyperlink>
    </w:p>
    <w:p w:rsidR="006E249A" w:rsidRDefault="006E249A" w:rsidP="006E249A">
      <w:pPr>
        <w:pStyle w:val="TimesNewRomanszveg"/>
        <w:numPr>
          <w:ilvl w:val="0"/>
          <w:numId w:val="5"/>
        </w:numPr>
      </w:pPr>
      <w:hyperlink r:id="rId11" w:history="1">
        <w:r w:rsidRPr="003E3315">
          <w:rPr>
            <w:rStyle w:val="Hiperhivatkozs"/>
          </w:rPr>
          <w:t>https://hu.wikipedia.org/wiki/Ereky_K%C3%A1roly</w:t>
        </w:r>
      </w:hyperlink>
    </w:p>
    <w:p w:rsidR="006E249A" w:rsidRDefault="006E249A" w:rsidP="006E249A">
      <w:pPr>
        <w:pStyle w:val="TimesNewRomanszveg"/>
        <w:numPr>
          <w:ilvl w:val="0"/>
          <w:numId w:val="5"/>
        </w:numPr>
      </w:pPr>
      <w:hyperlink r:id="rId12" w:history="1">
        <w:r w:rsidRPr="003E3315">
          <w:rPr>
            <w:rStyle w:val="Hiperhivatkozs"/>
          </w:rPr>
          <w:t>https://dea.lib.unideb.hu/server/api/core/bitstreams/8759910d-4a02-47d9-ae9d-e5739c9754f4/content</w:t>
        </w:r>
      </w:hyperlink>
    </w:p>
    <w:p w:rsidR="006E249A" w:rsidRDefault="006E249A" w:rsidP="006E249A">
      <w:pPr>
        <w:pStyle w:val="TimesNewRomanszveg"/>
        <w:numPr>
          <w:ilvl w:val="0"/>
          <w:numId w:val="5"/>
        </w:numPr>
      </w:pPr>
      <w:hyperlink r:id="rId13" w:history="1">
        <w:r>
          <w:rPr>
            <w:rStyle w:val="Hiperhivatkozs"/>
          </w:rPr>
          <w:t>Ereky Károly, a biotechnológia tudomány névadója | Erdélyi Magyar Műszaki Tudományos Társaság (emt.ro)</w:t>
        </w:r>
      </w:hyperlink>
    </w:p>
    <w:p w:rsidR="006E249A" w:rsidRDefault="006E249A" w:rsidP="006E249A">
      <w:pPr>
        <w:pStyle w:val="TimesNewRomanszveg"/>
        <w:numPr>
          <w:ilvl w:val="0"/>
          <w:numId w:val="5"/>
        </w:numPr>
      </w:pPr>
      <w:hyperlink r:id="rId14" w:history="1">
        <w:r>
          <w:rPr>
            <w:rStyle w:val="Hiperhivatkozs"/>
          </w:rPr>
          <w:t>Károly Ereky - Wikipedia</w:t>
        </w:r>
      </w:hyperlink>
    </w:p>
    <w:p w:rsidR="006E249A" w:rsidRDefault="006E249A" w:rsidP="00D578A6">
      <w:pPr>
        <w:pStyle w:val="TimesNewRomanalcm"/>
        <w:spacing w:after="360"/>
        <w:jc w:val="left"/>
      </w:pPr>
      <w:r>
        <w:br w:type="page"/>
      </w:r>
      <w:bookmarkStart w:id="22" w:name="_Toc160195225"/>
      <w:bookmarkStart w:id="23" w:name="_Toc160195276"/>
      <w:r>
        <w:lastRenderedPageBreak/>
        <w:t>Tartalomjegyzék:</w:t>
      </w:r>
      <w:bookmarkEnd w:id="22"/>
      <w:bookmarkEnd w:id="23"/>
    </w:p>
    <w:p w:rsidR="006E249A" w:rsidRPr="00791B8E" w:rsidRDefault="006E249A">
      <w:pPr>
        <w:pStyle w:val="TJ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hu-HU"/>
        </w:rPr>
      </w:pPr>
      <w:r w:rsidRPr="00791B8E">
        <w:rPr>
          <w:rFonts w:ascii="Times New Roman" w:hAnsi="Times New Roman" w:cs="Times New Roman"/>
        </w:rPr>
        <w:fldChar w:fldCharType="begin"/>
      </w:r>
      <w:r w:rsidRPr="00791B8E">
        <w:rPr>
          <w:rFonts w:ascii="Times New Roman" w:hAnsi="Times New Roman" w:cs="Times New Roman"/>
        </w:rPr>
        <w:instrText xml:space="preserve"> TOC \o "1-1" \f \h \z </w:instrText>
      </w:r>
      <w:r w:rsidRPr="00791B8E">
        <w:rPr>
          <w:rFonts w:ascii="Times New Roman" w:hAnsi="Times New Roman" w:cs="Times New Roman"/>
        </w:rPr>
        <w:fldChar w:fldCharType="separate"/>
      </w:r>
      <w:hyperlink w:anchor="_Toc160195268" w:history="1">
        <w:r w:rsidRPr="00791B8E">
          <w:rPr>
            <w:rStyle w:val="Hiperhivatkozs"/>
            <w:rFonts w:ascii="Times New Roman" w:hAnsi="Times New Roman" w:cs="Times New Roman"/>
            <w:noProof/>
          </w:rPr>
          <w:t>Ereky Károly életpályája</w:t>
        </w:r>
        <w:r w:rsidRPr="00791B8E">
          <w:rPr>
            <w:rFonts w:ascii="Times New Roman" w:hAnsi="Times New Roman" w:cs="Times New Roman"/>
            <w:noProof/>
            <w:webHidden/>
          </w:rPr>
          <w:tab/>
        </w:r>
        <w:r w:rsidRPr="00791B8E">
          <w:rPr>
            <w:rFonts w:ascii="Times New Roman" w:hAnsi="Times New Roman" w:cs="Times New Roman"/>
            <w:noProof/>
            <w:webHidden/>
          </w:rPr>
          <w:fldChar w:fldCharType="begin"/>
        </w:r>
        <w:r w:rsidRPr="00791B8E">
          <w:rPr>
            <w:rFonts w:ascii="Times New Roman" w:hAnsi="Times New Roman" w:cs="Times New Roman"/>
            <w:noProof/>
            <w:webHidden/>
          </w:rPr>
          <w:instrText xml:space="preserve"> PAGEREF _Toc160195268 \h </w:instrText>
        </w:r>
        <w:r w:rsidRPr="00791B8E">
          <w:rPr>
            <w:rFonts w:ascii="Times New Roman" w:hAnsi="Times New Roman" w:cs="Times New Roman"/>
            <w:noProof/>
            <w:webHidden/>
          </w:rPr>
        </w:r>
        <w:r w:rsidRPr="00791B8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91B8E">
          <w:rPr>
            <w:rFonts w:ascii="Times New Roman" w:hAnsi="Times New Roman" w:cs="Times New Roman"/>
            <w:noProof/>
            <w:webHidden/>
          </w:rPr>
          <w:t>2</w:t>
        </w:r>
        <w:r w:rsidRPr="00791B8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E249A" w:rsidRPr="00791B8E" w:rsidRDefault="006E249A">
      <w:pPr>
        <w:pStyle w:val="TJ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160195269" w:history="1">
        <w:r w:rsidRPr="00791B8E">
          <w:rPr>
            <w:rStyle w:val="Hiperhivatkozs"/>
            <w:rFonts w:ascii="Times New Roman" w:hAnsi="Times New Roman" w:cs="Times New Roman"/>
            <w:noProof/>
          </w:rPr>
          <w:t>A biotechnológia fogalma</w:t>
        </w:r>
        <w:r w:rsidRPr="00791B8E">
          <w:rPr>
            <w:rFonts w:ascii="Times New Roman" w:hAnsi="Times New Roman" w:cs="Times New Roman"/>
            <w:noProof/>
            <w:webHidden/>
          </w:rPr>
          <w:tab/>
        </w:r>
        <w:r w:rsidRPr="00791B8E">
          <w:rPr>
            <w:rFonts w:ascii="Times New Roman" w:hAnsi="Times New Roman" w:cs="Times New Roman"/>
            <w:noProof/>
            <w:webHidden/>
          </w:rPr>
          <w:fldChar w:fldCharType="begin"/>
        </w:r>
        <w:r w:rsidRPr="00791B8E">
          <w:rPr>
            <w:rFonts w:ascii="Times New Roman" w:hAnsi="Times New Roman" w:cs="Times New Roman"/>
            <w:noProof/>
            <w:webHidden/>
          </w:rPr>
          <w:instrText xml:space="preserve"> PAGEREF _Toc160195269 \h </w:instrText>
        </w:r>
        <w:r w:rsidRPr="00791B8E">
          <w:rPr>
            <w:rFonts w:ascii="Times New Roman" w:hAnsi="Times New Roman" w:cs="Times New Roman"/>
            <w:noProof/>
            <w:webHidden/>
          </w:rPr>
        </w:r>
        <w:r w:rsidRPr="00791B8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91B8E">
          <w:rPr>
            <w:rFonts w:ascii="Times New Roman" w:hAnsi="Times New Roman" w:cs="Times New Roman"/>
            <w:noProof/>
            <w:webHidden/>
          </w:rPr>
          <w:t>3</w:t>
        </w:r>
        <w:r w:rsidRPr="00791B8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E249A" w:rsidRPr="00791B8E" w:rsidRDefault="006E249A">
      <w:pPr>
        <w:pStyle w:val="TJ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160195270" w:history="1">
        <w:r w:rsidRPr="00791B8E">
          <w:rPr>
            <w:rStyle w:val="Hiperhivatkozs"/>
            <w:rFonts w:ascii="Times New Roman" w:hAnsi="Times New Roman" w:cs="Times New Roman"/>
            <w:noProof/>
          </w:rPr>
          <w:t>A biotechnológia alkalmazásai:</w:t>
        </w:r>
        <w:r w:rsidRPr="00791B8E">
          <w:rPr>
            <w:rFonts w:ascii="Times New Roman" w:hAnsi="Times New Roman" w:cs="Times New Roman"/>
            <w:noProof/>
            <w:webHidden/>
          </w:rPr>
          <w:tab/>
        </w:r>
        <w:r w:rsidRPr="00791B8E">
          <w:rPr>
            <w:rFonts w:ascii="Times New Roman" w:hAnsi="Times New Roman" w:cs="Times New Roman"/>
            <w:noProof/>
            <w:webHidden/>
          </w:rPr>
          <w:fldChar w:fldCharType="begin"/>
        </w:r>
        <w:r w:rsidRPr="00791B8E">
          <w:rPr>
            <w:rFonts w:ascii="Times New Roman" w:hAnsi="Times New Roman" w:cs="Times New Roman"/>
            <w:noProof/>
            <w:webHidden/>
          </w:rPr>
          <w:instrText xml:space="preserve"> PAGEREF _Toc160195270 \h </w:instrText>
        </w:r>
        <w:r w:rsidRPr="00791B8E">
          <w:rPr>
            <w:rFonts w:ascii="Times New Roman" w:hAnsi="Times New Roman" w:cs="Times New Roman"/>
            <w:noProof/>
            <w:webHidden/>
          </w:rPr>
        </w:r>
        <w:r w:rsidRPr="00791B8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91B8E">
          <w:rPr>
            <w:rFonts w:ascii="Times New Roman" w:hAnsi="Times New Roman" w:cs="Times New Roman"/>
            <w:noProof/>
            <w:webHidden/>
          </w:rPr>
          <w:t>3</w:t>
        </w:r>
        <w:r w:rsidRPr="00791B8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E249A" w:rsidRPr="00791B8E" w:rsidRDefault="006E249A">
      <w:pPr>
        <w:pStyle w:val="TJ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160195271" w:history="1">
        <w:r w:rsidRPr="00791B8E">
          <w:rPr>
            <w:rStyle w:val="Hiperhivatkozs"/>
            <w:rFonts w:ascii="Times New Roman" w:hAnsi="Times New Roman" w:cs="Times New Roman"/>
            <w:noProof/>
          </w:rPr>
          <w:t>Ereky munkássága a biotechnológia terén</w:t>
        </w:r>
        <w:r w:rsidRPr="00791B8E">
          <w:rPr>
            <w:rFonts w:ascii="Times New Roman" w:hAnsi="Times New Roman" w:cs="Times New Roman"/>
            <w:noProof/>
            <w:webHidden/>
          </w:rPr>
          <w:tab/>
        </w:r>
        <w:r w:rsidRPr="00791B8E">
          <w:rPr>
            <w:rFonts w:ascii="Times New Roman" w:hAnsi="Times New Roman" w:cs="Times New Roman"/>
            <w:noProof/>
            <w:webHidden/>
          </w:rPr>
          <w:fldChar w:fldCharType="begin"/>
        </w:r>
        <w:r w:rsidRPr="00791B8E">
          <w:rPr>
            <w:rFonts w:ascii="Times New Roman" w:hAnsi="Times New Roman" w:cs="Times New Roman"/>
            <w:noProof/>
            <w:webHidden/>
          </w:rPr>
          <w:instrText xml:space="preserve"> PAGEREF _Toc160195271 \h </w:instrText>
        </w:r>
        <w:r w:rsidRPr="00791B8E">
          <w:rPr>
            <w:rFonts w:ascii="Times New Roman" w:hAnsi="Times New Roman" w:cs="Times New Roman"/>
            <w:noProof/>
            <w:webHidden/>
          </w:rPr>
        </w:r>
        <w:r w:rsidRPr="00791B8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91B8E">
          <w:rPr>
            <w:rFonts w:ascii="Times New Roman" w:hAnsi="Times New Roman" w:cs="Times New Roman"/>
            <w:noProof/>
            <w:webHidden/>
          </w:rPr>
          <w:t>4</w:t>
        </w:r>
        <w:r w:rsidRPr="00791B8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E249A" w:rsidRPr="00791B8E" w:rsidRDefault="006E249A">
      <w:pPr>
        <w:pStyle w:val="TJ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160195272" w:history="1">
        <w:r w:rsidRPr="00791B8E">
          <w:rPr>
            <w:rStyle w:val="Hiperhivatkozs"/>
            <w:rFonts w:ascii="Times New Roman" w:hAnsi="Times New Roman" w:cs="Times New Roman"/>
            <w:noProof/>
          </w:rPr>
          <w:t>A biotechnológia fogalmának megalkotása és definiálása:</w:t>
        </w:r>
        <w:r w:rsidRPr="00791B8E">
          <w:rPr>
            <w:rFonts w:ascii="Times New Roman" w:hAnsi="Times New Roman" w:cs="Times New Roman"/>
            <w:noProof/>
            <w:webHidden/>
          </w:rPr>
          <w:tab/>
        </w:r>
        <w:r w:rsidRPr="00791B8E">
          <w:rPr>
            <w:rFonts w:ascii="Times New Roman" w:hAnsi="Times New Roman" w:cs="Times New Roman"/>
            <w:noProof/>
            <w:webHidden/>
          </w:rPr>
          <w:fldChar w:fldCharType="begin"/>
        </w:r>
        <w:r w:rsidRPr="00791B8E">
          <w:rPr>
            <w:rFonts w:ascii="Times New Roman" w:hAnsi="Times New Roman" w:cs="Times New Roman"/>
            <w:noProof/>
            <w:webHidden/>
          </w:rPr>
          <w:instrText xml:space="preserve"> PAGEREF _Toc160195272 \h </w:instrText>
        </w:r>
        <w:r w:rsidRPr="00791B8E">
          <w:rPr>
            <w:rFonts w:ascii="Times New Roman" w:hAnsi="Times New Roman" w:cs="Times New Roman"/>
            <w:noProof/>
            <w:webHidden/>
          </w:rPr>
        </w:r>
        <w:r w:rsidRPr="00791B8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91B8E">
          <w:rPr>
            <w:rFonts w:ascii="Times New Roman" w:hAnsi="Times New Roman" w:cs="Times New Roman"/>
            <w:noProof/>
            <w:webHidden/>
          </w:rPr>
          <w:t>4</w:t>
        </w:r>
        <w:r w:rsidRPr="00791B8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E249A" w:rsidRPr="00791B8E" w:rsidRDefault="006E249A">
      <w:pPr>
        <w:pStyle w:val="TJ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160195273" w:history="1">
        <w:r w:rsidRPr="00791B8E">
          <w:rPr>
            <w:rStyle w:val="Hiperhivatkozs"/>
            <w:rFonts w:ascii="Times New Roman" w:hAnsi="Times New Roman" w:cs="Times New Roman"/>
            <w:noProof/>
          </w:rPr>
          <w:t>A biotechnológia tudományának fejlesztése és népszerűsítése:</w:t>
        </w:r>
        <w:r w:rsidRPr="00791B8E">
          <w:rPr>
            <w:rFonts w:ascii="Times New Roman" w:hAnsi="Times New Roman" w:cs="Times New Roman"/>
            <w:noProof/>
            <w:webHidden/>
          </w:rPr>
          <w:tab/>
        </w:r>
        <w:r w:rsidRPr="00791B8E">
          <w:rPr>
            <w:rFonts w:ascii="Times New Roman" w:hAnsi="Times New Roman" w:cs="Times New Roman"/>
            <w:noProof/>
            <w:webHidden/>
          </w:rPr>
          <w:fldChar w:fldCharType="begin"/>
        </w:r>
        <w:r w:rsidRPr="00791B8E">
          <w:rPr>
            <w:rFonts w:ascii="Times New Roman" w:hAnsi="Times New Roman" w:cs="Times New Roman"/>
            <w:noProof/>
            <w:webHidden/>
          </w:rPr>
          <w:instrText xml:space="preserve"> PAGEREF _Toc160195273 \h </w:instrText>
        </w:r>
        <w:r w:rsidRPr="00791B8E">
          <w:rPr>
            <w:rFonts w:ascii="Times New Roman" w:hAnsi="Times New Roman" w:cs="Times New Roman"/>
            <w:noProof/>
            <w:webHidden/>
          </w:rPr>
        </w:r>
        <w:r w:rsidRPr="00791B8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91B8E">
          <w:rPr>
            <w:rFonts w:ascii="Times New Roman" w:hAnsi="Times New Roman" w:cs="Times New Roman"/>
            <w:noProof/>
            <w:webHidden/>
          </w:rPr>
          <w:t>4</w:t>
        </w:r>
        <w:r w:rsidRPr="00791B8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E249A" w:rsidRPr="00791B8E" w:rsidRDefault="006E249A">
      <w:pPr>
        <w:pStyle w:val="TJ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160195274" w:history="1">
        <w:r w:rsidRPr="00791B8E">
          <w:rPr>
            <w:rStyle w:val="Hiperhivatkozs"/>
            <w:rFonts w:ascii="Times New Roman" w:hAnsi="Times New Roman" w:cs="Times New Roman"/>
            <w:noProof/>
          </w:rPr>
          <w:t>A biotechnológia alkalmazása a mezőgazdaságban és az élelmiszeriparban:</w:t>
        </w:r>
        <w:r w:rsidRPr="00791B8E">
          <w:rPr>
            <w:rFonts w:ascii="Times New Roman" w:hAnsi="Times New Roman" w:cs="Times New Roman"/>
            <w:noProof/>
            <w:webHidden/>
          </w:rPr>
          <w:tab/>
        </w:r>
        <w:r w:rsidRPr="00791B8E">
          <w:rPr>
            <w:rFonts w:ascii="Times New Roman" w:hAnsi="Times New Roman" w:cs="Times New Roman"/>
            <w:noProof/>
            <w:webHidden/>
          </w:rPr>
          <w:fldChar w:fldCharType="begin"/>
        </w:r>
        <w:r w:rsidRPr="00791B8E">
          <w:rPr>
            <w:rFonts w:ascii="Times New Roman" w:hAnsi="Times New Roman" w:cs="Times New Roman"/>
            <w:noProof/>
            <w:webHidden/>
          </w:rPr>
          <w:instrText xml:space="preserve"> PAGEREF _Toc160195274 \h </w:instrText>
        </w:r>
        <w:r w:rsidRPr="00791B8E">
          <w:rPr>
            <w:rFonts w:ascii="Times New Roman" w:hAnsi="Times New Roman" w:cs="Times New Roman"/>
            <w:noProof/>
            <w:webHidden/>
          </w:rPr>
        </w:r>
        <w:r w:rsidRPr="00791B8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91B8E">
          <w:rPr>
            <w:rFonts w:ascii="Times New Roman" w:hAnsi="Times New Roman" w:cs="Times New Roman"/>
            <w:noProof/>
            <w:webHidden/>
          </w:rPr>
          <w:t>4</w:t>
        </w:r>
        <w:r w:rsidRPr="00791B8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E249A" w:rsidRPr="00791B8E" w:rsidRDefault="006E249A">
      <w:pPr>
        <w:pStyle w:val="TJ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160195275" w:history="1">
        <w:r w:rsidRPr="00791B8E">
          <w:rPr>
            <w:rStyle w:val="Hiperhivatkozs"/>
            <w:rFonts w:ascii="Times New Roman" w:hAnsi="Times New Roman" w:cs="Times New Roman"/>
            <w:noProof/>
          </w:rPr>
          <w:t>Források:</w:t>
        </w:r>
        <w:r w:rsidRPr="00791B8E">
          <w:rPr>
            <w:rFonts w:ascii="Times New Roman" w:hAnsi="Times New Roman" w:cs="Times New Roman"/>
            <w:noProof/>
            <w:webHidden/>
          </w:rPr>
          <w:tab/>
        </w:r>
        <w:r w:rsidRPr="00791B8E">
          <w:rPr>
            <w:rFonts w:ascii="Times New Roman" w:hAnsi="Times New Roman" w:cs="Times New Roman"/>
            <w:noProof/>
            <w:webHidden/>
          </w:rPr>
          <w:fldChar w:fldCharType="begin"/>
        </w:r>
        <w:r w:rsidRPr="00791B8E">
          <w:rPr>
            <w:rFonts w:ascii="Times New Roman" w:hAnsi="Times New Roman" w:cs="Times New Roman"/>
            <w:noProof/>
            <w:webHidden/>
          </w:rPr>
          <w:instrText xml:space="preserve"> PAGEREF _Toc160195275 \h </w:instrText>
        </w:r>
        <w:r w:rsidRPr="00791B8E">
          <w:rPr>
            <w:rFonts w:ascii="Times New Roman" w:hAnsi="Times New Roman" w:cs="Times New Roman"/>
            <w:noProof/>
            <w:webHidden/>
          </w:rPr>
        </w:r>
        <w:r w:rsidRPr="00791B8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91B8E">
          <w:rPr>
            <w:rFonts w:ascii="Times New Roman" w:hAnsi="Times New Roman" w:cs="Times New Roman"/>
            <w:noProof/>
            <w:webHidden/>
          </w:rPr>
          <w:t>5</w:t>
        </w:r>
        <w:r w:rsidRPr="00791B8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E249A" w:rsidRPr="00791B8E" w:rsidRDefault="006E249A">
      <w:pPr>
        <w:pStyle w:val="TJ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160195276" w:history="1">
        <w:r w:rsidRPr="00791B8E">
          <w:rPr>
            <w:rStyle w:val="Hiperhivatkozs"/>
            <w:rFonts w:ascii="Times New Roman" w:hAnsi="Times New Roman" w:cs="Times New Roman"/>
            <w:noProof/>
          </w:rPr>
          <w:t>Tartalomjegyzék:</w:t>
        </w:r>
        <w:r w:rsidRPr="00791B8E">
          <w:rPr>
            <w:rFonts w:ascii="Times New Roman" w:hAnsi="Times New Roman" w:cs="Times New Roman"/>
            <w:noProof/>
            <w:webHidden/>
          </w:rPr>
          <w:tab/>
        </w:r>
        <w:r w:rsidRPr="00791B8E">
          <w:rPr>
            <w:rFonts w:ascii="Times New Roman" w:hAnsi="Times New Roman" w:cs="Times New Roman"/>
            <w:noProof/>
            <w:webHidden/>
          </w:rPr>
          <w:fldChar w:fldCharType="begin"/>
        </w:r>
        <w:r w:rsidRPr="00791B8E">
          <w:rPr>
            <w:rFonts w:ascii="Times New Roman" w:hAnsi="Times New Roman" w:cs="Times New Roman"/>
            <w:noProof/>
            <w:webHidden/>
          </w:rPr>
          <w:instrText xml:space="preserve"> PAGEREF _Toc160195276 \h </w:instrText>
        </w:r>
        <w:r w:rsidRPr="00791B8E">
          <w:rPr>
            <w:rFonts w:ascii="Times New Roman" w:hAnsi="Times New Roman" w:cs="Times New Roman"/>
            <w:noProof/>
            <w:webHidden/>
          </w:rPr>
        </w:r>
        <w:r w:rsidRPr="00791B8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91B8E">
          <w:rPr>
            <w:rFonts w:ascii="Times New Roman" w:hAnsi="Times New Roman" w:cs="Times New Roman"/>
            <w:noProof/>
            <w:webHidden/>
          </w:rPr>
          <w:t>6</w:t>
        </w:r>
        <w:r w:rsidRPr="00791B8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6E249A" w:rsidRPr="006E249A" w:rsidRDefault="006E249A" w:rsidP="006E249A">
      <w:pPr>
        <w:pStyle w:val="TimesNewRomanszveg"/>
      </w:pPr>
      <w:r w:rsidRPr="00791B8E">
        <w:rPr>
          <w:rFonts w:cs="Times New Roman"/>
        </w:rPr>
        <w:fldChar w:fldCharType="end"/>
      </w:r>
      <w:bookmarkStart w:id="24" w:name="_GoBack"/>
      <w:bookmarkEnd w:id="24"/>
    </w:p>
    <w:sectPr w:rsidR="006E249A" w:rsidRPr="006E249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566" w:rsidRDefault="00D21566" w:rsidP="006E249A">
      <w:pPr>
        <w:spacing w:after="0" w:line="240" w:lineRule="auto"/>
      </w:pPr>
      <w:r>
        <w:separator/>
      </w:r>
    </w:p>
  </w:endnote>
  <w:endnote w:type="continuationSeparator" w:id="0">
    <w:p w:rsidR="00D21566" w:rsidRDefault="00D21566" w:rsidP="006E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6067705"/>
      <w:docPartObj>
        <w:docPartGallery w:val="Page Numbers (Bottom of Page)"/>
        <w:docPartUnique/>
      </w:docPartObj>
    </w:sdtPr>
    <w:sdtContent>
      <w:p w:rsidR="006E249A" w:rsidRDefault="006E249A" w:rsidP="00791B8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566" w:rsidRDefault="00D21566" w:rsidP="006E249A">
      <w:pPr>
        <w:spacing w:after="0" w:line="240" w:lineRule="auto"/>
      </w:pPr>
      <w:r>
        <w:separator/>
      </w:r>
    </w:p>
  </w:footnote>
  <w:footnote w:type="continuationSeparator" w:id="0">
    <w:p w:rsidR="00D21566" w:rsidRDefault="00D21566" w:rsidP="006E2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8FB"/>
    <w:multiLevelType w:val="hybridMultilevel"/>
    <w:tmpl w:val="5F664B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062EE"/>
    <w:multiLevelType w:val="hybridMultilevel"/>
    <w:tmpl w:val="24EAB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B6065"/>
    <w:multiLevelType w:val="hybridMultilevel"/>
    <w:tmpl w:val="BCC8BC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F08DA"/>
    <w:multiLevelType w:val="hybridMultilevel"/>
    <w:tmpl w:val="8E70D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A4273"/>
    <w:multiLevelType w:val="hybridMultilevel"/>
    <w:tmpl w:val="E74E22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CA"/>
    <w:rsid w:val="00007E71"/>
    <w:rsid w:val="00083E75"/>
    <w:rsid w:val="000B4A65"/>
    <w:rsid w:val="001203BF"/>
    <w:rsid w:val="005E1FCA"/>
    <w:rsid w:val="006E249A"/>
    <w:rsid w:val="0078018F"/>
    <w:rsid w:val="00791B8E"/>
    <w:rsid w:val="007B4B3A"/>
    <w:rsid w:val="009579C9"/>
    <w:rsid w:val="009760C3"/>
    <w:rsid w:val="00D21566"/>
    <w:rsid w:val="00D455D9"/>
    <w:rsid w:val="00D51A4F"/>
    <w:rsid w:val="00D578A6"/>
    <w:rsid w:val="00ED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2C07"/>
  <w15:chartTrackingRefBased/>
  <w15:docId w15:val="{77C5FB7F-2A9E-4D91-9863-7CA8CA7B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E1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E1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24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E1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1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mesNewRomancm">
    <w:name w:val="Times New Roman cím"/>
    <w:basedOn w:val="Cm"/>
    <w:next w:val="TimesNewRomanszveg"/>
    <w:link w:val="TimesNewRomancmChar"/>
    <w:qFormat/>
    <w:rsid w:val="0078018F"/>
    <w:pPr>
      <w:jc w:val="center"/>
    </w:pPr>
    <w:rPr>
      <w:rFonts w:ascii="Times New Roman" w:hAnsi="Times New Roman"/>
      <w:sz w:val="96"/>
    </w:rPr>
  </w:style>
  <w:style w:type="paragraph" w:customStyle="1" w:styleId="TimesNewRomanalcm">
    <w:name w:val="Times New Roman alcím"/>
    <w:basedOn w:val="Cmsor1"/>
    <w:next w:val="Cmsor1"/>
    <w:link w:val="TimesNewRomanalcmChar"/>
    <w:qFormat/>
    <w:rsid w:val="006E249A"/>
    <w:pPr>
      <w:jc w:val="center"/>
    </w:pPr>
    <w:rPr>
      <w:rFonts w:ascii="Times New Roman" w:hAnsi="Times New Roman"/>
      <w:color w:val="000000" w:themeColor="text1"/>
      <w:sz w:val="48"/>
    </w:rPr>
  </w:style>
  <w:style w:type="character" w:customStyle="1" w:styleId="TimesNewRomancmChar">
    <w:name w:val="Times New Roman cím Char"/>
    <w:basedOn w:val="CmChar"/>
    <w:link w:val="TimesNewRomancm"/>
    <w:rsid w:val="0078018F"/>
    <w:rPr>
      <w:rFonts w:ascii="Times New Roman" w:eastAsiaTheme="majorEastAsia" w:hAnsi="Times New Roman" w:cstheme="majorBidi"/>
      <w:spacing w:val="-10"/>
      <w:kern w:val="28"/>
      <w:sz w:val="96"/>
      <w:szCs w:val="56"/>
    </w:rPr>
  </w:style>
  <w:style w:type="paragraph" w:customStyle="1" w:styleId="TimesNewRomanAlcm2">
    <w:name w:val="Times New Roman Alcím 2"/>
    <w:basedOn w:val="Cmsor2"/>
    <w:next w:val="TimesNewRomanszveg"/>
    <w:link w:val="TimesNewRomanAlcm2Char"/>
    <w:qFormat/>
    <w:rsid w:val="009760C3"/>
    <w:pPr>
      <w:jc w:val="center"/>
    </w:pPr>
    <w:rPr>
      <w:rFonts w:ascii="Times New Roman" w:hAnsi="Times New Roman"/>
      <w:color w:val="000000" w:themeColor="text1"/>
      <w:sz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E1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mesNewRomanalcmChar">
    <w:name w:val="Times New Roman alcím Char"/>
    <w:basedOn w:val="Bekezdsalapbettpusa"/>
    <w:link w:val="TimesNewRomanalcm"/>
    <w:rsid w:val="006E249A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5E1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mesNewRomanszveg">
    <w:name w:val="Times New Roman szöveg"/>
    <w:basedOn w:val="Norml"/>
    <w:link w:val="TimesNewRomanszvegChar"/>
    <w:qFormat/>
    <w:rsid w:val="001203BF"/>
    <w:pPr>
      <w:jc w:val="both"/>
    </w:pPr>
    <w:rPr>
      <w:rFonts w:ascii="Times New Roman" w:hAnsi="Times New Roman"/>
      <w:sz w:val="24"/>
    </w:rPr>
  </w:style>
  <w:style w:type="character" w:customStyle="1" w:styleId="TimesNewRomanAlcm2Char">
    <w:name w:val="Times New Roman Alcím 2 Char"/>
    <w:basedOn w:val="Cmsor2Char"/>
    <w:link w:val="TimesNewRomanAlcm2"/>
    <w:rsid w:val="009760C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NormlWeb">
    <w:name w:val="Normal (Web)"/>
    <w:basedOn w:val="Norml"/>
    <w:uiPriority w:val="99"/>
    <w:semiHidden/>
    <w:unhideWhenUsed/>
    <w:rsid w:val="00D51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imesNewRomanszvegChar">
    <w:name w:val="Times New Roman szöveg Char"/>
    <w:basedOn w:val="Bekezdsalapbettpusa"/>
    <w:link w:val="TimesNewRomanszveg"/>
    <w:rsid w:val="001203BF"/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6E24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E249A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6E24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249A"/>
  </w:style>
  <w:style w:type="paragraph" w:styleId="llb">
    <w:name w:val="footer"/>
    <w:basedOn w:val="Norml"/>
    <w:link w:val="llbChar"/>
    <w:uiPriority w:val="99"/>
    <w:unhideWhenUsed/>
    <w:rsid w:val="006E24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249A"/>
  </w:style>
  <w:style w:type="paragraph" w:styleId="TJ2">
    <w:name w:val="toc 2"/>
    <w:basedOn w:val="Norml"/>
    <w:next w:val="Norml"/>
    <w:autoRedefine/>
    <w:uiPriority w:val="39"/>
    <w:unhideWhenUsed/>
    <w:rsid w:val="006E249A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6E24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6E24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mt.ro/oldal/ereky-karoly-biotechnologia-tudomany-nevadoj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a.lib.unideb.hu/server/api/core/bitstreams/8759910d-4a02-47d9-ae9d-e5739c9754f4/conten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Ereky_K%C3%A1rol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innoteka.hu/cikk/a_biotechnologia_fogalom_megalkotojanak_munkassaga.11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K%C3%A1roly_Ereky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C9B8C-5189-45F1-BC2B-D3D8D672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971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Karácsony Zoltán</dc:creator>
  <cp:keywords/>
  <dc:description/>
  <cp:lastModifiedBy>Karácsony Zoltán</cp:lastModifiedBy>
  <cp:revision>2</cp:revision>
  <dcterms:created xsi:type="dcterms:W3CDTF">2024-03-01T08:02:00Z</dcterms:created>
  <dcterms:modified xsi:type="dcterms:W3CDTF">2024-03-01T13:24:00Z</dcterms:modified>
</cp:coreProperties>
</file>