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76D7" w:rsidRDefault="008376D7" w:rsidP="008376D7">
      <w:r>
        <w:t>Oferta ośrodka</w:t>
      </w:r>
    </w:p>
    <w:p w:rsidR="008376D7" w:rsidRDefault="008376D7" w:rsidP="008376D7">
      <w:r>
        <w:t>- szkolenia indywidualne</w:t>
      </w:r>
    </w:p>
    <w:p w:rsidR="008376D7" w:rsidRDefault="008376D7" w:rsidP="008376D7">
      <w:r>
        <w:t>- szklenia grupowe</w:t>
      </w:r>
    </w:p>
    <w:p w:rsidR="008376D7" w:rsidRDefault="008376D7" w:rsidP="008376D7">
      <w:r>
        <w:t>- terapie behawioralne psów i kotów</w:t>
      </w:r>
    </w:p>
    <w:p w:rsidR="008376D7" w:rsidRDefault="008376D7" w:rsidP="008376D7">
      <w:r>
        <w:t>- psie przedszkole</w:t>
      </w:r>
    </w:p>
    <w:p w:rsidR="008376D7" w:rsidRDefault="008376D7" w:rsidP="008376D7">
      <w:r>
        <w:t>- prowadzenie wykładów, semninariów, warsztatów</w:t>
      </w:r>
    </w:p>
    <w:p w:rsidR="008376D7" w:rsidRDefault="008376D7" w:rsidP="008376D7">
      <w:r>
        <w:t>- zajęcia edukacyjne w szkołach i innych placówkach oświatowych</w:t>
      </w:r>
    </w:p>
    <w:p w:rsidR="008376D7" w:rsidRDefault="008376D7" w:rsidP="008376D7">
      <w:r>
        <w:t>- usługi w zakresie opieki nad zwierzętami w domu klienta (petsitting)</w:t>
      </w:r>
    </w:p>
    <w:p w:rsidR="008C64BD" w:rsidRDefault="008376D7" w:rsidP="008376D7">
      <w:r>
        <w:t>- sprzedaż akcesoriów dla zwierząt</w:t>
      </w:r>
    </w:p>
    <w:p w:rsidR="008376D7" w:rsidRDefault="008376D7" w:rsidP="008376D7"/>
    <w:p w:rsidR="008376D7" w:rsidRPr="008376D7" w:rsidRDefault="008376D7" w:rsidP="008376D7">
      <w:bookmarkStart w:id="0" w:name="_GoBack"/>
      <w:bookmarkEnd w:id="0"/>
    </w:p>
    <w:sectPr w:rsidR="008376D7" w:rsidRPr="008376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5E6725"/>
    <w:multiLevelType w:val="hybridMultilevel"/>
    <w:tmpl w:val="4986EDB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C62"/>
    <w:rsid w:val="00017306"/>
    <w:rsid w:val="00142FE6"/>
    <w:rsid w:val="00161BCB"/>
    <w:rsid w:val="001F3851"/>
    <w:rsid w:val="002621BE"/>
    <w:rsid w:val="002A3AEA"/>
    <w:rsid w:val="004602EE"/>
    <w:rsid w:val="004702DA"/>
    <w:rsid w:val="00503BB9"/>
    <w:rsid w:val="005127C8"/>
    <w:rsid w:val="00545DA7"/>
    <w:rsid w:val="00562D95"/>
    <w:rsid w:val="006056F0"/>
    <w:rsid w:val="00634AA9"/>
    <w:rsid w:val="008376D7"/>
    <w:rsid w:val="008C45F3"/>
    <w:rsid w:val="008C64BD"/>
    <w:rsid w:val="00AD647E"/>
    <w:rsid w:val="00B206AB"/>
    <w:rsid w:val="00BE1C80"/>
    <w:rsid w:val="00EB5C62"/>
    <w:rsid w:val="00F763BF"/>
    <w:rsid w:val="00FF4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4FD99"/>
  <w15:chartTrackingRefBased/>
  <w15:docId w15:val="{332DAF17-A8AF-4A21-8A69-1C50E21E1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EB5C62"/>
  </w:style>
  <w:style w:type="paragraph" w:styleId="ListParagraph">
    <w:name w:val="List Paragraph"/>
    <w:basedOn w:val="Normal"/>
    <w:uiPriority w:val="34"/>
    <w:qFormat/>
    <w:rsid w:val="00BE1C80"/>
    <w:pPr>
      <w:ind w:left="720"/>
      <w:contextualSpacing/>
    </w:pPr>
  </w:style>
  <w:style w:type="character" w:customStyle="1" w:styleId="textexposedshow">
    <w:name w:val="text_exposed_show"/>
    <w:basedOn w:val="DefaultParagraphFont"/>
    <w:rsid w:val="008C64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003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49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Ewa Jabłońska</dc:creator>
  <cp:keywords/>
  <dc:description/>
  <cp:lastModifiedBy>Piotr Piech</cp:lastModifiedBy>
  <cp:revision>12</cp:revision>
  <dcterms:created xsi:type="dcterms:W3CDTF">2017-02-17T15:29:00Z</dcterms:created>
  <dcterms:modified xsi:type="dcterms:W3CDTF">2017-06-30T00:25:00Z</dcterms:modified>
</cp:coreProperties>
</file>