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library used for developing good looking GUI. </w:t>
      </w:r>
      <w:r w:rsidR="00B04A8C">
        <w:rPr>
          <w:rFonts w:ascii="Segoe UI" w:hAnsi="Segoe UI" w:cs="Segoe UI"/>
          <w:color w:val="374151"/>
        </w:rPr>
        <w:t xml:space="preserve">PyQt6 provides features to create rich looking application with wide range of components. Below is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w:t>
      </w:r>
      <w:proofErr w:type="spellStart"/>
      <w:r w:rsidR="00B04A8C">
        <w:rPr>
          <w:rFonts w:ascii="Segoe UI" w:hAnsi="Segoe UI" w:cs="Segoe UI"/>
          <w:color w:val="374151"/>
        </w:rPr>
        <w:t>PyQt</w:t>
      </w:r>
      <w:proofErr w:type="spellEnd"/>
      <w:r w:rsidR="00B04A8C">
        <w:rPr>
          <w:rFonts w:ascii="Segoe UI" w:hAnsi="Segoe UI" w:cs="Segoe UI"/>
          <w:color w:val="374151"/>
        </w:rPr>
        <w:t xml:space="preserve">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0803DFD1" w14:textId="242E55A9" w:rsidR="00FC46F9" w:rsidRDefault="00FC46F9" w:rsidP="00FC46F9">
      <w:pPr>
        <w:rPr>
          <w:rFonts w:ascii="Segoe UI" w:hAnsi="Segoe UI" w:cs="Segoe UI"/>
          <w:sz w:val="24"/>
          <w:szCs w:val="24"/>
        </w:rPr>
      </w:pPr>
      <w:r w:rsidRPr="00FC46F9">
        <w:rPr>
          <w:rFonts w:ascii="Segoe UI" w:hAnsi="Segoe UI" w:cs="Segoe UI"/>
          <w:noProof/>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693B2CE8" w14:textId="77777777" w:rsidR="00BD14F8" w:rsidRDefault="00BD14F8" w:rsidP="00BD14F8">
      <w:pPr>
        <w:rPr>
          <w:rFonts w:ascii="Segoe UI" w:hAnsi="Segoe UI" w:cs="Segoe UI"/>
          <w:sz w:val="24"/>
          <w:szCs w:val="24"/>
        </w:rPr>
      </w:pP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w:t>
      </w:r>
      <w:proofErr w:type="spellStart"/>
      <w:r>
        <w:rPr>
          <w:rFonts w:ascii="Segoe UI" w:hAnsi="Segoe UI" w:cs="Segoe UI"/>
          <w:sz w:val="24"/>
          <w:szCs w:val="24"/>
        </w:rPr>
        <w:t>Github</w:t>
      </w:r>
      <w:proofErr w:type="spellEnd"/>
      <w:r>
        <w:rPr>
          <w:rFonts w:ascii="Segoe UI" w:hAnsi="Segoe UI" w:cs="Segoe UI"/>
          <w:sz w:val="24"/>
          <w:szCs w:val="24"/>
        </w:rPr>
        <w:t xml:space="preserve"> repo for FirstProgram.py </w:t>
      </w:r>
      <w:hyperlink r:id="rId17" w:history="1">
        <w:proofErr w:type="spellStart"/>
        <w:r>
          <w:rPr>
            <w:rStyle w:val="Hyperlink"/>
            <w:rFonts w:ascii="Segoe UI" w:hAnsi="Segoe UI" w:cs="Segoe UI"/>
            <w:sz w:val="24"/>
            <w:szCs w:val="24"/>
          </w:rPr>
          <w:t>FirstProgram</w:t>
        </w:r>
        <w:proofErr w:type="spellEnd"/>
        <w:r>
          <w:rPr>
            <w:rStyle w:val="Hyperlink"/>
            <w:rFonts w:ascii="Segoe UI" w:hAnsi="Segoe UI" w:cs="Segoe UI"/>
            <w:sz w:val="24"/>
            <w:szCs w:val="24"/>
          </w:rPr>
          <w:t xml:space="preserve">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6C1E361C" w14:textId="77777777"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r>
      <w:proofErr w:type="spellStart"/>
      <w:r>
        <w:rPr>
          <w:rFonts w:ascii="Courier New" w:hAnsi="Courier New" w:cs="Courier New"/>
          <w:color w:val="585260"/>
        </w:rPr>
        <w:t>isVisible</w:t>
      </w:r>
      <w:proofErr w:type="spellEnd"/>
      <w:r>
        <w:rPr>
          <w:rFonts w:ascii="Courier New" w:hAnsi="Courier New" w:cs="Courier New"/>
          <w:color w:val="585260"/>
        </w:rPr>
        <w:t xml:space="preserve"> = </w:t>
      </w:r>
      <w:r>
        <w:rPr>
          <w:rFonts w:ascii="Courier New" w:hAnsi="Courier New" w:cs="Courier New"/>
          <w:color w:val="AA573C"/>
        </w:rPr>
        <w:t>False</w:t>
      </w:r>
      <w:r>
        <w:rPr>
          <w:rFonts w:ascii="Courier New" w:hAnsi="Courier New" w:cs="Courier New"/>
          <w:color w:val="585260"/>
        </w:rPr>
        <w:br/>
        <w:t>print(type(</w:t>
      </w:r>
      <w:proofErr w:type="spellStart"/>
      <w:r>
        <w:rPr>
          <w:rFonts w:ascii="Courier New" w:hAnsi="Courier New" w:cs="Courier New"/>
          <w:color w:val="585260"/>
        </w:rPr>
        <w:t>isVisible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p>
    <w:p w14:paraId="5EB55B6A" w14:textId="77329F8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r>
        <w:rPr>
          <w:rFonts w:ascii="Courier New" w:hAnsi="Courier New" w:cs="Courier New"/>
          <w:color w:val="585260"/>
        </w:rPr>
        <w:br/>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r>
      <w:proofErr w:type="spellStart"/>
      <w:r>
        <w:rPr>
          <w:rFonts w:ascii="Courier New" w:hAnsi="Courier New" w:cs="Courier New"/>
          <w:color w:val="585260"/>
        </w:rPr>
        <w:t>myList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myList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r>
      <w:proofErr w:type="spellStart"/>
      <w:r>
        <w:rPr>
          <w:rFonts w:ascii="Courier New" w:hAnsi="Courier New" w:cs="Courier New"/>
          <w:color w:val="585260"/>
        </w:rPr>
        <w:t>myTuple</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myTuple</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r>
      <w:proofErr w:type="spellStart"/>
      <w:r>
        <w:rPr>
          <w:rFonts w:ascii="Courier New" w:hAnsi="Courier New" w:cs="Courier New"/>
          <w:color w:val="585260"/>
        </w:rPr>
        <w:t>myDict</w:t>
      </w:r>
      <w:proofErr w:type="spellEnd"/>
      <w:r>
        <w:rPr>
          <w:rFonts w:ascii="Courier New" w:hAnsi="Courier New" w:cs="Courier New"/>
          <w:color w:val="585260"/>
        </w:rPr>
        <w:t xml:space="preserve">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w:t>
      </w:r>
      <w:proofErr w:type="spellStart"/>
      <w:r>
        <w:rPr>
          <w:rFonts w:ascii="Courier New" w:hAnsi="Courier New" w:cs="Courier New"/>
          <w:color w:val="585260"/>
        </w:rPr>
        <w:t>myDict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w:t>
      </w:r>
      <w:proofErr w:type="spellStart"/>
      <w:r>
        <w:rPr>
          <w:rFonts w:ascii="Courier New" w:hAnsi="Courier New" w:cs="Courier New"/>
          <w:color w:val="655F6D"/>
        </w:rPr>
        <w:t>dict</w:t>
      </w:r>
      <w:proofErr w:type="spellEnd"/>
      <w:r>
        <w:rPr>
          <w:rFonts w:ascii="Courier New" w:hAnsi="Courier New" w:cs="Courier New"/>
          <w:color w:val="655F6D"/>
        </w:rPr>
        <w:t>'&gt;</w:t>
      </w:r>
    </w:p>
    <w:p w14:paraId="1268FD98" w14:textId="60104900" w:rsidR="00A232F2" w:rsidRDefault="00A232F2" w:rsidP="009B2540"/>
    <w:p w14:paraId="0B6D0139" w14:textId="77777777" w:rsidR="00BD14F8" w:rsidRDefault="00BD14F8" w:rsidP="00A232F2">
      <w:pPr>
        <w:ind w:firstLine="720"/>
        <w:rPr>
          <w:rFonts w:ascii="Segoe UI" w:hAnsi="Segoe UI" w:cs="Segoe UI"/>
          <w:sz w:val="24"/>
          <w:szCs w:val="24"/>
        </w:rPr>
      </w:pPr>
    </w:p>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CDBCE85" w14:textId="77777777" w:rsidR="00BD14F8" w:rsidRPr="00152A5A" w:rsidRDefault="00BD14F8"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125B00A2" w14:textId="77777777" w:rsidR="009B2540" w:rsidRDefault="009B2540" w:rsidP="00466C36">
      <w:pPr>
        <w:rPr>
          <w:rFonts w:ascii="Segoe UI" w:hAnsi="Segoe UI" w:cs="Segoe UI"/>
          <w:sz w:val="24"/>
          <w:szCs w:val="24"/>
        </w:rPr>
      </w:pPr>
    </w:p>
    <w:p w14:paraId="0C765870" w14:textId="77777777" w:rsidR="009B2540" w:rsidRPr="00466C36" w:rsidRDefault="009B2540" w:rsidP="00466C36">
      <w:pPr>
        <w:rPr>
          <w:rFonts w:ascii="Segoe UI" w:hAnsi="Segoe UI" w:cs="Segoe UI"/>
          <w:sz w:val="24"/>
          <w:szCs w:val="24"/>
        </w:rPr>
      </w:pP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455C56F2" w14:textId="77777777" w:rsidR="009B2540" w:rsidRDefault="009B2540">
      <w:pPr>
        <w:shd w:val="clear" w:color="auto" w:fill="EFECF4"/>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00D4189F" w14:textId="35101758" w:rsidR="0086554C" w:rsidRDefault="0086554C" w:rsidP="009B2540"/>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6B592FE5" w14:textId="526D08D9" w:rsidR="009B2540" w:rsidRDefault="009B2540">
      <w:pPr>
        <w:shd w:val="clear" w:color="auto" w:fill="EFECF4"/>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01B615C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lastRenderedPageBreak/>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267F4451"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For Loop:</w:t>
      </w:r>
      <w:r>
        <w:rPr>
          <w:rFonts w:ascii="Courier New" w:hAnsi="Courier New" w:cs="Courier New"/>
          <w:color w:val="585260"/>
        </w:rPr>
        <w:br/>
      </w:r>
      <w:r>
        <w:rPr>
          <w:rFonts w:ascii="Courier New" w:hAnsi="Courier New" w:cs="Courier New"/>
          <w:color w:val="955AE7"/>
        </w:rPr>
        <w:t>for</w:t>
      </w:r>
      <w:r>
        <w:rPr>
          <w:rFonts w:ascii="Courier New" w:hAnsi="Courier New" w:cs="Courier New"/>
          <w:color w:val="585260"/>
        </w:rPr>
        <w:t xml:space="preserve"> </w:t>
      </w:r>
      <w:proofErr w:type="spellStart"/>
      <w:r>
        <w:rPr>
          <w:rFonts w:ascii="Courier New" w:hAnsi="Courier New" w:cs="Courier New"/>
          <w:color w:val="585260"/>
        </w:rPr>
        <w:t>i</w:t>
      </w:r>
      <w:proofErr w:type="spellEnd"/>
      <w:r>
        <w:rPr>
          <w:rFonts w:ascii="Courier New" w:hAnsi="Courier New" w:cs="Courier New"/>
          <w:color w:val="585260"/>
        </w:rPr>
        <w:t xml:space="preserve"> </w:t>
      </w:r>
      <w:r>
        <w:rPr>
          <w:rFonts w:ascii="Courier New" w:hAnsi="Courier New" w:cs="Courier New"/>
          <w:color w:val="955AE7"/>
        </w:rPr>
        <w:t>in</w:t>
      </w:r>
      <w:r>
        <w:rPr>
          <w:rFonts w:ascii="Courier New" w:hAnsi="Courier New" w:cs="Courier New"/>
          <w:color w:val="585260"/>
        </w:rPr>
        <w:t xml:space="preserve"> range(</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proofErr w:type="spellStart"/>
      <w:r>
        <w:rPr>
          <w:rFonts w:ascii="Courier New" w:hAnsi="Courier New" w:cs="Courier New"/>
          <w:color w:val="585260"/>
        </w:rPr>
        <w:t>i</w:t>
      </w:r>
      <w:proofErr w:type="spellEnd"/>
      <w:r>
        <w:rPr>
          <w:rFonts w:ascii="Courier New" w:hAnsi="Courier New" w:cs="Courier New"/>
          <w:color w:val="585260"/>
        </w:rPr>
        <w:t>)</w:t>
      </w:r>
      <w:r>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6800C22F" w:rsidR="00A85962" w:rsidRDefault="00A85962">
      <w:pPr>
        <w:shd w:val="clear" w:color="auto" w:fill="EFECF4"/>
        <w:rPr>
          <w:rFonts w:ascii="Courier New" w:hAnsi="Courier New" w:cs="Courier New"/>
          <w:color w:val="AA573C"/>
        </w:rPr>
      </w:pPr>
      <w:r>
        <w:rPr>
          <w:rFonts w:ascii="Courier New" w:hAnsi="Courier New" w:cs="Courier New"/>
          <w:color w:val="585260"/>
        </w:rPr>
        <w:br/>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1D8390AC" w14:textId="6D294DC4" w:rsidR="00324121" w:rsidRPr="00152A5A" w:rsidRDefault="00324121" w:rsidP="00A85962"/>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5172E99C"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Without arguments</w:t>
      </w:r>
    </w:p>
    <w:p w14:paraId="133E8FC5" w14:textId="77777777" w:rsidR="00A85962" w:rsidRDefault="00A85962">
      <w:pPr>
        <w:shd w:val="clear" w:color="auto" w:fill="EFECF4"/>
        <w:rPr>
          <w:rFonts w:ascii="Courier New" w:hAnsi="Courier New" w:cs="Courier New"/>
          <w:color w:val="655F6D"/>
        </w:rPr>
      </w:pPr>
      <w:bookmarkStart w:id="8" w:name="_Toc157791213"/>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 Calling function without arguments</w:t>
      </w:r>
    </w:p>
    <w:p w14:paraId="3B1C2D34" w14:textId="77777777" w:rsidR="00A85962" w:rsidRDefault="00A85962">
      <w:pPr>
        <w:shd w:val="clear" w:color="auto" w:fill="EFECF4"/>
        <w:rPr>
          <w:rFonts w:ascii="Courier New" w:hAnsi="Courier New" w:cs="Courier New"/>
          <w:color w:val="585260"/>
        </w:rPr>
      </w:pPr>
      <w:r>
        <w:rPr>
          <w:rFonts w:ascii="Courier New" w:hAnsi="Courier New" w:cs="Courier New"/>
          <w:color w:val="585260"/>
        </w:rPr>
        <w:lastRenderedPageBreak/>
        <w:br/>
      </w:r>
      <w:r w:rsidRPr="00A85962">
        <w:rPr>
          <w:rFonts w:ascii="Courier New" w:hAnsi="Courier New" w:cs="Courier New"/>
          <w:b/>
          <w:bCs/>
          <w:color w:val="585260"/>
        </w:rPr>
        <w:t>Output:</w:t>
      </w:r>
      <w:r>
        <w:rPr>
          <w:rFonts w:ascii="Courier New" w:hAnsi="Courier New" w:cs="Courier New"/>
          <w:color w:val="585260"/>
        </w:rPr>
        <w:br/>
        <w:t>Hello!</w:t>
      </w:r>
    </w:p>
    <w:p w14:paraId="492559F4" w14:textId="77777777" w:rsidR="00A85962" w:rsidRDefault="00A85962">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sayHelloByName</w:t>
      </w:r>
      <w:proofErr w:type="spellEnd"/>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sayHelloByName</w:t>
      </w:r>
      <w:proofErr w:type="spellEnd"/>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sayHelloByOptionalName</w:t>
      </w:r>
      <w:proofErr w:type="spellEnd"/>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sayHelloByOptionalName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pPr>
      <w:r w:rsidRPr="00A85962">
        <w:rPr>
          <w:rFonts w:ascii="Courier New" w:hAnsi="Courier New" w:cs="Courier New"/>
          <w:b/>
          <w:bCs/>
          <w:color w:val="585260"/>
        </w:rPr>
        <w:t>Output:</w:t>
      </w:r>
      <w:r>
        <w:rPr>
          <w:rFonts w:ascii="Courier New" w:hAnsi="Courier New" w:cs="Courier New"/>
          <w:color w:val="585260"/>
        </w:rPr>
        <w:br/>
        <w:t>Hello Kane!</w:t>
      </w: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If your use of Riverbank's software is not compatible with the GPL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lastRenderedPageBreak/>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51ED37F6" w14:textId="7D9D9123" w:rsidR="00755374" w:rsidRPr="00755374" w:rsidRDefault="00755374" w:rsidP="00755374">
      <w:pPr>
        <w:rPr>
          <w:rFonts w:ascii="Segoe UI" w:hAnsi="Segoe UI" w:cs="Segoe UI"/>
          <w:sz w:val="24"/>
          <w:szCs w:val="24"/>
        </w:rPr>
      </w:pPr>
      <w:r w:rsidRPr="00755374">
        <w:rPr>
          <w:rFonts w:ascii="Segoe UI" w:hAnsi="Segoe UI" w:cs="Segoe UI"/>
          <w:sz w:val="24"/>
          <w:szCs w:val="24"/>
        </w:rPr>
        <w:t xml:space="preserve">To install PyQt6, </w:t>
      </w:r>
      <w:r w:rsidR="006C1111">
        <w:rPr>
          <w:rFonts w:ascii="Segoe UI" w:hAnsi="Segoe UI" w:cs="Segoe UI"/>
          <w:sz w:val="24"/>
          <w:szCs w:val="24"/>
        </w:rPr>
        <w:t>use below command:</w:t>
      </w:r>
    </w:p>
    <w:p w14:paraId="01FB19CC" w14:textId="459C6F69" w:rsidR="00755374" w:rsidRPr="00A85962" w:rsidRDefault="00755374" w:rsidP="00755374">
      <w:pPr>
        <w:rPr>
          <w:rFonts w:ascii="Segoe UI" w:hAnsi="Segoe UI" w:cs="Segoe UI"/>
          <w:b/>
          <w:bCs/>
          <w:sz w:val="24"/>
          <w:szCs w:val="24"/>
        </w:rPr>
      </w:pPr>
      <w:r w:rsidRPr="00755374">
        <w:rPr>
          <w:rFonts w:ascii="Segoe UI" w:hAnsi="Segoe UI" w:cs="Segoe UI"/>
          <w:sz w:val="24"/>
          <w:szCs w:val="24"/>
        </w:rPr>
        <w:tab/>
      </w:r>
      <w:r w:rsidRPr="00A85962">
        <w:rPr>
          <w:rFonts w:ascii="Segoe UI" w:hAnsi="Segoe UI" w:cs="Segoe UI"/>
          <w:b/>
          <w:bCs/>
          <w:sz w:val="24"/>
          <w:szCs w:val="24"/>
        </w:rPr>
        <w:t>pip install PyQt6</w:t>
      </w:r>
    </w:p>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We can start from scratch for building a GUI application. Its better when we understand most of the features available in PyQt6. We have to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w:t>
      </w:r>
      <w:proofErr w:type="spellStart"/>
      <w:r w:rsidRPr="00430109">
        <w:rPr>
          <w:rFonts w:ascii="Segoe UI" w:hAnsi="Segoe UI" w:cs="Segoe UI"/>
          <w:sz w:val="24"/>
          <w:szCs w:val="24"/>
        </w:rPr>
        <w:t>QApplication</w:t>
      </w:r>
      <w:proofErr w:type="spellEnd"/>
      <w:r>
        <w:rPr>
          <w:rFonts w:ascii="Segoe UI" w:hAnsi="Segoe UI" w:cs="Segoe UI"/>
          <w:sz w:val="24"/>
          <w:szCs w:val="24"/>
        </w:rPr>
        <w:t xml:space="preserve"> and</w:t>
      </w:r>
      <w:r w:rsidRPr="00430109">
        <w:rPr>
          <w:rFonts w:ascii="Segoe UI" w:hAnsi="Segoe UI" w:cs="Segoe UI"/>
          <w:sz w:val="24"/>
          <w:szCs w:val="24"/>
        </w:rPr>
        <w:t xml:space="preserve"> </w:t>
      </w:r>
      <w:proofErr w:type="spellStart"/>
      <w:r w:rsidRPr="00430109">
        <w:rPr>
          <w:rFonts w:ascii="Segoe UI" w:hAnsi="Segoe UI" w:cs="Segoe UI"/>
          <w:sz w:val="24"/>
          <w:szCs w:val="24"/>
        </w:rPr>
        <w:t>Qwidget</w:t>
      </w:r>
      <w:proofErr w:type="spellEnd"/>
      <w:r w:rsidRPr="00430109">
        <w:rPr>
          <w:rFonts w:ascii="Segoe UI" w:hAnsi="Segoe UI" w:cs="Segoe UI"/>
          <w:sz w:val="24"/>
          <w:szCs w:val="24"/>
        </w:rPr>
        <w:t xml:space="preserve">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Lets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05CB755A" w14:textId="77777777" w:rsidR="00A85962" w:rsidRDefault="00A8596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proofErr w:type="spellStart"/>
      <w:r>
        <w:rPr>
          <w:rFonts w:ascii="Courier New" w:hAnsi="Courier New" w:cs="Courier New"/>
          <w:color w:val="585260"/>
        </w:rPr>
        <w:t>windowTitle</w:t>
      </w:r>
      <w:proofErr w:type="spellEnd"/>
      <w:r>
        <w:rPr>
          <w:rFonts w:ascii="Courier New" w:hAnsi="Courier New" w:cs="Courier New"/>
          <w:color w:val="585260"/>
        </w:rPr>
        <w:t>=</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lastRenderedPageBreak/>
        <w:drawing>
          <wp:inline distT="0" distB="0" distL="0" distR="0" wp14:anchorId="550FAD8C" wp14:editId="03DF75DC">
            <wp:extent cx="5731510" cy="4536440"/>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5731510" cy="4536440"/>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have to import </w:t>
      </w:r>
      <w:proofErr w:type="spellStart"/>
      <w:r>
        <w:rPr>
          <w:rFonts w:ascii="Segoe UI" w:hAnsi="Segoe UI" w:cs="Segoe UI"/>
          <w:sz w:val="24"/>
          <w:szCs w:val="24"/>
        </w:rPr>
        <w:t>Qpplication</w:t>
      </w:r>
      <w:proofErr w:type="spellEnd"/>
      <w:r>
        <w:rPr>
          <w:rFonts w:ascii="Segoe UI" w:hAnsi="Segoe UI" w:cs="Segoe UI"/>
          <w:sz w:val="24"/>
          <w:szCs w:val="24"/>
        </w:rPr>
        <w:t xml:space="preserve"> and </w:t>
      </w:r>
      <w:proofErr w:type="spellStart"/>
      <w:r>
        <w:rPr>
          <w:rFonts w:ascii="Segoe UI" w:hAnsi="Segoe UI" w:cs="Segoe UI"/>
          <w:sz w:val="24"/>
          <w:szCs w:val="24"/>
        </w:rPr>
        <w:t>Qwidget</w:t>
      </w:r>
      <w:proofErr w:type="spellEnd"/>
      <w:r>
        <w:rPr>
          <w:rFonts w:ascii="Segoe UI" w:hAnsi="Segoe UI" w:cs="Segoe UI"/>
          <w:sz w:val="24"/>
          <w:szCs w:val="24"/>
        </w:rPr>
        <w:t xml:space="preserve"> from PyQt6 </w:t>
      </w:r>
      <w:proofErr w:type="spellStart"/>
      <w:r>
        <w:rPr>
          <w:rFonts w:ascii="Segoe UI" w:hAnsi="Segoe UI" w:cs="Segoe UI"/>
          <w:sz w:val="24"/>
          <w:szCs w:val="24"/>
        </w:rPr>
        <w:t>QtWidgets</w:t>
      </w:r>
      <w:proofErr w:type="spellEnd"/>
      <w:r>
        <w:rPr>
          <w:rFonts w:ascii="Segoe UI" w:hAnsi="Segoe UI" w:cs="Segoe UI"/>
          <w:sz w:val="24"/>
          <w:szCs w:val="24"/>
        </w:rPr>
        <w:t>.</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 xml:space="preserve">s create an application with empty array as arguments. We can use </w:t>
      </w:r>
      <w:proofErr w:type="spellStart"/>
      <w:r>
        <w:rPr>
          <w:rFonts w:ascii="Segoe UI" w:hAnsi="Segoe UI" w:cs="Segoe UI"/>
          <w:sz w:val="24"/>
          <w:szCs w:val="24"/>
        </w:rPr>
        <w:t>sys.args</w:t>
      </w:r>
      <w:proofErr w:type="spellEnd"/>
      <w:r>
        <w:rPr>
          <w:rFonts w:ascii="Segoe UI" w:hAnsi="Segoe UI" w:cs="Segoe UI"/>
          <w:sz w:val="24"/>
          <w:szCs w:val="24"/>
        </w:rPr>
        <w:t xml:space="preserve">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 xml:space="preserve">reate a window using </w:t>
      </w:r>
      <w:proofErr w:type="spellStart"/>
      <w:r w:rsidRPr="00FA6047">
        <w:rPr>
          <w:rFonts w:ascii="Segoe UI" w:hAnsi="Segoe UI" w:cs="Segoe UI"/>
          <w:sz w:val="24"/>
          <w:szCs w:val="24"/>
        </w:rPr>
        <w:t>Qwidget</w:t>
      </w:r>
      <w:proofErr w:type="spellEnd"/>
      <w:r w:rsidRPr="00FA6047">
        <w:rPr>
          <w:rFonts w:ascii="Segoe UI" w:hAnsi="Segoe UI" w:cs="Segoe UI"/>
          <w:sz w:val="24"/>
          <w:szCs w:val="24"/>
        </w:rPr>
        <w:t xml:space="preserve">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w:t>
      </w:r>
      <w:proofErr w:type="spellStart"/>
      <w:r>
        <w:rPr>
          <w:rFonts w:ascii="Segoe UI" w:hAnsi="Segoe UI" w:cs="Segoe UI"/>
          <w:sz w:val="24"/>
          <w:szCs w:val="24"/>
        </w:rPr>
        <w:t>app.exec</w:t>
      </w:r>
      <w:proofErr w:type="spellEnd"/>
      <w:r>
        <w:rPr>
          <w:rFonts w:ascii="Segoe UI" w:hAnsi="Segoe UI" w:cs="Segoe UI"/>
          <w:sz w:val="24"/>
          <w:szCs w:val="24"/>
        </w:rPr>
        <w:t>()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t>Understanding PyQt6 widgets</w:t>
      </w:r>
      <w:bookmarkEnd w:id="14"/>
    </w:p>
    <w:p w14:paraId="584776EA" w14:textId="7E19DF53" w:rsidR="00234BD6" w:rsidRPr="00EF7E25" w:rsidRDefault="00EF7E25" w:rsidP="00234BD6">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0E4874FE" w14:textId="77777777" w:rsidR="006E75E4" w:rsidRDefault="006E75E4" w:rsidP="00234BD6"/>
    <w:p w14:paraId="37A17AF1" w14:textId="77777777" w:rsidR="00234BD6" w:rsidRPr="00234BD6" w:rsidRDefault="00234BD6" w:rsidP="00234BD6"/>
    <w:p w14:paraId="1BBCA0BC" w14:textId="77777777" w:rsidR="00FA6047" w:rsidRPr="00FA6047" w:rsidRDefault="00FA6047" w:rsidP="00FA6047"/>
    <w:p w14:paraId="42B5ABA8" w14:textId="2FA68524" w:rsidR="000F636D" w:rsidRDefault="000F636D" w:rsidP="00731B09">
      <w:pPr>
        <w:pStyle w:val="Heading2"/>
      </w:pPr>
      <w:bookmarkStart w:id="15" w:name="_Toc157791219"/>
      <w:r>
        <w:t>Layout management in PyQt6</w:t>
      </w:r>
      <w:bookmarkEnd w:id="15"/>
    </w:p>
    <w:p w14:paraId="496E60AD" w14:textId="3408124C"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Pr>
          <w:rFonts w:ascii="Segoe UI" w:hAnsi="Segoe UI" w:cs="Segoe UI"/>
          <w:sz w:val="24"/>
          <w:szCs w:val="24"/>
        </w:rPr>
        <w:t xml:space="preserve"> W</w:t>
      </w:r>
      <w:r w:rsidRPr="00015233">
        <w:rPr>
          <w:rFonts w:ascii="Segoe UI" w:hAnsi="Segoe UI" w:cs="Segoe UI"/>
          <w:sz w:val="24"/>
          <w:szCs w:val="24"/>
        </w:rPr>
        <w:t>hen we add more widget and want to do alignment</w:t>
      </w:r>
      <w:r>
        <w:rPr>
          <w:rFonts w:ascii="Segoe UI" w:hAnsi="Segoe UI" w:cs="Segoe UI"/>
          <w:sz w:val="24"/>
          <w:szCs w:val="24"/>
        </w:rPr>
        <w:t>, we can use different layout to position it</w:t>
      </w:r>
      <w:r w:rsidRPr="00015233">
        <w:rPr>
          <w:rFonts w:ascii="Segoe UI" w:hAnsi="Segoe UI" w:cs="Segoe UI"/>
          <w:sz w:val="24"/>
          <w:szCs w:val="24"/>
        </w:rPr>
        <w:t xml:space="preserve">. You can do alignment using </w:t>
      </w:r>
      <w:r>
        <w:rPr>
          <w:rFonts w:ascii="Segoe UI" w:hAnsi="Segoe UI" w:cs="Segoe UI"/>
          <w:sz w:val="24"/>
          <w:szCs w:val="24"/>
        </w:rPr>
        <w:t xml:space="preserve">below </w:t>
      </w:r>
      <w:r w:rsidRPr="00015233">
        <w:rPr>
          <w:rFonts w:ascii="Segoe UI" w:hAnsi="Segoe UI" w:cs="Segoe UI"/>
          <w:sz w:val="24"/>
          <w:szCs w:val="24"/>
        </w:rPr>
        <w:t>four layouts</w:t>
      </w:r>
      <w:r>
        <w:rPr>
          <w:rFonts w:ascii="Segoe UI" w:hAnsi="Segoe UI" w:cs="Segoe UI"/>
          <w:sz w:val="24"/>
          <w:szCs w:val="24"/>
        </w:rPr>
        <w:t>, each has its unique behaviour</w:t>
      </w:r>
      <w:r w:rsidRPr="00015233">
        <w:rPr>
          <w:rFonts w:ascii="Segoe UI" w:hAnsi="Segoe UI" w:cs="Segoe UI"/>
          <w:sz w:val="24"/>
          <w:szCs w:val="24"/>
        </w:rPr>
        <w:t>.</w:t>
      </w:r>
    </w:p>
    <w:p w14:paraId="6AD85F37" w14:textId="2A7F96F4" w:rsidR="007C52E6" w:rsidRPr="00015233" w:rsidRDefault="007C52E6" w:rsidP="00030A24">
      <w:pPr>
        <w:rPr>
          <w:rFonts w:ascii="Segoe UI" w:hAnsi="Segoe UI" w:cs="Segoe UI"/>
          <w:sz w:val="24"/>
          <w:szCs w:val="24"/>
        </w:rPr>
      </w:pPr>
    </w:p>
    <w:p w14:paraId="1A1B9945" w14:textId="11ACAF89"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QHBoxLayout</w:t>
      </w:r>
      <w:proofErr w:type="spellEnd"/>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QVBoxLayout</w:t>
      </w:r>
      <w:proofErr w:type="spellEnd"/>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QGridLayout</w:t>
      </w:r>
      <w:proofErr w:type="spellEnd"/>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proofErr w:type="spellStart"/>
      <w:r w:rsidRPr="00015233">
        <w:rPr>
          <w:rFonts w:ascii="Segoe UI" w:hAnsi="Segoe UI" w:cs="Segoe UI"/>
          <w:b/>
          <w:bCs/>
          <w:sz w:val="24"/>
          <w:szCs w:val="24"/>
        </w:rPr>
        <w:t>QHBoxLayout</w:t>
      </w:r>
      <w:proofErr w:type="spellEnd"/>
      <w:r w:rsidRPr="00015233">
        <w:rPr>
          <w:rFonts w:ascii="Segoe UI" w:hAnsi="Segoe UI" w:cs="Segoe UI"/>
          <w:b/>
          <w:bCs/>
          <w:sz w:val="24"/>
          <w:szCs w:val="24"/>
        </w:rPr>
        <w: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class arranges widgets </w:t>
      </w:r>
      <w:r w:rsidRPr="007C52E6">
        <w:rPr>
          <w:rFonts w:ascii="Segoe UI" w:eastAsiaTheme="minorHAnsi" w:hAnsi="Segoe UI" w:cs="Segoe UI"/>
          <w:color w:val="auto"/>
          <w:sz w:val="24"/>
          <w:szCs w:val="24"/>
        </w:rPr>
        <w:t>horizontally</w:t>
      </w:r>
      <w:r w:rsidRPr="007C52E6">
        <w:rPr>
          <w:rFonts w:ascii="Segoe UI" w:eastAsiaTheme="minorHAnsi" w:hAnsi="Segoe UI" w:cs="Segoe UI"/>
          <w:color w:val="auto"/>
          <w:sz w:val="24"/>
          <w:szCs w:val="24"/>
        </w:rPr>
        <w:t xml:space="preserve">. When you add new </w:t>
      </w:r>
      <w:r w:rsidRPr="007C52E6">
        <w:rPr>
          <w:rFonts w:ascii="Segoe UI" w:eastAsiaTheme="minorHAnsi" w:hAnsi="Segoe UI" w:cs="Segoe UI"/>
          <w:color w:val="auto"/>
          <w:sz w:val="24"/>
          <w:szCs w:val="24"/>
        </w:rPr>
        <w:t>widgets,</w:t>
      </w:r>
      <w:r w:rsidRPr="007C52E6">
        <w:rPr>
          <w:rFonts w:ascii="Segoe UI" w:eastAsiaTheme="minorHAnsi" w:hAnsi="Segoe UI" w:cs="Segoe UI"/>
          <w:color w:val="auto"/>
          <w:sz w:val="24"/>
          <w:szCs w:val="24"/>
        </w:rPr>
        <w:t xml:space="preserve"> each will be placed next to each other.</w:t>
      </w:r>
      <w:r w:rsidR="00285968">
        <w:rPr>
          <w:rFonts w:ascii="Segoe UI" w:eastAsiaTheme="minorHAnsi" w:hAnsi="Segoe UI" w:cs="Segoe UI"/>
          <w:color w:val="auto"/>
          <w:sz w:val="24"/>
          <w:szCs w:val="24"/>
        </w:rPr>
        <w:t xml:space="preserve"> </w:t>
      </w:r>
      <w:proofErr w:type="spellStart"/>
      <w:r w:rsidR="00285968" w:rsidRPr="00285968">
        <w:rPr>
          <w:rFonts w:ascii="Segoe UI" w:eastAsiaTheme="minorHAnsi" w:hAnsi="Segoe UI" w:cs="Segoe UI"/>
          <w:color w:val="auto"/>
          <w:sz w:val="24"/>
          <w:szCs w:val="24"/>
        </w:rPr>
        <w:t>QHBoxLayout</w:t>
      </w:r>
      <w:proofErr w:type="spellEnd"/>
      <w:r w:rsidR="00285968" w:rsidRPr="00285968">
        <w:rPr>
          <w:rFonts w:ascii="Segoe UI" w:eastAsiaTheme="minorHAnsi" w:hAnsi="Segoe UI" w:cs="Segoe UI"/>
          <w:color w:val="auto"/>
          <w:sz w:val="24"/>
          <w:szCs w:val="24"/>
        </w:rPr>
        <w:t xml:space="preserve"> class inherits from </w:t>
      </w:r>
      <w:proofErr w:type="spellStart"/>
      <w:r w:rsidR="00285968" w:rsidRPr="00285968">
        <w:rPr>
          <w:rFonts w:ascii="Segoe UI" w:eastAsiaTheme="minorHAnsi" w:hAnsi="Segoe UI" w:cs="Segoe UI"/>
          <w:color w:val="auto"/>
          <w:sz w:val="24"/>
          <w:szCs w:val="24"/>
        </w:rPr>
        <w:t>QBoxLayout</w:t>
      </w:r>
      <w:proofErr w:type="spellEnd"/>
      <w:r w:rsidR="00285968" w:rsidRPr="00285968">
        <w:rPr>
          <w:rFonts w:ascii="Segoe UI" w:eastAsiaTheme="minorHAnsi" w:hAnsi="Segoe UI" w:cs="Segoe UI"/>
          <w:color w:val="auto"/>
          <w:sz w:val="24"/>
          <w:szCs w:val="24"/>
        </w:rPr>
        <w:t xml:space="preserve">, which further inherits from </w:t>
      </w:r>
      <w:proofErr w:type="spellStart"/>
      <w:r w:rsidR="00285968" w:rsidRPr="00285968">
        <w:rPr>
          <w:rFonts w:ascii="Segoe UI" w:eastAsiaTheme="minorHAnsi" w:hAnsi="Segoe UI" w:cs="Segoe UI"/>
          <w:color w:val="auto"/>
          <w:sz w:val="24"/>
          <w:szCs w:val="24"/>
        </w:rPr>
        <w:t>QLayout</w:t>
      </w:r>
      <w:proofErr w:type="spellEnd"/>
      <w:r w:rsidR="00285968" w:rsidRPr="00285968">
        <w:rPr>
          <w:rFonts w:ascii="Segoe UI" w:eastAsiaTheme="minorHAnsi" w:hAnsi="Segoe UI" w:cs="Segoe UI"/>
          <w:color w:val="auto"/>
          <w:sz w:val="24"/>
          <w:szCs w:val="24"/>
        </w:rPr>
        <w:t xml:space="preserve">.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 xml:space="preserve">import the class from </w:t>
      </w:r>
      <w:r w:rsidRPr="007C52E6">
        <w:rPr>
          <w:rFonts w:ascii="Segoe UI" w:eastAsiaTheme="minorHAnsi" w:hAnsi="Segoe UI" w:cs="Segoe UI"/>
          <w:color w:val="auto"/>
          <w:sz w:val="24"/>
          <w:szCs w:val="24"/>
        </w:rPr>
        <w:t>PyQt6.QtWidgets</w:t>
      </w:r>
      <w:r>
        <w:rPr>
          <w:rFonts w:ascii="Segoe UI" w:eastAsiaTheme="minorHAnsi" w:hAnsi="Segoe UI" w:cs="Segoe UI"/>
          <w:color w:val="auto"/>
          <w:sz w:val="24"/>
          <w:szCs w:val="24"/>
        </w:rPr>
        <w:t>.</w:t>
      </w:r>
    </w:p>
    <w:p w14:paraId="24F1B1DB" w14:textId="77777777" w:rsidR="007C52E6" w:rsidRDefault="007C52E6" w:rsidP="007C52E6"/>
    <w:p w14:paraId="4053C4B7" w14:textId="77777777" w:rsidR="007C52E6" w:rsidRDefault="007C52E6" w:rsidP="007C52E6"/>
    <w:p w14:paraId="02F739CD" w14:textId="5FE6B7DD" w:rsidR="00A85962" w:rsidRDefault="00A8596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QHBoxLayout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window.</w:t>
      </w:r>
      <w:r w:rsidR="00C502A5" w:rsidRPr="00C502A5">
        <w:t xml:space="preserve"> </w:t>
      </w:r>
      <w:proofErr w:type="spellStart"/>
      <w:r w:rsidR="00C502A5" w:rsidRPr="00C502A5">
        <w:rPr>
          <w:rFonts w:ascii="Courier New" w:hAnsi="Courier New" w:cs="Courier New"/>
          <w:color w:val="585260"/>
        </w:rPr>
        <w:t>setMinimumWidth</w:t>
      </w:r>
      <w:proofErr w:type="spellEnd"/>
      <w:r>
        <w:rPr>
          <w:rFonts w:ascii="Courier New" w:hAnsi="Courier New" w:cs="Courier New"/>
          <w:color w:val="585260"/>
        </w:rPr>
        <w:t>(</w:t>
      </w:r>
      <w:r>
        <w:rPr>
          <w:rFonts w:ascii="Courier New" w:hAnsi="Courier New" w:cs="Courier New"/>
          <w:color w:val="AA573C"/>
        </w:rPr>
        <w:t>800</w:t>
      </w:r>
      <w:r>
        <w:rPr>
          <w:rFonts w:ascii="Courier New" w:hAnsi="Courier New" w:cs="Courier New"/>
          <w:color w:val="585260"/>
        </w:rPr>
        <w:t>)</w:t>
      </w:r>
      <w:r>
        <w:rPr>
          <w:rFonts w:ascii="Courier New" w:hAnsi="Courier New" w:cs="Courier New"/>
          <w:color w:val="585260"/>
        </w:rPr>
        <w:br/>
        <w:t>window.</w:t>
      </w:r>
      <w:r w:rsidR="00C502A5" w:rsidRPr="00C502A5">
        <w:t xml:space="preserve"> </w:t>
      </w:r>
      <w:proofErr w:type="spellStart"/>
      <w:r w:rsidR="00C502A5" w:rsidRPr="00C502A5">
        <w:rPr>
          <w:rFonts w:ascii="Courier New" w:hAnsi="Courier New" w:cs="Courier New"/>
          <w:color w:val="585260"/>
        </w:rPr>
        <w:t>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QHBoxLayout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lastRenderedPageBreak/>
        <w:t># Create widgets and add them to the layout</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t xml:space="preserve">button8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8'</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(button3)</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(button4)</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(button5)</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(button6)</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(button7)</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(button8)</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the layout on the main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41F39953" w14:textId="5ED3EB50" w:rsidR="007C52E6" w:rsidRPr="007C52E6" w:rsidRDefault="007C52E6" w:rsidP="00A85962"/>
    <w:p w14:paraId="63C780A9" w14:textId="77777777" w:rsidR="00442D97" w:rsidRDefault="00442D97" w:rsidP="00442D97">
      <w:pPr>
        <w:rPr>
          <w:b/>
          <w:bCs/>
        </w:rPr>
      </w:pPr>
      <w:r w:rsidRPr="00442D97">
        <w:rPr>
          <w:b/>
          <w:bCs/>
        </w:rPr>
        <w:t>Output:</w:t>
      </w:r>
    </w:p>
    <w:p w14:paraId="61313924" w14:textId="3CF6D148" w:rsidR="00442D97" w:rsidRPr="00442D97" w:rsidRDefault="00442D97" w:rsidP="00442D97">
      <w:pPr>
        <w:rPr>
          <w:b/>
          <w:bCs/>
        </w:rPr>
      </w:pPr>
      <w:r w:rsidRPr="00442D97">
        <w:lastRenderedPageBreak/>
        <w:drawing>
          <wp:inline distT="0" distB="0" distL="0" distR="0" wp14:anchorId="42A26A60" wp14:editId="2052650F">
            <wp:extent cx="4876800" cy="3858864"/>
            <wp:effectExtent l="0" t="0" r="0" b="0"/>
            <wp:docPr id="15578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2295" name="Picture 1" descr="A screenshot of a computer&#10;&#10;Description automatically generated"/>
                    <pic:cNvPicPr/>
                  </pic:nvPicPr>
                  <pic:blipFill>
                    <a:blip r:embed="rId23"/>
                    <a:stretch>
                      <a:fillRect/>
                    </a:stretch>
                  </pic:blipFill>
                  <pic:spPr>
                    <a:xfrm>
                      <a:off x="0" y="0"/>
                      <a:ext cx="4886131" cy="3866247"/>
                    </a:xfrm>
                    <a:prstGeom prst="rect">
                      <a:avLst/>
                    </a:prstGeom>
                  </pic:spPr>
                </pic:pic>
              </a:graphicData>
            </a:graphic>
          </wp:inline>
        </w:drawing>
      </w:r>
    </w:p>
    <w:p w14:paraId="11EFC637" w14:textId="6ABA3323" w:rsidR="008C6112" w:rsidRDefault="00442D97" w:rsidP="00442D97">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lastRenderedPageBreak/>
        <w:t>In above pic you can see the buttons are arranged horizontally</w:t>
      </w:r>
      <w:r>
        <w:rPr>
          <w:rFonts w:ascii="Segoe UI" w:eastAsiaTheme="minorHAnsi" w:hAnsi="Segoe UI" w:cs="Segoe UI"/>
          <w:color w:val="auto"/>
          <w:sz w:val="24"/>
          <w:szCs w:val="24"/>
        </w:rPr>
        <w:t xml:space="preserve">. </w:t>
      </w:r>
      <w:r w:rsidR="00D55581">
        <w:rPr>
          <w:rFonts w:ascii="Segoe UI" w:eastAsiaTheme="minorHAnsi" w:hAnsi="Segoe UI" w:cs="Segoe UI"/>
          <w:color w:val="auto"/>
          <w:sz w:val="24"/>
          <w:szCs w:val="24"/>
        </w:rPr>
        <w:t>First,</w:t>
      </w:r>
      <w:r w:rsidR="008C6112">
        <w:rPr>
          <w:rFonts w:ascii="Segoe UI" w:eastAsiaTheme="minorHAnsi" w:hAnsi="Segoe UI" w:cs="Segoe UI"/>
          <w:color w:val="auto"/>
          <w:sz w:val="24"/>
          <w:szCs w:val="24"/>
        </w:rPr>
        <w:t xml:space="preserve"> we have to define a </w:t>
      </w:r>
      <w:proofErr w:type="spellStart"/>
      <w:r w:rsidR="008C6112" w:rsidRPr="008C6112">
        <w:rPr>
          <w:rFonts w:ascii="Segoe UI" w:eastAsiaTheme="minorHAnsi" w:hAnsi="Segoe UI" w:cs="Segoe UI"/>
          <w:color w:val="auto"/>
          <w:sz w:val="24"/>
          <w:szCs w:val="24"/>
        </w:rPr>
        <w:t>QHBoxLayout</w:t>
      </w:r>
      <w:proofErr w:type="spellEnd"/>
      <w:r w:rsidR="008C6112">
        <w:rPr>
          <w:rFonts w:ascii="Segoe UI" w:eastAsiaTheme="minorHAnsi" w:hAnsi="Segoe UI" w:cs="Segoe UI"/>
          <w:color w:val="auto"/>
          <w:sz w:val="24"/>
          <w:szCs w:val="24"/>
        </w:rPr>
        <w:t xml:space="preserve"> (</w:t>
      </w:r>
      <w:r w:rsidR="008C6112" w:rsidRPr="008C6112">
        <w:rPr>
          <w:rFonts w:ascii="Segoe UI" w:eastAsiaTheme="minorHAnsi" w:hAnsi="Segoe UI" w:cs="Segoe UI"/>
          <w:color w:val="auto"/>
          <w:sz w:val="24"/>
          <w:szCs w:val="24"/>
        </w:rPr>
        <w:t xml:space="preserve">layout = </w:t>
      </w:r>
      <w:proofErr w:type="spellStart"/>
      <w:r w:rsidR="008C6112" w:rsidRPr="008C6112">
        <w:rPr>
          <w:rFonts w:ascii="Segoe UI" w:eastAsiaTheme="minorHAnsi" w:hAnsi="Segoe UI" w:cs="Segoe UI"/>
          <w:color w:val="auto"/>
          <w:sz w:val="24"/>
          <w:szCs w:val="24"/>
        </w:rPr>
        <w:t>QHBoxLayout</w:t>
      </w:r>
      <w:proofErr w:type="spellEnd"/>
      <w:r w:rsidR="008C6112" w:rsidRPr="008C6112">
        <w:rPr>
          <w:rFonts w:ascii="Segoe UI" w:eastAsiaTheme="minorHAnsi" w:hAnsi="Segoe UI" w:cs="Segoe UI"/>
          <w:color w:val="auto"/>
          <w:sz w:val="24"/>
          <w:szCs w:val="24"/>
        </w:rPr>
        <w:t>()</w:t>
      </w:r>
      <w:r w:rsidR="008C6112">
        <w:rPr>
          <w:rFonts w:ascii="Segoe UI" w:eastAsiaTheme="minorHAnsi" w:hAnsi="Segoe UI" w:cs="Segoe UI"/>
          <w:color w:val="auto"/>
          <w:sz w:val="24"/>
          <w:szCs w:val="24"/>
        </w:rPr>
        <w:t xml:space="preserve">) and then </w:t>
      </w:r>
      <w:r w:rsidR="008C6112">
        <w:rPr>
          <w:rFonts w:ascii="Segoe UI" w:eastAsiaTheme="minorHAnsi" w:hAnsi="Segoe UI" w:cs="Segoe UI"/>
          <w:color w:val="auto"/>
          <w:sz w:val="24"/>
          <w:szCs w:val="24"/>
        </w:rPr>
        <w:t xml:space="preserve">create </w:t>
      </w:r>
      <w:r w:rsidR="008C6112">
        <w:rPr>
          <w:rFonts w:ascii="Segoe UI" w:eastAsiaTheme="minorHAnsi" w:hAnsi="Segoe UI" w:cs="Segoe UI"/>
          <w:color w:val="auto"/>
          <w:sz w:val="24"/>
          <w:szCs w:val="24"/>
        </w:rPr>
        <w:t xml:space="preserve">more than one widgets in our case we have created </w:t>
      </w:r>
      <w:r w:rsidR="00D55581">
        <w:rPr>
          <w:rFonts w:ascii="Segoe UI" w:eastAsiaTheme="minorHAnsi" w:hAnsi="Segoe UI" w:cs="Segoe UI"/>
          <w:color w:val="auto"/>
          <w:sz w:val="24"/>
          <w:szCs w:val="24"/>
        </w:rPr>
        <w:t xml:space="preserve">widget using </w:t>
      </w:r>
      <w:proofErr w:type="spellStart"/>
      <w:r w:rsidR="008C6112" w:rsidRPr="008C6112">
        <w:rPr>
          <w:rFonts w:ascii="Segoe UI" w:eastAsiaTheme="minorHAnsi" w:hAnsi="Segoe UI" w:cs="Segoe UI"/>
          <w:color w:val="auto"/>
          <w:sz w:val="24"/>
          <w:szCs w:val="24"/>
        </w:rPr>
        <w:t>QPushButton</w:t>
      </w:r>
      <w:proofErr w:type="spellEnd"/>
      <w:r w:rsidR="008C6112">
        <w:rPr>
          <w:rFonts w:ascii="Segoe UI" w:eastAsiaTheme="minorHAnsi" w:hAnsi="Segoe UI" w:cs="Segoe UI"/>
          <w:color w:val="auto"/>
          <w:sz w:val="24"/>
          <w:szCs w:val="24"/>
        </w:rPr>
        <w:t xml:space="preserve">. Once the widgets are </w:t>
      </w:r>
      <w:r w:rsidR="00D55581">
        <w:rPr>
          <w:rFonts w:ascii="Segoe UI" w:eastAsiaTheme="minorHAnsi" w:hAnsi="Segoe UI" w:cs="Segoe UI"/>
          <w:color w:val="auto"/>
          <w:sz w:val="24"/>
          <w:szCs w:val="24"/>
        </w:rPr>
        <w:t>created,</w:t>
      </w:r>
      <w:r w:rsidR="008C6112">
        <w:rPr>
          <w:rFonts w:ascii="Segoe UI" w:eastAsiaTheme="minorHAnsi" w:hAnsi="Segoe UI" w:cs="Segoe UI"/>
          <w:color w:val="auto"/>
          <w:sz w:val="24"/>
          <w:szCs w:val="24"/>
        </w:rPr>
        <w:t xml:space="preserve"> we need add all the widgets one by one into the layout using </w:t>
      </w:r>
      <w:proofErr w:type="spellStart"/>
      <w:r w:rsidR="008C6112">
        <w:rPr>
          <w:rFonts w:ascii="Segoe UI" w:eastAsiaTheme="minorHAnsi" w:hAnsi="Segoe UI" w:cs="Segoe UI"/>
          <w:color w:val="auto"/>
          <w:sz w:val="24"/>
          <w:szCs w:val="24"/>
        </w:rPr>
        <w:t>layout.add</w:t>
      </w:r>
      <w:proofErr w:type="spellEnd"/>
      <w:r w:rsidR="008C6112">
        <w:rPr>
          <w:rFonts w:ascii="Segoe UI" w:eastAsiaTheme="minorHAnsi" w:hAnsi="Segoe UI" w:cs="Segoe UI"/>
          <w:color w:val="auto"/>
          <w:sz w:val="24"/>
          <w:szCs w:val="24"/>
        </w:rPr>
        <w:t>(</w:t>
      </w:r>
      <w:proofErr w:type="spellStart"/>
      <w:r w:rsidR="00D55581">
        <w:rPr>
          <w:rFonts w:ascii="Segoe UI" w:eastAsiaTheme="minorHAnsi" w:hAnsi="Segoe UI" w:cs="Segoe UI"/>
          <w:color w:val="auto"/>
          <w:sz w:val="24"/>
          <w:szCs w:val="24"/>
        </w:rPr>
        <w:t>widgetName</w:t>
      </w:r>
      <w:proofErr w:type="spellEnd"/>
      <w:r w:rsidR="008C6112">
        <w:rPr>
          <w:rFonts w:ascii="Segoe UI" w:eastAsiaTheme="minorHAnsi" w:hAnsi="Segoe UI" w:cs="Segoe UI"/>
          <w:color w:val="auto"/>
          <w:sz w:val="24"/>
          <w:szCs w:val="24"/>
        </w:rPr>
        <w:t>) met</w:t>
      </w:r>
      <w:r w:rsidR="00D55581">
        <w:rPr>
          <w:rFonts w:ascii="Segoe UI" w:eastAsiaTheme="minorHAnsi" w:hAnsi="Segoe UI" w:cs="Segoe UI"/>
          <w:color w:val="auto"/>
          <w:sz w:val="24"/>
          <w:szCs w:val="24"/>
        </w:rPr>
        <w:t>h</w:t>
      </w:r>
      <w:r w:rsidR="008C6112">
        <w:rPr>
          <w:rFonts w:ascii="Segoe UI" w:eastAsiaTheme="minorHAnsi" w:hAnsi="Segoe UI" w:cs="Segoe UI"/>
          <w:color w:val="auto"/>
          <w:sz w:val="24"/>
          <w:szCs w:val="24"/>
        </w:rPr>
        <w:t>od.</w:t>
      </w:r>
      <w:r w:rsidR="00D55581">
        <w:rPr>
          <w:rFonts w:ascii="Segoe UI" w:eastAsiaTheme="minorHAnsi" w:hAnsi="Segoe UI" w:cs="Segoe UI"/>
          <w:color w:val="auto"/>
          <w:sz w:val="24"/>
          <w:szCs w:val="24"/>
        </w:rPr>
        <w:t xml:space="preserve"> We need to add widgets in the order that has to displayed.</w:t>
      </w:r>
      <w:r w:rsidR="008C6112">
        <w:rPr>
          <w:rFonts w:ascii="Segoe UI" w:eastAsiaTheme="minorHAnsi" w:hAnsi="Segoe UI" w:cs="Segoe UI"/>
          <w:color w:val="auto"/>
          <w:sz w:val="24"/>
          <w:szCs w:val="24"/>
        </w:rPr>
        <w:t xml:space="preserve"> Finally for the window we need to set the layout using </w:t>
      </w:r>
      <w:proofErr w:type="spellStart"/>
      <w:r w:rsidR="00D55581" w:rsidRPr="00D55581">
        <w:rPr>
          <w:rFonts w:ascii="Segoe UI" w:eastAsiaTheme="minorHAnsi" w:hAnsi="Segoe UI" w:cs="Segoe UI"/>
          <w:color w:val="auto"/>
          <w:sz w:val="24"/>
          <w:szCs w:val="24"/>
        </w:rPr>
        <w:t>window.setLayout</w:t>
      </w:r>
      <w:proofErr w:type="spellEnd"/>
      <w:r w:rsidR="00D55581" w:rsidRPr="00D55581">
        <w:rPr>
          <w:rFonts w:ascii="Segoe UI" w:eastAsiaTheme="minorHAnsi" w:hAnsi="Segoe UI" w:cs="Segoe UI"/>
          <w:color w:val="auto"/>
          <w:sz w:val="24"/>
          <w:szCs w:val="24"/>
        </w:rPr>
        <w:t>(</w:t>
      </w:r>
      <w:proofErr w:type="spellStart"/>
      <w:r w:rsidR="00D55581" w:rsidRPr="00D55581">
        <w:rPr>
          <w:rFonts w:ascii="Segoe UI" w:eastAsiaTheme="minorHAnsi" w:hAnsi="Segoe UI" w:cs="Segoe UI"/>
          <w:color w:val="auto"/>
          <w:sz w:val="24"/>
          <w:szCs w:val="24"/>
        </w:rPr>
        <w:t>layout</w:t>
      </w:r>
      <w:r w:rsidR="00D55581">
        <w:rPr>
          <w:rFonts w:ascii="Segoe UI" w:eastAsiaTheme="minorHAnsi" w:hAnsi="Segoe UI" w:cs="Segoe UI"/>
          <w:color w:val="auto"/>
          <w:sz w:val="24"/>
          <w:szCs w:val="24"/>
        </w:rPr>
        <w:t>Name</w:t>
      </w:r>
      <w:proofErr w:type="spellEnd"/>
      <w:r w:rsidR="00D55581" w:rsidRPr="00D55581">
        <w:rPr>
          <w:rFonts w:ascii="Segoe UI" w:eastAsiaTheme="minorHAnsi" w:hAnsi="Segoe UI" w:cs="Segoe UI"/>
          <w:color w:val="auto"/>
          <w:sz w:val="24"/>
          <w:szCs w:val="24"/>
        </w:rPr>
        <w:t>)</w:t>
      </w:r>
      <w:r w:rsidR="00D55581">
        <w:rPr>
          <w:rFonts w:ascii="Segoe UI" w:eastAsiaTheme="minorHAnsi" w:hAnsi="Segoe UI" w:cs="Segoe UI"/>
          <w:color w:val="auto"/>
          <w:sz w:val="24"/>
          <w:szCs w:val="24"/>
        </w:rPr>
        <w:t xml:space="preserve"> method.</w:t>
      </w:r>
    </w:p>
    <w:p w14:paraId="3FBBFA79" w14:textId="77777777" w:rsidR="008C6112" w:rsidRDefault="008C6112" w:rsidP="00442D97">
      <w:pPr>
        <w:pStyle w:val="Heading2"/>
        <w:rPr>
          <w:rFonts w:ascii="Segoe UI" w:eastAsiaTheme="minorHAnsi" w:hAnsi="Segoe UI" w:cs="Segoe UI"/>
          <w:color w:val="auto"/>
          <w:sz w:val="24"/>
          <w:szCs w:val="24"/>
        </w:rPr>
      </w:pPr>
    </w:p>
    <w:p w14:paraId="3E60FEB6" w14:textId="3350D9B0" w:rsidR="00442D97" w:rsidRDefault="000C340A" w:rsidP="00442D97">
      <w:pPr>
        <w:pStyle w:val="Heading2"/>
        <w:rPr>
          <w:rFonts w:ascii="Segoe UI" w:eastAsiaTheme="minorHAnsi" w:hAnsi="Segoe UI" w:cs="Segoe UI"/>
          <w:color w:val="auto"/>
          <w:sz w:val="24"/>
          <w:szCs w:val="24"/>
        </w:rPr>
      </w:pPr>
      <w:proofErr w:type="spellStart"/>
      <w:r w:rsidRPr="000C340A">
        <w:rPr>
          <w:rFonts w:ascii="Segoe UI" w:eastAsiaTheme="minorHAnsi" w:hAnsi="Segoe UI" w:cs="Segoe UI"/>
          <w:color w:val="auto"/>
          <w:sz w:val="24"/>
          <w:szCs w:val="24"/>
        </w:rPr>
        <w:t>QHBoxLayout</w:t>
      </w:r>
      <w:proofErr w:type="spellEnd"/>
      <w:r w:rsidRPr="000C340A">
        <w:rPr>
          <w:rFonts w:ascii="Segoe UI" w:eastAsiaTheme="minorHAnsi" w:hAnsi="Segoe UI" w:cs="Segoe UI"/>
          <w:color w:val="auto"/>
          <w:sz w:val="24"/>
          <w:szCs w:val="24"/>
        </w:rPr>
        <w:t xml:space="preserve"> allows you to specify the spacing between adjacent widgets and the margins around the edges of the layout. This will help you in creating a polished UI. The dynamic sizing and positioning ensure that the widgets are aligned when we resize the windows. </w:t>
      </w:r>
      <w:proofErr w:type="spellStart"/>
      <w:r w:rsidRPr="000C340A">
        <w:rPr>
          <w:rFonts w:ascii="Segoe UI" w:eastAsiaTheme="minorHAnsi" w:hAnsi="Segoe UI" w:cs="Segoe UI"/>
          <w:color w:val="auto"/>
          <w:sz w:val="24"/>
          <w:szCs w:val="24"/>
        </w:rPr>
        <w:t>QHBoxLayout</w:t>
      </w:r>
      <w:proofErr w:type="spellEnd"/>
      <w:r w:rsidRPr="000C340A">
        <w:rPr>
          <w:rFonts w:ascii="Segoe UI" w:eastAsiaTheme="minorHAnsi" w:hAnsi="Segoe UI" w:cs="Segoe UI"/>
          <w:color w:val="auto"/>
          <w:sz w:val="24"/>
          <w:szCs w:val="24"/>
        </w:rPr>
        <w:t xml:space="preserve"> can be used with other layouts, like </w:t>
      </w:r>
      <w:proofErr w:type="spellStart"/>
      <w:r w:rsidRPr="000C340A">
        <w:rPr>
          <w:rFonts w:ascii="Segoe UI" w:eastAsiaTheme="minorHAnsi" w:hAnsi="Segoe UI" w:cs="Segoe UI"/>
          <w:color w:val="auto"/>
          <w:sz w:val="24"/>
          <w:szCs w:val="24"/>
        </w:rPr>
        <w:t>QVBoxLayout</w:t>
      </w:r>
      <w:proofErr w:type="spellEnd"/>
      <w:r w:rsidRPr="000C340A">
        <w:rPr>
          <w:rFonts w:ascii="Segoe UI" w:eastAsiaTheme="minorHAnsi" w:hAnsi="Segoe UI" w:cs="Segoe UI"/>
          <w:color w:val="auto"/>
          <w:sz w:val="24"/>
          <w:szCs w:val="24"/>
        </w:rPr>
        <w:t xml:space="preserve">, </w:t>
      </w:r>
      <w:proofErr w:type="spellStart"/>
      <w:r w:rsidRPr="000C340A">
        <w:rPr>
          <w:rFonts w:ascii="Segoe UI" w:eastAsiaTheme="minorHAnsi" w:hAnsi="Segoe UI" w:cs="Segoe UI"/>
          <w:color w:val="auto"/>
          <w:sz w:val="24"/>
          <w:szCs w:val="24"/>
        </w:rPr>
        <w:t>QGridLayout</w:t>
      </w:r>
      <w:proofErr w:type="spellEnd"/>
      <w:r w:rsidRPr="000C340A">
        <w:rPr>
          <w:rFonts w:ascii="Segoe UI" w:eastAsiaTheme="minorHAnsi" w:hAnsi="Segoe UI" w:cs="Segoe UI"/>
          <w:color w:val="auto"/>
          <w:sz w:val="24"/>
          <w:szCs w:val="24"/>
        </w:rPr>
        <w:t xml:space="preserve"> allowing for complex UI designs. When you need to create a </w:t>
      </w:r>
      <w:r w:rsidRPr="000C340A">
        <w:rPr>
          <w:rFonts w:ascii="Segoe UI" w:eastAsiaTheme="minorHAnsi" w:hAnsi="Segoe UI" w:cs="Segoe UI"/>
          <w:color w:val="auto"/>
          <w:sz w:val="24"/>
          <w:szCs w:val="24"/>
        </w:rPr>
        <w:t>complex application</w:t>
      </w:r>
      <w:r>
        <w:rPr>
          <w:rFonts w:ascii="Segoe UI" w:eastAsiaTheme="minorHAnsi" w:hAnsi="Segoe UI" w:cs="Segoe UI"/>
          <w:color w:val="auto"/>
          <w:sz w:val="24"/>
          <w:szCs w:val="24"/>
        </w:rPr>
        <w:t>,</w:t>
      </w:r>
      <w:r w:rsidRPr="000C340A">
        <w:rPr>
          <w:rFonts w:ascii="Segoe UI" w:eastAsiaTheme="minorHAnsi" w:hAnsi="Segoe UI" w:cs="Segoe UI"/>
          <w:color w:val="auto"/>
          <w:sz w:val="24"/>
          <w:szCs w:val="24"/>
        </w:rPr>
        <w:t xml:space="preserve"> nesting layouts will give you more ways to align widgets and </w:t>
      </w:r>
      <w:r>
        <w:rPr>
          <w:rFonts w:ascii="Segoe UI" w:eastAsiaTheme="minorHAnsi" w:hAnsi="Segoe UI" w:cs="Segoe UI"/>
          <w:color w:val="auto"/>
          <w:sz w:val="24"/>
          <w:szCs w:val="24"/>
        </w:rPr>
        <w:t xml:space="preserve">create </w:t>
      </w:r>
      <w:r w:rsidRPr="000C340A">
        <w:rPr>
          <w:rFonts w:ascii="Segoe UI" w:eastAsiaTheme="minorHAnsi" w:hAnsi="Segoe UI" w:cs="Segoe UI"/>
          <w:color w:val="auto"/>
          <w:sz w:val="24"/>
          <w:szCs w:val="24"/>
        </w:rPr>
        <w:t xml:space="preserve">a </w:t>
      </w:r>
      <w:r w:rsidR="00285968" w:rsidRPr="000C340A">
        <w:rPr>
          <w:rFonts w:ascii="Segoe UI" w:eastAsiaTheme="minorHAnsi" w:hAnsi="Segoe UI" w:cs="Segoe UI"/>
          <w:color w:val="auto"/>
          <w:sz w:val="24"/>
          <w:szCs w:val="24"/>
        </w:rPr>
        <w:t>good-looking</w:t>
      </w:r>
      <w:r w:rsidRPr="000C340A">
        <w:rPr>
          <w:rFonts w:ascii="Segoe UI" w:eastAsiaTheme="minorHAnsi" w:hAnsi="Segoe UI" w:cs="Segoe UI"/>
          <w:color w:val="auto"/>
          <w:sz w:val="24"/>
          <w:szCs w:val="24"/>
        </w:rPr>
        <w:t xml:space="preserve"> UI.</w:t>
      </w:r>
    </w:p>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proofErr w:type="spellStart"/>
      <w:r w:rsidRPr="00C502A5">
        <w:rPr>
          <w:rFonts w:ascii="Segoe UI" w:eastAsiaTheme="minorHAnsi" w:hAnsi="Segoe UI" w:cs="Segoe UI"/>
          <w:b/>
          <w:bCs/>
          <w:color w:val="auto"/>
          <w:sz w:val="24"/>
          <w:szCs w:val="24"/>
        </w:rPr>
        <w:t>QVBoxLayout</w:t>
      </w:r>
      <w:proofErr w:type="spellEnd"/>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proofErr w:type="spellStart"/>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proofErr w:type="spellEnd"/>
      <w:r w:rsidR="00DB1F42">
        <w:rPr>
          <w:rFonts w:ascii="Segoe UI" w:eastAsiaTheme="minorHAnsi" w:hAnsi="Segoe UI" w:cs="Segoe UI"/>
          <w:color w:val="auto"/>
          <w:sz w:val="24"/>
          <w:szCs w:val="24"/>
        </w:rPr>
        <w:t xml:space="preserv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BoxLayout</w:t>
      </w:r>
      <w:proofErr w:type="spellEnd"/>
      <w:r w:rsidR="00DB1F42" w:rsidRPr="00285968">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 xml:space="preserve">inherits from </w:t>
      </w:r>
      <w:proofErr w:type="spellStart"/>
      <w:r w:rsidR="00DB1F42" w:rsidRPr="00285968">
        <w:rPr>
          <w:rFonts w:ascii="Segoe UI" w:eastAsiaTheme="minorHAnsi" w:hAnsi="Segoe UI" w:cs="Segoe UI"/>
          <w:color w:val="auto"/>
          <w:sz w:val="24"/>
          <w:szCs w:val="24"/>
        </w:rPr>
        <w:t>QBoxLayout</w:t>
      </w:r>
      <w:proofErr w:type="spellEnd"/>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w:t>
      </w:r>
      <w:proofErr w:type="spellStart"/>
      <w:r w:rsidR="00DB1F42" w:rsidRPr="00285968">
        <w:rPr>
          <w:rFonts w:ascii="Segoe UI" w:eastAsiaTheme="minorHAnsi" w:hAnsi="Segoe UI" w:cs="Segoe UI"/>
          <w:color w:val="auto"/>
          <w:sz w:val="24"/>
          <w:szCs w:val="24"/>
        </w:rPr>
        <w:t>QLayout</w:t>
      </w:r>
      <w:proofErr w:type="spellEnd"/>
      <w:r w:rsidR="00DB1F42" w:rsidRPr="00285968">
        <w:rPr>
          <w:rFonts w:ascii="Segoe UI" w:eastAsiaTheme="minorHAnsi" w:hAnsi="Segoe UI" w:cs="Segoe UI"/>
          <w:color w:val="auto"/>
          <w:sz w:val="24"/>
          <w:szCs w:val="24"/>
        </w:rPr>
        <w:t xml:space="preserve">.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62BEEC1C" w14:textId="77777777" w:rsidR="00180013" w:rsidRDefault="00180013">
      <w:pPr>
        <w:shd w:val="clear" w:color="auto" w:fill="EFECF4"/>
        <w:rPr>
          <w:rFonts w:ascii="Courier New" w:hAnsi="Courier New" w:cs="Courier New"/>
          <w:color w:val="955AE7"/>
        </w:rPr>
      </w:pPr>
    </w:p>
    <w:p w14:paraId="409B04F0" w14:textId="5CCA463D" w:rsidR="00180013" w:rsidRDefault="0018001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Initialize the </w:t>
      </w:r>
      <w:proofErr w:type="spellStart"/>
      <w:r>
        <w:rPr>
          <w:rFonts w:ascii="Courier New" w:hAnsi="Courier New" w:cs="Courier New"/>
          <w:color w:val="655F6D"/>
        </w:rPr>
        <w:t>PyQt</w:t>
      </w:r>
      <w:proofErr w:type="spellEnd"/>
      <w:r>
        <w:rPr>
          <w:rFonts w:ascii="Courier New" w:hAnsi="Courier New" w:cs="Courier New"/>
          <w:color w:val="655F6D"/>
        </w:rPr>
        <w:t xml:space="preserv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mainWindow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QVBoxLayout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and add widgets to the layout in one line</w:t>
      </w:r>
      <w:r>
        <w:rPr>
          <w:rFonts w:ascii="Courier New" w:hAnsi="Courier New" w:cs="Courier New"/>
          <w:color w:val="585260"/>
        </w:rPr>
        <w:br/>
      </w:r>
      <w:proofErr w:type="spellStart"/>
      <w:r>
        <w:rPr>
          <w:rFonts w:ascii="Courier New" w:hAnsi="Courier New" w:cs="Courier New"/>
          <w:color w:val="585260"/>
        </w:rPr>
        <w:lastRenderedPageBreak/>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for the </w:t>
      </w:r>
      <w:proofErr w:type="spellStart"/>
      <w:r>
        <w:rPr>
          <w:rFonts w:ascii="Courier New" w:hAnsi="Courier New" w:cs="Courier New"/>
          <w:color w:val="655F6D"/>
        </w:rPr>
        <w:t>mainWindow</w:t>
      </w:r>
      <w:proofErr w:type="spellEnd"/>
      <w:r>
        <w:rPr>
          <w:rFonts w:ascii="Courier New" w:hAnsi="Courier New" w:cs="Courier New"/>
          <w:color w:val="585260"/>
        </w:rPr>
        <w:br/>
      </w:r>
      <w:proofErr w:type="spellStart"/>
      <w:r>
        <w:rPr>
          <w:rFonts w:ascii="Courier New" w:hAnsi="Courier New" w:cs="Courier New"/>
          <w:color w:val="585260"/>
        </w:rPr>
        <w:t>mainWindow.setLayout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r>
      <w:proofErr w:type="spellStart"/>
      <w:r>
        <w:rPr>
          <w:rFonts w:ascii="Courier New" w:hAnsi="Courier New" w:cs="Courier New"/>
          <w:color w:val="585260"/>
        </w:rPr>
        <w:t>mainWindow.show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0A85919B" w14:textId="77777777" w:rsidR="00180013" w:rsidRDefault="00180013">
      <w:pPr>
        <w:shd w:val="clear" w:color="auto" w:fill="EFECF4"/>
      </w:pPr>
    </w:p>
    <w:p w14:paraId="0A4725D1" w14:textId="2E4B305C" w:rsidR="00C502A5" w:rsidRPr="00180013" w:rsidRDefault="00180013" w:rsidP="00180013">
      <w:pPr>
        <w:rPr>
          <w:b/>
          <w:bCs/>
        </w:rPr>
      </w:pPr>
      <w:r w:rsidRPr="00180013">
        <w:rPr>
          <w:b/>
          <w:bCs/>
        </w:rPr>
        <w:t>Output:</w:t>
      </w:r>
    </w:p>
    <w:p w14:paraId="0F91EF81" w14:textId="4EDD9838" w:rsidR="00180013" w:rsidRDefault="00180013" w:rsidP="00731B09">
      <w:pPr>
        <w:pStyle w:val="Heading2"/>
      </w:pPr>
      <w:r w:rsidRPr="00180013">
        <w:drawing>
          <wp:inline distT="0" distB="0" distL="0" distR="0" wp14:anchorId="2625731D" wp14:editId="1FFC781B">
            <wp:extent cx="3749365" cy="4968671"/>
            <wp:effectExtent l="0" t="0" r="3810" b="3810"/>
            <wp:docPr id="625081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81021" name="Picture 1" descr="A screenshot of a phone&#10;&#10;Description automatically generated"/>
                    <pic:cNvPicPr/>
                  </pic:nvPicPr>
                  <pic:blipFill>
                    <a:blip r:embed="rId24"/>
                    <a:stretch>
                      <a:fillRect/>
                    </a:stretch>
                  </pic:blipFill>
                  <pic:spPr>
                    <a:xfrm>
                      <a:off x="0" y="0"/>
                      <a:ext cx="3749365" cy="4968671"/>
                    </a:xfrm>
                    <a:prstGeom prst="rect">
                      <a:avLst/>
                    </a:prstGeom>
                  </pic:spPr>
                </pic:pic>
              </a:graphicData>
            </a:graphic>
          </wp:inline>
        </w:drawing>
      </w:r>
    </w:p>
    <w:p w14:paraId="6EC16A34" w14:textId="77777777" w:rsidR="00180013" w:rsidRDefault="00180013" w:rsidP="00180013"/>
    <w:p w14:paraId="0F1835A0" w14:textId="791267BE" w:rsidR="00180013" w:rsidRDefault="00180013" w:rsidP="00180013">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lastRenderedPageBreak/>
        <w:t xml:space="preserve">In above pic you can see the buttons are arranged </w:t>
      </w:r>
      <w:r>
        <w:rPr>
          <w:rFonts w:ascii="Segoe UI" w:eastAsiaTheme="minorHAnsi" w:hAnsi="Segoe UI" w:cs="Segoe UI"/>
          <w:color w:val="auto"/>
          <w:sz w:val="24"/>
          <w:szCs w:val="24"/>
        </w:rPr>
        <w:t>vertically one by one</w:t>
      </w:r>
      <w:r>
        <w:rPr>
          <w:rFonts w:ascii="Segoe UI" w:eastAsiaTheme="minorHAnsi" w:hAnsi="Segoe UI" w:cs="Segoe UI"/>
          <w:color w:val="auto"/>
          <w:sz w:val="24"/>
          <w:szCs w:val="24"/>
        </w:rPr>
        <w:t xml:space="preserve">. First, we </w:t>
      </w:r>
      <w:r>
        <w:rPr>
          <w:rFonts w:ascii="Segoe UI" w:eastAsiaTheme="minorHAnsi" w:hAnsi="Segoe UI" w:cs="Segoe UI"/>
          <w:color w:val="auto"/>
          <w:sz w:val="24"/>
          <w:szCs w:val="24"/>
        </w:rPr>
        <w:t>need</w:t>
      </w:r>
      <w:r>
        <w:rPr>
          <w:rFonts w:ascii="Segoe UI" w:eastAsiaTheme="minorHAnsi" w:hAnsi="Segoe UI" w:cs="Segoe UI"/>
          <w:color w:val="auto"/>
          <w:sz w:val="24"/>
          <w:szCs w:val="24"/>
        </w:rPr>
        <w:t xml:space="preserve"> to define a </w:t>
      </w:r>
      <w:proofErr w:type="spellStart"/>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proofErr w:type="spellEnd"/>
      <w:r>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 xml:space="preserve">layout = </w:t>
      </w:r>
      <w:proofErr w:type="spellStart"/>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and add it to layout </w:t>
      </w:r>
      <w:r>
        <w:rPr>
          <w:rFonts w:ascii="Segoe UI" w:eastAsiaTheme="minorHAnsi" w:hAnsi="Segoe UI" w:cs="Segoe UI"/>
          <w:color w:val="auto"/>
          <w:sz w:val="24"/>
          <w:szCs w:val="24"/>
        </w:rPr>
        <w:t xml:space="preserve">widget using layout using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method. We need to add widgets in the order that </w:t>
      </w:r>
      <w:r>
        <w:rPr>
          <w:rFonts w:ascii="Segoe UI" w:eastAsiaTheme="minorHAnsi" w:hAnsi="Segoe UI" w:cs="Segoe UI"/>
          <w:color w:val="auto"/>
          <w:sz w:val="24"/>
          <w:szCs w:val="24"/>
        </w:rPr>
        <w:t>must</w:t>
      </w:r>
      <w:r>
        <w:rPr>
          <w:rFonts w:ascii="Segoe UI" w:eastAsiaTheme="minorHAnsi" w:hAnsi="Segoe UI" w:cs="Segoe UI"/>
          <w:color w:val="auto"/>
          <w:sz w:val="24"/>
          <w:szCs w:val="24"/>
        </w:rPr>
        <w:t xml:space="preserve"> </w:t>
      </w:r>
      <w:r>
        <w:rPr>
          <w:rFonts w:ascii="Segoe UI" w:eastAsiaTheme="minorHAnsi" w:hAnsi="Segoe UI" w:cs="Segoe UI"/>
          <w:color w:val="auto"/>
          <w:sz w:val="24"/>
          <w:szCs w:val="24"/>
        </w:rPr>
        <w:t xml:space="preserve">be </w:t>
      </w:r>
      <w:r>
        <w:rPr>
          <w:rFonts w:ascii="Segoe UI" w:eastAsiaTheme="minorHAnsi" w:hAnsi="Segoe UI" w:cs="Segoe UI"/>
          <w:color w:val="auto"/>
          <w:sz w:val="24"/>
          <w:szCs w:val="24"/>
        </w:rPr>
        <w:t xml:space="preserve">displayed. Finally for the window we need to set the layout using </w:t>
      </w:r>
      <w:proofErr w:type="spellStart"/>
      <w:r w:rsidRPr="00D55581">
        <w:rPr>
          <w:rFonts w:ascii="Segoe UI" w:eastAsiaTheme="minorHAnsi" w:hAnsi="Segoe UI" w:cs="Segoe UI"/>
          <w:color w:val="auto"/>
          <w:sz w:val="24"/>
          <w:szCs w:val="24"/>
        </w:rPr>
        <w:t>window.setLayout</w:t>
      </w:r>
      <w:proofErr w:type="spellEnd"/>
      <w:r w:rsidRPr="00D55581">
        <w:rPr>
          <w:rFonts w:ascii="Segoe UI" w:eastAsiaTheme="minorHAnsi" w:hAnsi="Segoe UI" w:cs="Segoe UI"/>
          <w:color w:val="auto"/>
          <w:sz w:val="24"/>
          <w:szCs w:val="24"/>
        </w:rPr>
        <w:t>(</w:t>
      </w:r>
      <w:proofErr w:type="spellStart"/>
      <w:r w:rsidRPr="00D55581">
        <w:rPr>
          <w:rFonts w:ascii="Segoe UI" w:eastAsiaTheme="minorHAnsi" w:hAnsi="Segoe UI" w:cs="Segoe UI"/>
          <w:color w:val="auto"/>
          <w:sz w:val="24"/>
          <w:szCs w:val="24"/>
        </w:rPr>
        <w:t>layout</w:t>
      </w:r>
      <w:r>
        <w:rPr>
          <w:rFonts w:ascii="Segoe UI" w:eastAsiaTheme="minorHAnsi" w:hAnsi="Segoe UI" w:cs="Segoe UI"/>
          <w:color w:val="auto"/>
          <w:sz w:val="24"/>
          <w:szCs w:val="24"/>
        </w:rPr>
        <w:t>Name</w:t>
      </w:r>
      <w:proofErr w:type="spellEnd"/>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2ECDE6A9" w14:textId="77777777" w:rsidR="00180013" w:rsidRDefault="00180013" w:rsidP="00180013">
      <w:pPr>
        <w:pStyle w:val="Heading2"/>
        <w:rPr>
          <w:rFonts w:ascii="Segoe UI" w:eastAsiaTheme="minorHAnsi" w:hAnsi="Segoe UI" w:cs="Segoe UI"/>
          <w:color w:val="auto"/>
          <w:sz w:val="24"/>
          <w:szCs w:val="24"/>
        </w:rPr>
      </w:pPr>
    </w:p>
    <w:p w14:paraId="2C16A954" w14:textId="646E728F" w:rsidR="00180013" w:rsidRDefault="00180013" w:rsidP="00180013">
      <w:pPr>
        <w:pStyle w:val="Heading2"/>
        <w:rPr>
          <w:rFonts w:ascii="Segoe UI" w:eastAsiaTheme="minorHAnsi" w:hAnsi="Segoe UI" w:cs="Segoe UI"/>
          <w:color w:val="auto"/>
          <w:sz w:val="24"/>
          <w:szCs w:val="24"/>
        </w:rPr>
      </w:pP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allows you to specify the spacing between adjacent widgets and the margins around the edges of the layout. The dynamic sizing and positioning ensure that the widgets are aligned when we resize the windows. </w:t>
      </w: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can be used with other layouts, like </w:t>
      </w: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H</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w:t>
      </w:r>
      <w:proofErr w:type="spellStart"/>
      <w:r w:rsidRPr="000C340A">
        <w:rPr>
          <w:rFonts w:ascii="Segoe UI" w:eastAsiaTheme="minorHAnsi" w:hAnsi="Segoe UI" w:cs="Segoe UI"/>
          <w:color w:val="auto"/>
          <w:sz w:val="24"/>
          <w:szCs w:val="24"/>
        </w:rPr>
        <w:t>QGridLayout</w:t>
      </w:r>
      <w:proofErr w:type="spellEnd"/>
      <w:r w:rsidRPr="000C340A">
        <w:rPr>
          <w:rFonts w:ascii="Segoe UI" w:eastAsiaTheme="minorHAnsi" w:hAnsi="Segoe UI" w:cs="Segoe UI"/>
          <w:color w:val="auto"/>
          <w:sz w:val="24"/>
          <w:szCs w:val="24"/>
        </w:rPr>
        <w:t xml:space="preserve"> allowing for complex UI designs. When you need to create a complex application</w:t>
      </w:r>
      <w:r>
        <w:rPr>
          <w:rFonts w:ascii="Segoe UI" w:eastAsiaTheme="minorHAnsi" w:hAnsi="Segoe UI" w:cs="Segoe UI"/>
          <w:color w:val="auto"/>
          <w:sz w:val="24"/>
          <w:szCs w:val="24"/>
        </w:rPr>
        <w:t>,</w:t>
      </w:r>
      <w:r w:rsidRPr="000C340A">
        <w:rPr>
          <w:rFonts w:ascii="Segoe UI" w:eastAsiaTheme="minorHAnsi" w:hAnsi="Segoe UI" w:cs="Segoe UI"/>
          <w:color w:val="auto"/>
          <w:sz w:val="24"/>
          <w:szCs w:val="24"/>
        </w:rPr>
        <w:t xml:space="preserve"> nesting layouts will give you more ways to align widgets and </w:t>
      </w:r>
      <w:r>
        <w:rPr>
          <w:rFonts w:ascii="Segoe UI" w:eastAsiaTheme="minorHAnsi" w:hAnsi="Segoe UI" w:cs="Segoe UI"/>
          <w:color w:val="auto"/>
          <w:sz w:val="24"/>
          <w:szCs w:val="24"/>
        </w:rPr>
        <w:t xml:space="preserve">create </w:t>
      </w:r>
      <w:r w:rsidRPr="000C340A">
        <w:rPr>
          <w:rFonts w:ascii="Segoe UI" w:eastAsiaTheme="minorHAnsi" w:hAnsi="Segoe UI" w:cs="Segoe UI"/>
          <w:color w:val="auto"/>
          <w:sz w:val="24"/>
          <w:szCs w:val="24"/>
        </w:rPr>
        <w:t>a good-looking UI.</w:t>
      </w:r>
    </w:p>
    <w:p w14:paraId="5B662B80" w14:textId="77777777" w:rsidR="00180013" w:rsidRDefault="00180013" w:rsidP="00180013"/>
    <w:p w14:paraId="00058233" w14:textId="77777777" w:rsidR="00180013" w:rsidRPr="00180013" w:rsidRDefault="00180013" w:rsidP="00180013"/>
    <w:p w14:paraId="4E872C8A" w14:textId="158AF97D" w:rsidR="000F636D" w:rsidRDefault="000F636D" w:rsidP="00731B09">
      <w:pPr>
        <w:pStyle w:val="Heading2"/>
      </w:pPr>
      <w:r>
        <w:t>Event handling in PyQt6</w:t>
      </w:r>
      <w:bookmarkEnd w:id="16"/>
    </w:p>
    <w:p w14:paraId="47F1DB59" w14:textId="77777777" w:rsidR="00FA78D8" w:rsidRDefault="00FA78D8" w:rsidP="000F636D"/>
    <w:p w14:paraId="32C4822D" w14:textId="78253F14" w:rsidR="000F636D" w:rsidRDefault="000F636D" w:rsidP="000F636D">
      <w:bookmarkStart w:id="17" w:name="_Toc157791221"/>
      <w:r w:rsidRPr="00731B09">
        <w:rPr>
          <w:rStyle w:val="Heading1Char"/>
        </w:rPr>
        <w:t>PyQt6 Widgets in Depth</w:t>
      </w:r>
      <w:bookmarkEnd w:id="17"/>
    </w:p>
    <w:p w14:paraId="37C2BC3C" w14:textId="769B160A" w:rsidR="000F636D" w:rsidRDefault="000F636D" w:rsidP="00731B09">
      <w:pPr>
        <w:pStyle w:val="Heading2"/>
      </w:pPr>
      <w:bookmarkStart w:id="18" w:name="_Toc157791222"/>
      <w:r>
        <w:t>Commonly used widgets (buttons, labels, text boxes, etc.)</w:t>
      </w:r>
      <w:bookmarkEnd w:id="18"/>
    </w:p>
    <w:p w14:paraId="44BC1300" w14:textId="2D370C31" w:rsidR="000F636D" w:rsidRDefault="000F636D" w:rsidP="00731B09">
      <w:pPr>
        <w:pStyle w:val="Heading2"/>
      </w:pPr>
      <w:bookmarkStart w:id="19" w:name="_Toc157791223"/>
      <w:r>
        <w:t>Advanced widgets (tables, trees, dialogs, etc.)</w:t>
      </w:r>
      <w:bookmarkEnd w:id="19"/>
    </w:p>
    <w:p w14:paraId="7E31D298" w14:textId="692163E8" w:rsidR="000F636D" w:rsidRDefault="000F636D" w:rsidP="00731B09">
      <w:pPr>
        <w:pStyle w:val="Heading2"/>
      </w:pPr>
      <w:bookmarkStart w:id="20" w:name="_Toc157791224"/>
      <w:r>
        <w:t>Custom widgets and subclassing</w:t>
      </w:r>
      <w:bookmarkEnd w:id="20"/>
    </w:p>
    <w:p w14:paraId="466AA4AE" w14:textId="77777777" w:rsidR="00FA78D8" w:rsidRDefault="00FA78D8" w:rsidP="000F636D">
      <w:pPr>
        <w:rPr>
          <w:rStyle w:val="Heading1Char"/>
        </w:rPr>
      </w:pPr>
    </w:p>
    <w:p w14:paraId="58690B20" w14:textId="4A58A97B" w:rsidR="000F636D" w:rsidRDefault="000F636D" w:rsidP="000F636D">
      <w:bookmarkStart w:id="21" w:name="_Toc157791225"/>
      <w:r w:rsidRPr="00731B09">
        <w:rPr>
          <w:rStyle w:val="Heading1Char"/>
        </w:rPr>
        <w:t>Styling and Theming in PyQt6</w:t>
      </w:r>
      <w:bookmarkEnd w:id="21"/>
    </w:p>
    <w:p w14:paraId="50DCB8D8" w14:textId="127C196F" w:rsidR="000F636D" w:rsidRDefault="000F636D" w:rsidP="00731B09">
      <w:pPr>
        <w:pStyle w:val="Heading2"/>
      </w:pPr>
      <w:bookmarkStart w:id="22" w:name="_Toc157791226"/>
      <w:r>
        <w:t>Using style sheets to customize widget appearance</w:t>
      </w:r>
      <w:bookmarkEnd w:id="22"/>
    </w:p>
    <w:p w14:paraId="3EAC17BA" w14:textId="7EDBB169" w:rsidR="000F636D" w:rsidRDefault="000F636D" w:rsidP="00731B09">
      <w:pPr>
        <w:pStyle w:val="Heading2"/>
      </w:pPr>
      <w:bookmarkStart w:id="23" w:name="_Toc157791227"/>
      <w:r>
        <w:t>Applying themes to your PyQt6 application</w:t>
      </w:r>
      <w:bookmarkEnd w:id="23"/>
    </w:p>
    <w:p w14:paraId="5618574A" w14:textId="77777777" w:rsidR="00FA78D8" w:rsidRDefault="00FA78D8" w:rsidP="000F636D">
      <w:pPr>
        <w:rPr>
          <w:rStyle w:val="Heading1Char"/>
        </w:rPr>
      </w:pPr>
    </w:p>
    <w:p w14:paraId="6B170B91" w14:textId="2237E9FD" w:rsidR="000F636D" w:rsidRDefault="000F636D" w:rsidP="000F636D">
      <w:bookmarkStart w:id="24" w:name="_Toc157791228"/>
      <w:r w:rsidRPr="00731B09">
        <w:rPr>
          <w:rStyle w:val="Heading1Char"/>
        </w:rPr>
        <w:t>PyQt6 Signals and Slots</w:t>
      </w:r>
      <w:bookmarkEnd w:id="24"/>
    </w:p>
    <w:p w14:paraId="6E23A113" w14:textId="4B3F8068" w:rsidR="000F636D" w:rsidRDefault="000F636D" w:rsidP="00731B09">
      <w:pPr>
        <w:pStyle w:val="Heading3"/>
      </w:pPr>
      <w:bookmarkStart w:id="25" w:name="_Toc157791229"/>
      <w:r>
        <w:t>Understanding signals and slots in PyQt6</w:t>
      </w:r>
      <w:bookmarkEnd w:id="25"/>
    </w:p>
    <w:p w14:paraId="67E74937" w14:textId="181244FB" w:rsidR="000F636D" w:rsidRDefault="000F636D" w:rsidP="00731B09">
      <w:pPr>
        <w:pStyle w:val="Heading3"/>
      </w:pPr>
      <w:bookmarkStart w:id="26" w:name="_Toc157791230"/>
      <w:r>
        <w:t>Connecting signals to slots</w:t>
      </w:r>
      <w:bookmarkEnd w:id="26"/>
    </w:p>
    <w:p w14:paraId="2EF0B1CD" w14:textId="395B28DF" w:rsidR="000F636D" w:rsidRDefault="000F636D" w:rsidP="00731B09">
      <w:pPr>
        <w:pStyle w:val="Heading3"/>
      </w:pPr>
      <w:bookmarkStart w:id="27" w:name="_Toc157791231"/>
      <w:r>
        <w:t>Emitting custom signals</w:t>
      </w:r>
      <w:bookmarkEnd w:id="27"/>
    </w:p>
    <w:p w14:paraId="6C48481A" w14:textId="77777777" w:rsidR="00FA78D8" w:rsidRDefault="00FA78D8" w:rsidP="000F636D">
      <w:pPr>
        <w:rPr>
          <w:rStyle w:val="Heading1Char"/>
        </w:rPr>
      </w:pPr>
    </w:p>
    <w:p w14:paraId="62E1D1BF" w14:textId="7D7E2B19" w:rsidR="000F636D" w:rsidRDefault="000F636D" w:rsidP="000F636D">
      <w:bookmarkStart w:id="28" w:name="_Toc157791232"/>
      <w:r w:rsidRPr="00731B09">
        <w:rPr>
          <w:rStyle w:val="Heading1Char"/>
        </w:rPr>
        <w:t>Integrating Scientific Libraries with PyQt6</w:t>
      </w:r>
      <w:bookmarkEnd w:id="28"/>
    </w:p>
    <w:p w14:paraId="0C388925" w14:textId="3946B14E" w:rsidR="000F636D" w:rsidRDefault="000F636D" w:rsidP="00731B09">
      <w:pPr>
        <w:pStyle w:val="Heading2"/>
      </w:pPr>
      <w:bookmarkStart w:id="29" w:name="_Toc157791233"/>
      <w:r>
        <w:lastRenderedPageBreak/>
        <w:t>Introduction to popular scientific libraries (NumPy, SciPy, Matplotlib, etc.)</w:t>
      </w:r>
      <w:bookmarkEnd w:id="29"/>
    </w:p>
    <w:p w14:paraId="6FF21479" w14:textId="1BCCA625" w:rsidR="000F636D" w:rsidRDefault="000F636D" w:rsidP="00731B09">
      <w:pPr>
        <w:pStyle w:val="Heading2"/>
      </w:pPr>
      <w:bookmarkStart w:id="30" w:name="_Toc157791234"/>
      <w:r>
        <w:t>Using scientific libraries in PyQt6 applications</w:t>
      </w:r>
      <w:bookmarkEnd w:id="30"/>
    </w:p>
    <w:p w14:paraId="35086377" w14:textId="276B4F09" w:rsidR="000F636D" w:rsidRDefault="000F636D" w:rsidP="00731B09">
      <w:pPr>
        <w:pStyle w:val="Heading2"/>
      </w:pPr>
      <w:bookmarkStart w:id="31" w:name="_Toc157791235"/>
      <w:r>
        <w:t>Visualizing scientific data with PyQt6 and Matplotlib</w:t>
      </w:r>
      <w:bookmarkEnd w:id="31"/>
    </w:p>
    <w:p w14:paraId="3D77A8C5" w14:textId="77777777" w:rsidR="00FA78D8" w:rsidRDefault="00FA78D8" w:rsidP="000F636D">
      <w:pPr>
        <w:rPr>
          <w:rStyle w:val="Heading1Char"/>
        </w:rPr>
      </w:pPr>
    </w:p>
    <w:p w14:paraId="1DDC894D" w14:textId="0C51E981" w:rsidR="000F636D" w:rsidRDefault="000F636D" w:rsidP="000F636D">
      <w:bookmarkStart w:id="32" w:name="_Toc157791236"/>
      <w:r w:rsidRPr="00731B09">
        <w:rPr>
          <w:rStyle w:val="Heading1Char"/>
        </w:rPr>
        <w:t>Signal Processing with PyQt6</w:t>
      </w:r>
      <w:bookmarkEnd w:id="32"/>
    </w:p>
    <w:p w14:paraId="308C03E0" w14:textId="04F7F6F4" w:rsidR="000F636D" w:rsidRDefault="000F636D" w:rsidP="00731B09">
      <w:pPr>
        <w:pStyle w:val="Heading2"/>
      </w:pPr>
      <w:bookmarkStart w:id="33" w:name="_Toc157791237"/>
      <w:r>
        <w:t>Fundamentals of signal processing</w:t>
      </w:r>
      <w:bookmarkEnd w:id="33"/>
    </w:p>
    <w:p w14:paraId="067D64FF" w14:textId="5CE01E7D" w:rsidR="000F636D" w:rsidRDefault="000F636D" w:rsidP="00731B09">
      <w:pPr>
        <w:pStyle w:val="Heading2"/>
      </w:pPr>
      <w:bookmarkStart w:id="34" w:name="_Toc157791238"/>
      <w:r>
        <w:t>Introduction to PyQt6's signal processing capabilities</w:t>
      </w:r>
      <w:bookmarkEnd w:id="34"/>
    </w:p>
    <w:p w14:paraId="13983C18" w14:textId="25D296C0" w:rsidR="000F636D" w:rsidRDefault="000F636D" w:rsidP="00731B09">
      <w:pPr>
        <w:pStyle w:val="Heading2"/>
      </w:pPr>
      <w:bookmarkStart w:id="35" w:name="_Toc157791239"/>
      <w:r>
        <w:t>Processing and filtering signals in real-time applications</w:t>
      </w:r>
      <w:bookmarkEnd w:id="35"/>
    </w:p>
    <w:p w14:paraId="327579EF" w14:textId="77777777" w:rsidR="00FA78D8" w:rsidRDefault="00FA78D8" w:rsidP="000F636D">
      <w:pPr>
        <w:rPr>
          <w:rStyle w:val="Heading1Char"/>
        </w:rPr>
      </w:pPr>
    </w:p>
    <w:p w14:paraId="524613B3" w14:textId="33E6A5DA" w:rsidR="000F636D" w:rsidRDefault="000F636D" w:rsidP="000F636D">
      <w:bookmarkStart w:id="36" w:name="_Toc157791240"/>
      <w:r w:rsidRPr="00731B09">
        <w:rPr>
          <w:rStyle w:val="Heading1Char"/>
        </w:rPr>
        <w:t>Real-Time Data Visualization with PyQt6</w:t>
      </w:r>
      <w:bookmarkEnd w:id="36"/>
    </w:p>
    <w:p w14:paraId="656E8F98" w14:textId="4A9D44B3" w:rsidR="000F636D" w:rsidRDefault="000F636D" w:rsidP="00731B09">
      <w:pPr>
        <w:pStyle w:val="Heading2"/>
      </w:pPr>
      <w:bookmarkStart w:id="37" w:name="_Toc157791241"/>
      <w:r>
        <w:t>Introduction to real-time data visualization</w:t>
      </w:r>
      <w:bookmarkEnd w:id="37"/>
    </w:p>
    <w:p w14:paraId="5D87A4B1" w14:textId="63A4E240" w:rsidR="000F636D" w:rsidRDefault="000F636D" w:rsidP="00731B09">
      <w:pPr>
        <w:pStyle w:val="Heading2"/>
      </w:pPr>
      <w:bookmarkStart w:id="38" w:name="_Toc157791242"/>
      <w:r>
        <w:t>Updating PyQt6 widgets dynamically</w:t>
      </w:r>
      <w:bookmarkEnd w:id="38"/>
    </w:p>
    <w:p w14:paraId="37C5F869" w14:textId="17860E44" w:rsidR="000F636D" w:rsidRDefault="000F636D" w:rsidP="00731B09">
      <w:pPr>
        <w:pStyle w:val="Heading2"/>
      </w:pPr>
      <w:bookmarkStart w:id="39" w:name="_Toc157791243"/>
      <w:r>
        <w:t>Building real-time applications with PyQt6</w:t>
      </w:r>
      <w:bookmarkEnd w:id="39"/>
    </w:p>
    <w:p w14:paraId="779ADC51" w14:textId="77777777" w:rsidR="00FA78D8" w:rsidRDefault="00FA78D8" w:rsidP="000F636D">
      <w:pPr>
        <w:rPr>
          <w:rStyle w:val="Heading1Char"/>
        </w:rPr>
      </w:pPr>
    </w:p>
    <w:p w14:paraId="40D7B361" w14:textId="50376141" w:rsidR="000F636D" w:rsidRDefault="000F636D" w:rsidP="000F636D">
      <w:bookmarkStart w:id="40" w:name="_Toc157791244"/>
      <w:r w:rsidRPr="00731B09">
        <w:rPr>
          <w:rStyle w:val="Heading1Char"/>
        </w:rPr>
        <w:t>PyQt6 and Data Analysis</w:t>
      </w:r>
      <w:bookmarkEnd w:id="40"/>
    </w:p>
    <w:p w14:paraId="2E0964E9" w14:textId="0707FC45" w:rsidR="000F636D" w:rsidRDefault="000F636D" w:rsidP="00731B09">
      <w:pPr>
        <w:pStyle w:val="Heading2"/>
      </w:pPr>
      <w:bookmarkStart w:id="41" w:name="_Toc157791245"/>
      <w:r>
        <w:t>Loading and processing data in PyQt6 applications</w:t>
      </w:r>
      <w:bookmarkEnd w:id="41"/>
    </w:p>
    <w:p w14:paraId="3970FBDD" w14:textId="05D5CA78" w:rsidR="000F636D" w:rsidRDefault="000F636D" w:rsidP="00731B09">
      <w:pPr>
        <w:pStyle w:val="Heading2"/>
      </w:pPr>
      <w:bookmarkStart w:id="42" w:name="_Toc157791246"/>
      <w:r>
        <w:t>Analysing data using scientific libraries</w:t>
      </w:r>
      <w:bookmarkEnd w:id="42"/>
    </w:p>
    <w:p w14:paraId="3E7B101F" w14:textId="1F3E3CBE" w:rsidR="000F636D" w:rsidRDefault="000F636D" w:rsidP="00731B09">
      <w:pPr>
        <w:pStyle w:val="Heading2"/>
      </w:pPr>
      <w:bookmarkStart w:id="43" w:name="_Toc157791247"/>
      <w:r>
        <w:t>Presenting data analysis results with PyQt6</w:t>
      </w:r>
      <w:bookmarkEnd w:id="43"/>
    </w:p>
    <w:p w14:paraId="0819C708" w14:textId="77777777" w:rsidR="00FA78D8" w:rsidRDefault="00FA78D8" w:rsidP="000F636D">
      <w:pPr>
        <w:rPr>
          <w:rStyle w:val="Heading1Char"/>
        </w:rPr>
      </w:pPr>
    </w:p>
    <w:p w14:paraId="12265001" w14:textId="0EAC6E8D" w:rsidR="000F636D" w:rsidRDefault="000F636D" w:rsidP="000F636D">
      <w:bookmarkStart w:id="44" w:name="_Toc157791248"/>
      <w:r w:rsidRPr="00731B09">
        <w:rPr>
          <w:rStyle w:val="Heading1Char"/>
        </w:rPr>
        <w:t>Advanced PyQt6 Techniques</w:t>
      </w:r>
      <w:bookmarkEnd w:id="44"/>
    </w:p>
    <w:p w14:paraId="62D7E890" w14:textId="478A5792" w:rsidR="000F636D" w:rsidRDefault="000F636D" w:rsidP="00731B09">
      <w:pPr>
        <w:pStyle w:val="Heading2"/>
      </w:pPr>
      <w:bookmarkStart w:id="45" w:name="_Toc157791249"/>
      <w:r>
        <w:t>Multi-threading in PyQt6 applications</w:t>
      </w:r>
      <w:bookmarkEnd w:id="45"/>
    </w:p>
    <w:p w14:paraId="1001D0FB" w14:textId="290F91ED" w:rsidR="000F636D" w:rsidRDefault="000F636D" w:rsidP="00731B09">
      <w:pPr>
        <w:pStyle w:val="Heading2"/>
      </w:pPr>
      <w:bookmarkStart w:id="46" w:name="_Toc157791250"/>
      <w:r>
        <w:t>Internationalization and localization</w:t>
      </w:r>
      <w:bookmarkEnd w:id="46"/>
    </w:p>
    <w:p w14:paraId="30BAD98B" w14:textId="584AE97E" w:rsidR="000F636D" w:rsidRDefault="000F636D" w:rsidP="00731B09">
      <w:pPr>
        <w:pStyle w:val="Heading2"/>
      </w:pPr>
      <w:bookmarkStart w:id="47" w:name="_Toc157791251"/>
      <w:r>
        <w:t>Packaging and distributing PyQt6 applications</w:t>
      </w:r>
      <w:bookmarkEnd w:id="47"/>
    </w:p>
    <w:p w14:paraId="78F7AF28" w14:textId="77777777" w:rsidR="00FA78D8" w:rsidRDefault="00FA78D8" w:rsidP="000F636D">
      <w:pPr>
        <w:rPr>
          <w:rStyle w:val="Heading1Char"/>
        </w:rPr>
      </w:pPr>
    </w:p>
    <w:p w14:paraId="0B38715B" w14:textId="5BCD95C6" w:rsidR="000F636D" w:rsidRDefault="000F636D" w:rsidP="000F636D">
      <w:bookmarkStart w:id="48" w:name="_Toc157791252"/>
      <w:r w:rsidRPr="00731B09">
        <w:rPr>
          <w:rStyle w:val="Heading1Char"/>
        </w:rPr>
        <w:t>Case Studies and Practical Examples</w:t>
      </w:r>
      <w:bookmarkEnd w:id="48"/>
    </w:p>
    <w:p w14:paraId="0F616AF5" w14:textId="1B4BB1F1" w:rsidR="000F636D" w:rsidRDefault="000F636D" w:rsidP="00731B09">
      <w:pPr>
        <w:pStyle w:val="Heading2"/>
      </w:pPr>
      <w:bookmarkStart w:id="49" w:name="_Toc157791253"/>
      <w:r>
        <w:t>Building a scientific data analysis tool with PyQt6</w:t>
      </w:r>
      <w:bookmarkEnd w:id="49"/>
    </w:p>
    <w:p w14:paraId="2750E3A4" w14:textId="75CD65A3" w:rsidR="000F636D" w:rsidRDefault="000F636D" w:rsidP="00731B09">
      <w:pPr>
        <w:pStyle w:val="Heading2"/>
      </w:pPr>
      <w:bookmarkStart w:id="50" w:name="_Toc157791254"/>
      <w:r>
        <w:t>Developing a real-time monitoring application</w:t>
      </w:r>
      <w:bookmarkEnd w:id="50"/>
    </w:p>
    <w:p w14:paraId="6539CB9D" w14:textId="44333074" w:rsidR="000F636D" w:rsidRDefault="000F636D" w:rsidP="00731B09">
      <w:pPr>
        <w:pStyle w:val="Heading2"/>
      </w:pPr>
      <w:bookmarkStart w:id="51" w:name="_Toc157791255"/>
      <w:r>
        <w:t>Showcasing advanced PyQt6 features in real-world scenarios</w:t>
      </w:r>
      <w:bookmarkEnd w:id="51"/>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9"/>
  </w:num>
  <w:num w:numId="2" w16cid:durableId="1396129396">
    <w:abstractNumId w:val="8"/>
  </w:num>
  <w:num w:numId="3" w16cid:durableId="168953071">
    <w:abstractNumId w:val="14"/>
  </w:num>
  <w:num w:numId="4" w16cid:durableId="1568609758">
    <w:abstractNumId w:val="6"/>
  </w:num>
  <w:num w:numId="5" w16cid:durableId="2018339276">
    <w:abstractNumId w:val="3"/>
  </w:num>
  <w:num w:numId="6" w16cid:durableId="2131167313">
    <w:abstractNumId w:val="13"/>
  </w:num>
  <w:num w:numId="7" w16cid:durableId="494759723">
    <w:abstractNumId w:val="4"/>
  </w:num>
  <w:num w:numId="8" w16cid:durableId="1850019060">
    <w:abstractNumId w:val="7"/>
  </w:num>
  <w:num w:numId="9" w16cid:durableId="1997687755">
    <w:abstractNumId w:val="15"/>
  </w:num>
  <w:num w:numId="10" w16cid:durableId="679968489">
    <w:abstractNumId w:val="16"/>
  </w:num>
  <w:num w:numId="11" w16cid:durableId="1482230809">
    <w:abstractNumId w:val="11"/>
  </w:num>
  <w:num w:numId="12" w16cid:durableId="1618565287">
    <w:abstractNumId w:val="10"/>
  </w:num>
  <w:num w:numId="13" w16cid:durableId="1037706595">
    <w:abstractNumId w:val="1"/>
  </w:num>
  <w:num w:numId="14" w16cid:durableId="930042599">
    <w:abstractNumId w:val="12"/>
  </w:num>
  <w:num w:numId="15" w16cid:durableId="334188299">
    <w:abstractNumId w:val="5"/>
  </w:num>
  <w:num w:numId="16" w16cid:durableId="297339180">
    <w:abstractNumId w:val="2"/>
  </w:num>
  <w:num w:numId="17" w16cid:durableId="8989046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A24"/>
    <w:rsid w:val="000369DD"/>
    <w:rsid w:val="000C340A"/>
    <w:rsid w:val="000F636D"/>
    <w:rsid w:val="00107883"/>
    <w:rsid w:val="00117361"/>
    <w:rsid w:val="00152A5A"/>
    <w:rsid w:val="00156C84"/>
    <w:rsid w:val="00166898"/>
    <w:rsid w:val="0016791F"/>
    <w:rsid w:val="00180013"/>
    <w:rsid w:val="0018789C"/>
    <w:rsid w:val="001B0150"/>
    <w:rsid w:val="001C677A"/>
    <w:rsid w:val="001E5054"/>
    <w:rsid w:val="001E7028"/>
    <w:rsid w:val="00234BD6"/>
    <w:rsid w:val="00237BDF"/>
    <w:rsid w:val="00285968"/>
    <w:rsid w:val="00285E6A"/>
    <w:rsid w:val="00297E2A"/>
    <w:rsid w:val="002C03DC"/>
    <w:rsid w:val="002D423E"/>
    <w:rsid w:val="002E734A"/>
    <w:rsid w:val="00300960"/>
    <w:rsid w:val="00307026"/>
    <w:rsid w:val="00324121"/>
    <w:rsid w:val="00413412"/>
    <w:rsid w:val="00423240"/>
    <w:rsid w:val="00430109"/>
    <w:rsid w:val="00442D97"/>
    <w:rsid w:val="00444856"/>
    <w:rsid w:val="00466C36"/>
    <w:rsid w:val="00486CE8"/>
    <w:rsid w:val="0049786B"/>
    <w:rsid w:val="004B0A5B"/>
    <w:rsid w:val="005210AF"/>
    <w:rsid w:val="00571A83"/>
    <w:rsid w:val="005A1160"/>
    <w:rsid w:val="005D4A32"/>
    <w:rsid w:val="005D533B"/>
    <w:rsid w:val="00651FFD"/>
    <w:rsid w:val="00692D98"/>
    <w:rsid w:val="006A5E78"/>
    <w:rsid w:val="006B591E"/>
    <w:rsid w:val="006C1111"/>
    <w:rsid w:val="006D3E04"/>
    <w:rsid w:val="006E75E4"/>
    <w:rsid w:val="00731B09"/>
    <w:rsid w:val="00755374"/>
    <w:rsid w:val="00773BAE"/>
    <w:rsid w:val="007A4502"/>
    <w:rsid w:val="007B52F5"/>
    <w:rsid w:val="007C034B"/>
    <w:rsid w:val="007C52E6"/>
    <w:rsid w:val="007D5EA7"/>
    <w:rsid w:val="0086554C"/>
    <w:rsid w:val="0087094E"/>
    <w:rsid w:val="008C6112"/>
    <w:rsid w:val="008C7AED"/>
    <w:rsid w:val="008D2CAD"/>
    <w:rsid w:val="00945D5B"/>
    <w:rsid w:val="00961CA9"/>
    <w:rsid w:val="00965A21"/>
    <w:rsid w:val="00984B30"/>
    <w:rsid w:val="009A1B6F"/>
    <w:rsid w:val="009B2540"/>
    <w:rsid w:val="009B6CD4"/>
    <w:rsid w:val="009D0A36"/>
    <w:rsid w:val="009F4A75"/>
    <w:rsid w:val="00A232F2"/>
    <w:rsid w:val="00A26215"/>
    <w:rsid w:val="00A6041F"/>
    <w:rsid w:val="00A85962"/>
    <w:rsid w:val="00AB45FB"/>
    <w:rsid w:val="00AB5043"/>
    <w:rsid w:val="00AF6514"/>
    <w:rsid w:val="00B04A8C"/>
    <w:rsid w:val="00B1342C"/>
    <w:rsid w:val="00BB2A6B"/>
    <w:rsid w:val="00BB2BB3"/>
    <w:rsid w:val="00BD14F8"/>
    <w:rsid w:val="00C263F3"/>
    <w:rsid w:val="00C502A5"/>
    <w:rsid w:val="00C56107"/>
    <w:rsid w:val="00C843D1"/>
    <w:rsid w:val="00CC18F0"/>
    <w:rsid w:val="00CC264F"/>
    <w:rsid w:val="00CC6A6E"/>
    <w:rsid w:val="00D067E7"/>
    <w:rsid w:val="00D414D8"/>
    <w:rsid w:val="00D43EBB"/>
    <w:rsid w:val="00D55581"/>
    <w:rsid w:val="00D94DAE"/>
    <w:rsid w:val="00DA0EC3"/>
    <w:rsid w:val="00DB0B49"/>
    <w:rsid w:val="00DB1F42"/>
    <w:rsid w:val="00E01415"/>
    <w:rsid w:val="00E23FD0"/>
    <w:rsid w:val="00E27FBE"/>
    <w:rsid w:val="00E40E29"/>
    <w:rsid w:val="00E456DA"/>
    <w:rsid w:val="00EC611A"/>
    <w:rsid w:val="00ED1BD5"/>
    <w:rsid w:val="00EE2208"/>
    <w:rsid w:val="00EF7E25"/>
    <w:rsid w:val="00F27E00"/>
    <w:rsid w:val="00F62446"/>
    <w:rsid w:val="00F650EB"/>
    <w:rsid w:val="00FA6047"/>
    <w:rsid w:val="00FA78D8"/>
    <w:rsid w:val="00FB453E"/>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TenetTechnetronics/Building_Engineering_Applications_With_Python/blob/main/Programs/Chapter_1/Loop.py" TargetMode="External"/><Relationship Id="rId7" Type="http://schemas.microsoft.com/office/2011/relationships/commentsExtended" Target="commentsExtended.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enetTechnetronics/Building_Engineering_Applications_With_Python/blob/main/Programs/Chapter_1/ConditionalStatement.py"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5284</TotalTime>
  <Pages>23</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27</cp:revision>
  <dcterms:created xsi:type="dcterms:W3CDTF">2024-02-03T00:19:00Z</dcterms:created>
  <dcterms:modified xsi:type="dcterms:W3CDTF">2024-02-19T04:06:00Z</dcterms:modified>
</cp:coreProperties>
</file>