
<file path=[Content_Types].xml><?xml version="1.0" encoding="utf-8"?>
<Types xmlns="http://schemas.openxmlformats.org/package/2006/content-types">
  <Default Extension="png" ContentType="image/png"/>
  <Default Extension="tmp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1020298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A37D2" w:rsidRDefault="006E499D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>
            <w:rPr>
              <w:rFonts w:ascii="Times New Roman" w:hAnsi="Times New Roman" w:cs="Times New Roman"/>
              <w:color w:val="auto"/>
            </w:rPr>
            <w:t>С</w:t>
          </w:r>
          <w:r w:rsidR="006009EE" w:rsidRPr="006009EE">
            <w:rPr>
              <w:rFonts w:ascii="Times New Roman" w:hAnsi="Times New Roman" w:cs="Times New Roman"/>
              <w:color w:val="auto"/>
            </w:rPr>
            <w:t>одержание</w:t>
          </w:r>
          <w:proofErr w:type="spellEnd"/>
        </w:p>
        <w:p w:rsidR="002A4021" w:rsidRPr="002A4021" w:rsidRDefault="002A4021" w:rsidP="002A4021">
          <w:pPr>
            <w:rPr>
              <w:lang w:val="en-US"/>
            </w:rPr>
          </w:pPr>
        </w:p>
        <w:p w:rsidR="00D234BE" w:rsidRDefault="006A37D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65415" w:history="1">
            <w:r w:rsidR="00D234BE" w:rsidRPr="00BD1E44">
              <w:rPr>
                <w:rStyle w:val="Hyperlink"/>
                <w:noProof/>
              </w:rPr>
              <w:t>1. Постановка задача</w:t>
            </w:r>
            <w:r w:rsidR="00D234BE">
              <w:rPr>
                <w:noProof/>
                <w:webHidden/>
              </w:rPr>
              <w:tab/>
            </w:r>
            <w:r w:rsidR="00D234BE">
              <w:rPr>
                <w:noProof/>
                <w:webHidden/>
              </w:rPr>
              <w:fldChar w:fldCharType="begin"/>
            </w:r>
            <w:r w:rsidR="00D234BE">
              <w:rPr>
                <w:noProof/>
                <w:webHidden/>
              </w:rPr>
              <w:instrText xml:space="preserve"> PAGEREF _Toc510865415 \h </w:instrText>
            </w:r>
            <w:r w:rsidR="00D234BE">
              <w:rPr>
                <w:noProof/>
                <w:webHidden/>
              </w:rPr>
            </w:r>
            <w:r w:rsidR="00D234BE">
              <w:rPr>
                <w:noProof/>
                <w:webHidden/>
              </w:rPr>
              <w:fldChar w:fldCharType="separate"/>
            </w:r>
            <w:r w:rsidR="00D234BE">
              <w:rPr>
                <w:noProof/>
                <w:webHidden/>
              </w:rPr>
              <w:t>2</w:t>
            </w:r>
            <w:r w:rsidR="00D234BE">
              <w:rPr>
                <w:noProof/>
                <w:webHidden/>
              </w:rPr>
              <w:fldChar w:fldCharType="end"/>
            </w:r>
          </w:hyperlink>
        </w:p>
        <w:p w:rsidR="00D234BE" w:rsidRDefault="00D234B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865416" w:history="1">
            <w:r w:rsidRPr="00BD1E44">
              <w:rPr>
                <w:rStyle w:val="Hyperlink"/>
                <w:noProof/>
              </w:rPr>
              <w:t>2. Математическая 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4BE" w:rsidRDefault="00D234B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865417" w:history="1">
            <w:r w:rsidRPr="00BD1E4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1E44">
              <w:rPr>
                <w:rStyle w:val="Hyperlink"/>
                <w:noProof/>
              </w:rPr>
              <w:t>Схема алгоритма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4BE" w:rsidRDefault="00D234B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865418" w:history="1">
            <w:r w:rsidRPr="00BD1E4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1E44">
              <w:rPr>
                <w:rStyle w:val="Hyperlink"/>
                <w:noProof/>
              </w:rPr>
              <w:t>Результаты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4BE" w:rsidRDefault="00D234B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865419" w:history="1">
            <w:r w:rsidRPr="00BD1E4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1E44">
              <w:rPr>
                <w:rStyle w:val="Hyperlink"/>
                <w:noProof/>
              </w:rPr>
              <w:t>Анализ результатов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4BE" w:rsidRDefault="00D234B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0865420" w:history="1">
            <w:r w:rsidRPr="00BD1E4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BD1E44">
              <w:rPr>
                <w:rStyle w:val="Hyperlink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37D2" w:rsidRDefault="006A37D2">
          <w:r>
            <w:rPr>
              <w:b/>
              <w:bCs/>
              <w:noProof/>
            </w:rPr>
            <w:fldChar w:fldCharType="end"/>
          </w:r>
        </w:p>
      </w:sdtContent>
    </w:sdt>
    <w:p w:rsidR="006A37D2" w:rsidRDefault="006A37D2">
      <w:pPr>
        <w:rPr>
          <w:rFonts w:eastAsiaTheme="majorEastAsia"/>
          <w:bCs/>
          <w:sz w:val="32"/>
          <w:szCs w:val="32"/>
        </w:rPr>
      </w:pPr>
      <w:r>
        <w:br w:type="page"/>
      </w:r>
      <w:bookmarkStart w:id="0" w:name="_GoBack"/>
      <w:bookmarkEnd w:id="0"/>
    </w:p>
    <w:p w:rsidR="00DD0392" w:rsidRPr="00A2447D" w:rsidRDefault="009564E6" w:rsidP="00AE25DE">
      <w:pPr>
        <w:pStyle w:val="a"/>
      </w:pPr>
      <w:bookmarkStart w:id="1" w:name="_Toc510865415"/>
      <w:r w:rsidRPr="009564E6">
        <w:lastRenderedPageBreak/>
        <w:t>1.</w:t>
      </w:r>
      <w:r>
        <w:t xml:space="preserve"> Постановка задача</w:t>
      </w:r>
      <w:bookmarkEnd w:id="1"/>
      <w:r w:rsidR="00DD0392" w:rsidRPr="00A2447D">
        <w:t xml:space="preserve"> </w:t>
      </w:r>
    </w:p>
    <w:p w:rsidR="00DD0392" w:rsidRDefault="00DD0392" w:rsidP="00AE25DE">
      <w:pPr>
        <w:pStyle w:val="ListParagraph"/>
        <w:numPr>
          <w:ilvl w:val="0"/>
          <w:numId w:val="1"/>
        </w:numPr>
      </w:pPr>
      <w:r>
        <w:t>Изучить методику обработки экспериментальных данных и получить параметры модели технологического процесса методом наименьших (МНК).</w:t>
      </w:r>
    </w:p>
    <w:p w:rsidR="00DD0392" w:rsidRDefault="00DD0392" w:rsidP="00AE25DE">
      <w:pPr>
        <w:pStyle w:val="ListParagraph"/>
        <w:numPr>
          <w:ilvl w:val="0"/>
          <w:numId w:val="1"/>
        </w:numPr>
      </w:pPr>
      <w:r>
        <w:t>Проверить адекватность полученной модели по критерию Фишера.</w:t>
      </w:r>
    </w:p>
    <w:p w:rsidR="00DD0392" w:rsidRDefault="00DD0392" w:rsidP="00AE25DE">
      <w:pPr>
        <w:pStyle w:val="ListParagraph"/>
      </w:pPr>
    </w:p>
    <w:p w:rsidR="00DD0392" w:rsidRDefault="00DD0392" w:rsidP="00AE25DE">
      <w:pPr>
        <w:pStyle w:val="ListParagraph"/>
      </w:pPr>
      <w:r>
        <w:t xml:space="preserve">В данной работе по экспериментальным данным, полученным на промышленных технологических установках ректификации, дегидрирования углеводов, сушки и </w:t>
      </w:r>
      <w:proofErr w:type="spellStart"/>
      <w:r>
        <w:t>т.д</w:t>
      </w:r>
      <w:proofErr w:type="spellEnd"/>
      <w:r>
        <w:t>, необходимо выработать вид однопараметрической линии регрессии, определить параметры и оценить адекватность предложенной регрессионной модели реальному процессу.</w:t>
      </w:r>
    </w:p>
    <w:p w:rsidR="00295986" w:rsidRDefault="00295986" w:rsidP="00AE25DE">
      <w:pPr>
        <w:pStyle w:val="ListParagraph"/>
      </w:pPr>
    </w:p>
    <w:p w:rsidR="00626907" w:rsidRPr="00626907" w:rsidRDefault="00626907" w:rsidP="00AE25DE">
      <w:r>
        <w:rPr>
          <w:noProof/>
          <w:lang w:val="en-US"/>
        </w:rPr>
        <w:drawing>
          <wp:inline distT="0" distB="0" distL="0" distR="0">
            <wp:extent cx="6251944" cy="3614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985" cy="36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986" w:rsidRDefault="00711160" w:rsidP="00AE25D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3976252" cy="3487479"/>
            <wp:effectExtent l="19050" t="0" r="5198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858" t="42011" r="59808" b="15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52" cy="348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160" w:rsidRDefault="00711160" w:rsidP="00AE25DE">
      <w:pPr>
        <w:pStyle w:val="ListParagraph"/>
      </w:pPr>
      <w:r>
        <w:t>Рис. 1 график</w:t>
      </w:r>
    </w:p>
    <w:p w:rsidR="00711160" w:rsidRPr="00A2447D" w:rsidRDefault="00711160" w:rsidP="00AE25DE">
      <w:pPr>
        <w:pStyle w:val="ListParagraph"/>
      </w:pPr>
      <w:r>
        <w:t xml:space="preserve">Выбирать уравнение регрессии </w:t>
      </w:r>
      <w:r w:rsidRPr="00711160">
        <w:rPr>
          <w:i/>
          <w:lang w:val="en-US"/>
        </w:rPr>
        <w:t>y</w:t>
      </w:r>
      <w:r w:rsidRPr="00711160">
        <w:rPr>
          <w:i/>
        </w:rPr>
        <w:t xml:space="preserve"> = </w:t>
      </w:r>
      <w:r w:rsidRPr="00711160">
        <w:rPr>
          <w:i/>
          <w:lang w:val="en-US"/>
        </w:rPr>
        <w:t>ax</w:t>
      </w:r>
      <w:r w:rsidRPr="00711160">
        <w:rPr>
          <w:i/>
        </w:rPr>
        <w:t xml:space="preserve"> + </w:t>
      </w:r>
      <w:r w:rsidRPr="00711160">
        <w:rPr>
          <w:i/>
          <w:lang w:val="en-US"/>
        </w:rPr>
        <w:t>b</w:t>
      </w:r>
      <w:r>
        <w:t xml:space="preserve"> </w:t>
      </w:r>
    </w:p>
    <w:p w:rsidR="00EF5A2F" w:rsidRDefault="00EF5A2F" w:rsidP="00AE25DE">
      <w:r>
        <w:br w:type="page"/>
      </w:r>
    </w:p>
    <w:p w:rsidR="00EF5A2F" w:rsidRPr="009564E6" w:rsidRDefault="009564E6" w:rsidP="00AE25DE">
      <w:pPr>
        <w:pStyle w:val="a"/>
      </w:pPr>
      <w:bookmarkStart w:id="2" w:name="_Toc510865416"/>
      <w:r w:rsidRPr="009564E6">
        <w:lastRenderedPageBreak/>
        <w:t>2.</w:t>
      </w:r>
      <w:r>
        <w:t xml:space="preserve"> </w:t>
      </w:r>
      <w:r w:rsidRPr="009564E6">
        <w:t>Математическая формулировка</w:t>
      </w:r>
      <w:bookmarkEnd w:id="2"/>
    </w:p>
    <w:p w:rsidR="00EF5A2F" w:rsidRDefault="00EF5A2F" w:rsidP="00AE25DE">
      <w:pPr>
        <w:pStyle w:val="ListParagraph"/>
      </w:pPr>
    </w:p>
    <w:p w:rsidR="00EF5A2F" w:rsidRDefault="00EF5A2F" w:rsidP="00AE25DE">
      <w:pPr>
        <w:pStyle w:val="ListParagraph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Ф=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э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hAnsi="Cambria Math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groupChr>
                </m:e>
              </m:box>
              <m:r>
                <w:rPr>
                  <w:rFonts w:ascii="Cambria Math" w:hAnsi="Cambria Math"/>
                </w:rPr>
                <m:t>min</m:t>
              </m:r>
            </m:e>
          </m:nary>
        </m:oMath>
      </m:oMathPara>
    </w:p>
    <w:p w:rsidR="009564E6" w:rsidRDefault="00851285" w:rsidP="00AE25DE">
      <w:pPr>
        <w:pStyle w:val="ListParagraph"/>
      </w:pPr>
      <w:r>
        <w:t xml:space="preserve">Где </w:t>
      </w:r>
      <w:r>
        <w:rPr>
          <w:lang w:val="en-US"/>
        </w:rPr>
        <w:t>N =</w:t>
      </w:r>
      <w:r w:rsidR="009564E6">
        <w:t>20 -</w:t>
      </w:r>
      <w:r>
        <w:rPr>
          <w:lang w:val="en-US"/>
        </w:rPr>
        <w:t xml:space="preserve"> </w:t>
      </w:r>
      <w:r w:rsidR="009564E6">
        <w:t xml:space="preserve">объем выборки </w:t>
      </w:r>
    </w:p>
    <w:p w:rsidR="00851285" w:rsidRPr="00851285" w:rsidRDefault="00851285" w:rsidP="00AE25DE">
      <w:pPr>
        <w:pStyle w:val="ListParagraph"/>
      </w:pPr>
      <w:r>
        <w:t>Исходя из условия существования экстремума функции нескольких переменных необходимым условием минимума Ф(</w:t>
      </w:r>
      <w:proofErr w:type="gramStart"/>
      <w:r>
        <w:rPr>
          <w:lang w:val="en-US"/>
        </w:rPr>
        <w:t>a</w:t>
      </w:r>
      <w:r w:rsidRPr="00851285">
        <w:t>,</w:t>
      </w:r>
      <w:r>
        <w:rPr>
          <w:lang w:val="en-US"/>
        </w:rPr>
        <w:t>b</w:t>
      </w:r>
      <w:proofErr w:type="gramEnd"/>
      <w:r w:rsidRPr="00851285">
        <w:t xml:space="preserve">) </w:t>
      </w:r>
      <w:r>
        <w:t xml:space="preserve">является </w:t>
      </w:r>
      <w:r w:rsidR="00A2447D">
        <w:t>выполнение</w:t>
      </w:r>
      <w:r>
        <w:t xml:space="preserve"> равенств</w:t>
      </w:r>
      <w:r w:rsidRPr="00851285">
        <w:t>:</w:t>
      </w:r>
    </w:p>
    <w:p w:rsidR="00851285" w:rsidRDefault="00851285" w:rsidP="00AE25DE">
      <w:pPr>
        <w:pStyle w:val="ListParagraph"/>
        <w:rPr>
          <w:rFonts w:eastAsiaTheme="minorEastAsia"/>
          <w:lang w:val="en-US"/>
        </w:rPr>
      </w:pPr>
      <w:r w:rsidRPr="00A2447D">
        <w:tab/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Ф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δa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Ф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δb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</w:p>
    <w:p w:rsidR="00C57B5D" w:rsidRDefault="00C57B5D" w:rsidP="00AE25DE">
      <w:pPr>
        <w:pStyle w:val="ListParagraph"/>
        <w:rPr>
          <w:lang w:val="en-US"/>
        </w:rPr>
      </w:pPr>
    </w:p>
    <w:p w:rsidR="00A2447D" w:rsidRDefault="00D234BE" w:rsidP="00AE25DE">
      <w:pPr>
        <w:pStyle w:val="ListParagrap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C57B5D" w:rsidRPr="00C57B5D" w:rsidRDefault="00C57B5D" w:rsidP="00AE25DE">
      <w:pPr>
        <w:pStyle w:val="ListParagraph"/>
        <w:rPr>
          <w:lang w:val="en-US"/>
        </w:rPr>
      </w:pPr>
    </w:p>
    <w:p w:rsidR="00A2447D" w:rsidRPr="00A2447D" w:rsidRDefault="00D234BE" w:rsidP="00AE25DE">
      <w:pPr>
        <w:pStyle w:val="ListParagrap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:rsidR="00A2447D" w:rsidRDefault="00A2447D" w:rsidP="00AE25DE">
      <w:pPr>
        <w:pStyle w:val="ListParagraph"/>
        <w:rPr>
          <w:lang w:val="en-US"/>
        </w:rPr>
      </w:pPr>
    </w:p>
    <w:p w:rsidR="00A2447D" w:rsidRDefault="00A2447D" w:rsidP="00AE25DE">
      <w:pPr>
        <w:pStyle w:val="ListParagrap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2447D">
        <w:t>-</w:t>
      </w:r>
      <w:r>
        <w:t>коэффициенты системы</w:t>
      </w:r>
      <w:r w:rsidRPr="00A2447D">
        <w:t>:</w:t>
      </w:r>
    </w:p>
    <w:p w:rsidR="00A2447D" w:rsidRPr="00BA7521" w:rsidRDefault="00D234BE" w:rsidP="00AE25D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BA7521" w:rsidRPr="00BA7521" w:rsidRDefault="00D234BE" w:rsidP="00AE25D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N</m:t>
          </m:r>
        </m:oMath>
      </m:oMathPara>
    </w:p>
    <w:p w:rsidR="00BA7521" w:rsidRDefault="00BA7521" w:rsidP="00AE25DE">
      <w:pPr>
        <w:pStyle w:val="ListParagraph"/>
        <w:rPr>
          <w:lang w:val="en-US"/>
        </w:rPr>
      </w:pPr>
    </w:p>
    <w:p w:rsidR="00BA7521" w:rsidRPr="00BA7521" w:rsidRDefault="00D234BE" w:rsidP="00AE25D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C57B5D" w:rsidRPr="00016FBF" w:rsidRDefault="00D234BE" w:rsidP="00AE25D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016FBF" w:rsidRDefault="00016FBF" w:rsidP="00AE25DE">
      <w:pPr>
        <w:rPr>
          <w:lang w:val="en-US"/>
        </w:rPr>
      </w:pPr>
      <w:r>
        <w:rPr>
          <w:lang w:val="en-US"/>
        </w:rPr>
        <w:br w:type="page"/>
      </w:r>
    </w:p>
    <w:p w:rsidR="00016FBF" w:rsidRPr="00BA7521" w:rsidRDefault="00016FBF" w:rsidP="00AE25DE">
      <w:pPr>
        <w:pStyle w:val="ListParagraph"/>
        <w:rPr>
          <w:lang w:val="en-US"/>
        </w:rPr>
      </w:pPr>
    </w:p>
    <w:p w:rsidR="00BA7521" w:rsidRPr="00016FBF" w:rsidRDefault="00016FBF" w:rsidP="00AE25DE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016FBF" w:rsidRPr="00016FBF" w:rsidRDefault="00016FBF" w:rsidP="00AE25DE">
      <w:pPr>
        <w:pStyle w:val="ListParagraph"/>
      </w:pPr>
    </w:p>
    <w:p w:rsidR="00016FBF" w:rsidRPr="00016FBF" w:rsidRDefault="00016FBF" w:rsidP="00AE25DE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16FBF" w:rsidRPr="00A2447D" w:rsidRDefault="00016FBF" w:rsidP="00AE25DE">
      <w:pPr>
        <w:pStyle w:val="ListParagraph"/>
      </w:pPr>
    </w:p>
    <w:p w:rsidR="00016FBF" w:rsidRPr="00A2447D" w:rsidRDefault="00016FBF" w:rsidP="00AE25DE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:rsidR="00016FBF" w:rsidRDefault="00016FBF" w:rsidP="00AE25DE">
      <w:pPr>
        <w:pStyle w:val="ListParagraph"/>
      </w:pPr>
    </w:p>
    <w:p w:rsidR="00DE5C39" w:rsidRDefault="001176BB" w:rsidP="00AE25DE">
      <w:pPr>
        <w:pStyle w:val="ListParagraph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den>
        </m:f>
        <m:r>
          <m:rPr>
            <m:sty m:val="p"/>
          </m:rPr>
          <w:rPr>
            <w:rFonts w:ascii="Cambria Math" w:hAnsi="Cambria Math"/>
          </w:rPr>
          <m:t>;</m:t>
        </m:r>
      </m:oMath>
      <w:r w:rsidRPr="00DE5C39"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den>
        </m:f>
      </m:oMath>
      <w:r w:rsidRPr="00DE5C39">
        <w:t xml:space="preserve">; </w:t>
      </w:r>
      <m:oMath>
        <m:r>
          <m:rPr>
            <m:sty m:val="p"/>
          </m:rPr>
          <w:rPr>
            <w:rFonts w:ascii="Cambria Math" w:hAnsi="Cambria Math"/>
          </w:rPr>
          <m:t>Δ≠0</m:t>
        </m:r>
      </m:oMath>
      <w:r w:rsidR="00DE5C39" w:rsidRPr="00DE5C39">
        <w:t xml:space="preserve"> </w:t>
      </w:r>
    </w:p>
    <w:p w:rsidR="001176BB" w:rsidRDefault="00DE5C39" w:rsidP="00AE25DE">
      <w:pPr>
        <w:pStyle w:val="ListParagraph"/>
      </w:pPr>
      <w:r>
        <w:t xml:space="preserve">Значения отклика по модели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E5C39">
        <w:t xml:space="preserve"> найдем как </w:t>
      </w:r>
      <w:proofErr w:type="spellStart"/>
      <w:r w:rsidRPr="00711160">
        <w:rPr>
          <w:i/>
          <w:lang w:val="en-US"/>
        </w:rPr>
        <w:t>y</w:t>
      </w:r>
      <w:r>
        <w:rPr>
          <w:i/>
          <w:vertAlign w:val="subscript"/>
          <w:lang w:val="en-US"/>
        </w:rPr>
        <w:t>i</w:t>
      </w:r>
      <w:proofErr w:type="spellEnd"/>
      <w:r w:rsidRPr="00711160">
        <w:rPr>
          <w:i/>
        </w:rPr>
        <w:t xml:space="preserve"> = </w:t>
      </w:r>
      <w:proofErr w:type="spellStart"/>
      <w:r w:rsidRPr="00711160">
        <w:rPr>
          <w:i/>
          <w:lang w:val="en-US"/>
        </w:rPr>
        <w:t>ax</w:t>
      </w:r>
      <w:r>
        <w:rPr>
          <w:i/>
          <w:vertAlign w:val="subscript"/>
          <w:lang w:val="en-US"/>
        </w:rPr>
        <w:t>i</w:t>
      </w:r>
      <w:proofErr w:type="spellEnd"/>
      <w:r w:rsidRPr="00711160">
        <w:rPr>
          <w:i/>
        </w:rPr>
        <w:t xml:space="preserve"> + </w:t>
      </w:r>
      <w:r w:rsidRPr="00711160">
        <w:rPr>
          <w:i/>
          <w:lang w:val="en-US"/>
        </w:rPr>
        <w:t>b</w:t>
      </w:r>
      <w:r>
        <w:t xml:space="preserve"> </w:t>
      </w:r>
    </w:p>
    <w:p w:rsidR="00DA67CD" w:rsidRPr="00AE25DE" w:rsidRDefault="001176BB" w:rsidP="00AE25DE">
      <w:pPr>
        <w:pStyle w:val="ListParagraph"/>
      </w:pPr>
      <w:r>
        <w:t>Проверка адекватности модели</w:t>
      </w:r>
    </w:p>
    <w:p w:rsidR="002452B0" w:rsidRPr="002452B0" w:rsidRDefault="002452B0" w:rsidP="00AE25DE">
      <w:pPr>
        <w:pStyle w:val="ListParagraph"/>
      </w:pPr>
      <w:r>
        <w:t>Экспериментальные данные</w:t>
      </w:r>
    </w:p>
    <w:p w:rsidR="0016165E" w:rsidRDefault="0016165E" w:rsidP="00AE25DE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487166" cy="2410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0AA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32" w:rsidRDefault="00C42232" w:rsidP="00AE25DE">
      <w:pPr>
        <w:pStyle w:val="ListParagraph"/>
      </w:pPr>
    </w:p>
    <w:p w:rsidR="0016165E" w:rsidRDefault="0016165E" w:rsidP="00AE25DE">
      <w:pPr>
        <w:pStyle w:val="ListParagraph"/>
      </w:pPr>
      <w:r w:rsidRPr="0016165E">
        <w:t>yˆ – значения отклика, рассчитанные по модели; N = 20 –</w:t>
      </w:r>
      <w:r>
        <w:t xml:space="preserve"> объем выборки; </w:t>
      </w:r>
    </w:p>
    <w:p w:rsidR="0016165E" w:rsidRPr="0016165E" w:rsidRDefault="0016165E" w:rsidP="00AE25DE">
      <w:pPr>
        <w:pStyle w:val="ListParagraph"/>
      </w:pPr>
      <w:r>
        <w:rPr>
          <w:i/>
          <w:lang w:val="en-US"/>
        </w:rPr>
        <w:t>l</w:t>
      </w:r>
      <w:r w:rsidRPr="0016165E">
        <w:rPr>
          <w:i/>
        </w:rPr>
        <w:t xml:space="preserve"> </w:t>
      </w:r>
      <w:r w:rsidRPr="0016165E">
        <w:t>– число связей, наложенных на выборку, равное числу определенных</w:t>
      </w:r>
    </w:p>
    <w:p w:rsidR="0016165E" w:rsidRDefault="0016165E" w:rsidP="00AE25DE">
      <w:pPr>
        <w:pStyle w:val="ListParagraph"/>
      </w:pPr>
      <w:r w:rsidRPr="0016165E">
        <w:t>коэффициентов в уравнен</w:t>
      </w:r>
      <w:r>
        <w:t xml:space="preserve">ии (для линейной регрессии (2) </w:t>
      </w:r>
      <w:r>
        <w:rPr>
          <w:i/>
          <w:lang w:val="en-US"/>
        </w:rPr>
        <w:t>l</w:t>
      </w:r>
      <w:r w:rsidRPr="0016165E">
        <w:t xml:space="preserve"> = 2).</w:t>
      </w:r>
    </w:p>
    <w:p w:rsidR="0016165E" w:rsidRDefault="0016165E" w:rsidP="00AE25DE">
      <w:pPr>
        <w:pStyle w:val="ListParagraph"/>
      </w:pPr>
    </w:p>
    <w:p w:rsidR="0016165E" w:rsidRDefault="0016165E" w:rsidP="00AE25DE">
      <w:pPr>
        <w:pStyle w:val="ListParagraph"/>
        <w:rPr>
          <w:noProof/>
          <w:lang w:eastAsia="ru-RU"/>
        </w:rPr>
      </w:pPr>
    </w:p>
    <w:p w:rsidR="0016165E" w:rsidRPr="0016165E" w:rsidRDefault="0016165E" w:rsidP="00AE25DE">
      <w:pPr>
        <w:pStyle w:val="ListParagrap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-100965</wp:posOffset>
            </wp:positionH>
            <wp:positionV relativeFrom="paragraph">
              <wp:posOffset>-24765</wp:posOffset>
            </wp:positionV>
            <wp:extent cx="5901690" cy="3344545"/>
            <wp:effectExtent l="0" t="0" r="0" b="0"/>
            <wp:wrapTight wrapText="bothSides">
              <wp:wrapPolygon edited="0">
                <wp:start x="0" y="0"/>
                <wp:lineTo x="0" y="21530"/>
                <wp:lineTo x="21544" y="21530"/>
                <wp:lineTo x="215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308CB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"/>
                    <a:stretch/>
                  </pic:blipFill>
                  <pic:spPr bwMode="auto">
                    <a:xfrm>
                      <a:off x="0" y="0"/>
                      <a:ext cx="5901690" cy="334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6165E" w:rsidRPr="003A6C5A" w:rsidRDefault="00D234BE" w:rsidP="00AE25D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-1=19,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=20-2=18</m:t>
          </m:r>
        </m:oMath>
      </m:oMathPara>
    </w:p>
    <w:p w:rsidR="003A6C5A" w:rsidRPr="003A6C5A" w:rsidRDefault="003A6C5A" w:rsidP="00AE25DE">
      <w:pPr>
        <w:pStyle w:val="ListParagraph"/>
      </w:pPr>
    </w:p>
    <w:p w:rsidR="003A6C5A" w:rsidRPr="003314C1" w:rsidRDefault="00D234BE" w:rsidP="00AE25DE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19,18,5%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=2.1906</m:t>
          </m:r>
        </m:oMath>
      </m:oMathPara>
    </w:p>
    <w:p w:rsidR="003314C1" w:rsidRPr="003A6C5A" w:rsidRDefault="003314C1" w:rsidP="00AE25DE">
      <w:pPr>
        <w:pStyle w:val="ListParagraph"/>
        <w:rPr>
          <w:lang w:val="en-US"/>
        </w:rPr>
      </w:pPr>
    </w:p>
    <w:p w:rsidR="003A6C5A" w:rsidRPr="003A6C5A" w:rsidRDefault="003A6C5A" w:rsidP="00AE25DE">
      <w:pPr>
        <w:pStyle w:val="ListParagraph"/>
        <w:rPr>
          <w:lang w:val="en-US"/>
        </w:rPr>
      </w:pPr>
    </w:p>
    <w:p w:rsidR="003314C1" w:rsidRPr="003314C1" w:rsidRDefault="003314C1" w:rsidP="00AE25DE">
      <w:pPr>
        <w:pStyle w:val="ListParagraph"/>
      </w:pPr>
      <w:r w:rsidRPr="003314C1">
        <w:t>Оценка тесноты связи</w:t>
      </w:r>
    </w:p>
    <w:p w:rsidR="002452B0" w:rsidRDefault="003314C1" w:rsidP="00AE25DE">
      <w:r w:rsidRPr="003314C1">
        <w:t>оценка тесноты связи характеризуется величиной корреляционного отношения θ</w:t>
      </w:r>
    </w:p>
    <w:p w:rsidR="003314C1" w:rsidRDefault="003314C1" w:rsidP="00AE25DE">
      <w:r>
        <w:rPr>
          <w:noProof/>
          <w:lang w:val="en-US"/>
        </w:rPr>
        <w:drawing>
          <wp:inline distT="0" distB="0" distL="0" distR="0">
            <wp:extent cx="5611008" cy="1600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307DC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4C1" w:rsidRDefault="003314C1" w:rsidP="00AE25DE">
      <w:r>
        <w:br w:type="page"/>
      </w:r>
    </w:p>
    <w:p w:rsidR="003314C1" w:rsidRPr="009564E6" w:rsidRDefault="003314C1" w:rsidP="00AE25DE">
      <w:pPr>
        <w:pStyle w:val="a"/>
        <w:numPr>
          <w:ilvl w:val="0"/>
          <w:numId w:val="1"/>
        </w:numPr>
        <w:rPr>
          <w:rFonts w:eastAsiaTheme="minorEastAsia"/>
        </w:rPr>
      </w:pPr>
      <w:bookmarkStart w:id="3" w:name="_Toc510865417"/>
      <w:r w:rsidRPr="009564E6">
        <w:rPr>
          <w:rFonts w:eastAsiaTheme="minorEastAsia"/>
        </w:rPr>
        <w:lastRenderedPageBreak/>
        <w:t>Схема алгоритма решения</w:t>
      </w:r>
      <w:bookmarkEnd w:id="3"/>
    </w:p>
    <w:p w:rsidR="003314C1" w:rsidRDefault="003314C1" w:rsidP="00AE25DE">
      <w:r w:rsidRPr="003314C1">
        <w:t>Предс</w:t>
      </w:r>
      <w:r w:rsidR="003176E7">
        <w:t>тавленный алгоритм (рис.1</w:t>
      </w:r>
      <w:r w:rsidRPr="003314C1">
        <w:t xml:space="preserve">) предназначен для вычисления параметров модели, величины корреляционного отношения и установления адекватности </w:t>
      </w:r>
      <w:r>
        <w:t>линейной</w:t>
      </w:r>
      <w:r w:rsidRPr="003314C1">
        <w:t xml:space="preserve"> модели при отсутствии параллельных опытов в эксперименте.</w:t>
      </w:r>
    </w:p>
    <w:p w:rsidR="00524EB6" w:rsidRDefault="00685379" w:rsidP="00AE25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C128B" wp14:editId="12002FDF">
                <wp:simplePos x="0" y="0"/>
                <wp:positionH relativeFrom="column">
                  <wp:posOffset>1835593</wp:posOffset>
                </wp:positionH>
                <wp:positionV relativeFrom="paragraph">
                  <wp:posOffset>1726182</wp:posOffset>
                </wp:positionV>
                <wp:extent cx="1043797" cy="621101"/>
                <wp:effectExtent l="0" t="0" r="4445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797" cy="621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34BE" w:rsidRPr="00685379" w:rsidRDefault="00D234BE" w:rsidP="00AE25DE">
                            <w:r w:rsidRPr="00685379">
                              <w:t xml:space="preserve">Подставим что </w:t>
                            </w:r>
                            <w:r w:rsidRPr="00685379">
                              <w:rPr>
                                <w:lang w:val="en-US"/>
                              </w:rPr>
                              <w:t>u</w:t>
                            </w:r>
                            <w:r w:rsidRPr="00685379">
                              <w:t xml:space="preserve"> = </w:t>
                            </w:r>
                            <w:r w:rsidRPr="00685379">
                              <w:rPr>
                                <w:lang w:val="en-US"/>
                              </w:rPr>
                              <w:t>x</w:t>
                            </w:r>
                            <w:r w:rsidRPr="00685379">
                              <w:t>; z=y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C128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44.55pt;margin-top:135.9pt;width:82.2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" fillcolor="white [3201]" stroked="f" strokeweight=".5pt">
                <v:textbox>
                  <w:txbxContent>
                    <w:p w:rsidR="00D234BE" w:rsidRPr="00685379" w:rsidRDefault="00D234BE" w:rsidP="00AE25DE">
                      <w:r w:rsidRPr="00685379">
                        <w:t xml:space="preserve">Подставим что </w:t>
                      </w:r>
                      <w:r w:rsidRPr="00685379">
                        <w:rPr>
                          <w:lang w:val="en-US"/>
                        </w:rPr>
                        <w:t>u</w:t>
                      </w:r>
                      <w:r w:rsidRPr="00685379">
                        <w:t xml:space="preserve"> = </w:t>
                      </w:r>
                      <w:r w:rsidRPr="00685379">
                        <w:rPr>
                          <w:lang w:val="en-US"/>
                        </w:rPr>
                        <w:t>x</w:t>
                      </w:r>
                      <w:r w:rsidRPr="00685379">
                        <w:t>; z=y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29B96" wp14:editId="1217A13D">
                <wp:simplePos x="0" y="0"/>
                <wp:positionH relativeFrom="column">
                  <wp:posOffset>429488</wp:posOffset>
                </wp:positionH>
                <wp:positionV relativeFrom="paragraph">
                  <wp:posOffset>1726182</wp:posOffset>
                </wp:positionV>
                <wp:extent cx="982884" cy="621101"/>
                <wp:effectExtent l="0" t="0" r="825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884" cy="621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234BE" w:rsidRPr="00685379" w:rsidRDefault="00D234BE" w:rsidP="00AE25DE">
                            <w:pPr>
                              <w:rPr>
                                <w:rFonts w:eastAsiaTheme="minorEastAsia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234BE" w:rsidRPr="00685379" w:rsidRDefault="00D234BE" w:rsidP="00AE25D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9B96" id="Text Box 18" o:spid="_x0000_s1027" type="#_x0000_t202" style="position:absolute;margin-left:33.8pt;margin-top:135.9pt;width:77.4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" fillcolor="white [3201]" stroked="f" strokeweight=".5pt">
                <v:textbox>
                  <w:txbxContent>
                    <w:p w:rsidR="00D234BE" w:rsidRPr="00685379" w:rsidRDefault="00D234BE" w:rsidP="00AE25DE">
                      <w:pPr>
                        <w:rPr>
                          <w:rFonts w:eastAsiaTheme="minorEastAsia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D234BE" w:rsidRPr="00685379" w:rsidRDefault="00D234BE" w:rsidP="00AE25D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24EB6">
        <w:rPr>
          <w:noProof/>
          <w:lang w:val="en-US"/>
        </w:rPr>
        <w:drawing>
          <wp:inline distT="0" distB="0" distL="0" distR="0" wp14:anchorId="758EA308" wp14:editId="7C115E91">
            <wp:extent cx="5940425" cy="6390269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90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6BEB" w:rsidRPr="003314C1" w:rsidRDefault="00446BEB" w:rsidP="00446BEB">
      <w:r>
        <w:t>Рисунок 1</w:t>
      </w:r>
      <w:r w:rsidRPr="003176E7">
        <w:t>. Схема алгоритма решения задачи</w:t>
      </w:r>
    </w:p>
    <w:p w:rsidR="00524EB6" w:rsidRDefault="00524EB6" w:rsidP="00AE25DE">
      <w:r>
        <w:br w:type="page"/>
      </w:r>
    </w:p>
    <w:p w:rsidR="003314C1" w:rsidRPr="003176E7" w:rsidRDefault="003176E7" w:rsidP="00AE25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210638" cy="56491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30E22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7" w:rsidRPr="003314C1" w:rsidRDefault="003176E7" w:rsidP="00AE25DE">
      <w:r w:rsidRPr="003176E7">
        <w:t xml:space="preserve">Рисунок 2. Окончание </w:t>
      </w:r>
      <w:r>
        <w:t>схемы</w:t>
      </w:r>
      <w:r w:rsidRPr="003176E7">
        <w:t xml:space="preserve"> алгоритма решения задачи</w:t>
      </w:r>
    </w:p>
    <w:p w:rsidR="002452B0" w:rsidRDefault="003176E7" w:rsidP="00446BEB">
      <w:r w:rsidRPr="003176E7">
        <w:t xml:space="preserve">На основании схемы алгоритма решения задачи (рис. </w:t>
      </w:r>
      <w:r>
        <w:t>1,2</w:t>
      </w:r>
      <w:r w:rsidRPr="003176E7">
        <w:t>) составим программу расчета</w:t>
      </w:r>
      <w:r>
        <w:t xml:space="preserve"> </w:t>
      </w:r>
      <w:r w:rsidRPr="003176E7">
        <w:t>параметров модели, критерия Фишера, а также коэффициента корреляционного</w:t>
      </w:r>
      <w:r>
        <w:t xml:space="preserve"> </w:t>
      </w:r>
      <w:r w:rsidRPr="003176E7">
        <w:t xml:space="preserve">отношения, используя </w:t>
      </w:r>
      <w:r w:rsidR="00626BE8" w:rsidRPr="00446BEB">
        <w:rPr>
          <w:lang w:val="en-US"/>
        </w:rPr>
        <w:t>C</w:t>
      </w:r>
      <w:r w:rsidR="00626BE8" w:rsidRPr="00626BE8">
        <w:t>#</w:t>
      </w:r>
      <w:r w:rsidR="00626BE8">
        <w:t>.</w:t>
      </w:r>
    </w:p>
    <w:p w:rsidR="00626BE8" w:rsidRDefault="00626BE8" w:rsidP="00AE25DE">
      <w:pPr>
        <w:pStyle w:val="ListParagraph"/>
      </w:pPr>
    </w:p>
    <w:p w:rsidR="00EE3D21" w:rsidRPr="00FB5E41" w:rsidRDefault="00EE3D21" w:rsidP="00AE25DE"/>
    <w:p w:rsidR="009564E6" w:rsidRDefault="00626BE8" w:rsidP="00AE25DE">
      <w:r>
        <w:br w:type="page"/>
      </w:r>
    </w:p>
    <w:p w:rsidR="009564E6" w:rsidRPr="009564E6" w:rsidRDefault="009564E6" w:rsidP="00AE25DE">
      <w:pPr>
        <w:pStyle w:val="a"/>
        <w:numPr>
          <w:ilvl w:val="0"/>
          <w:numId w:val="1"/>
        </w:numPr>
      </w:pPr>
      <w:bookmarkStart w:id="4" w:name="_Toc510865418"/>
      <w:r w:rsidRPr="009564E6">
        <w:lastRenderedPageBreak/>
        <w:t>Результаты вычисления</w:t>
      </w:r>
      <w:bookmarkEnd w:id="4"/>
      <w:r w:rsidRPr="009564E6">
        <w:t xml:space="preserve"> </w:t>
      </w:r>
    </w:p>
    <w:p w:rsidR="004F6821" w:rsidRDefault="004F6821" w:rsidP="00AE25DE">
      <w:pPr>
        <w:rPr>
          <w:noProof/>
          <w:lang w:val="en-US"/>
        </w:rPr>
      </w:pPr>
    </w:p>
    <w:p w:rsidR="00407D6C" w:rsidRDefault="00407D6C" w:rsidP="00AE25DE">
      <w:pPr>
        <w:rPr>
          <w:noProof/>
          <w:lang w:val="en-US"/>
        </w:rPr>
      </w:pPr>
    </w:p>
    <w:p w:rsidR="00FE2E4B" w:rsidRDefault="004F6821" w:rsidP="00AE25DE">
      <w:r>
        <w:rPr>
          <w:noProof/>
          <w:lang w:val="en-US"/>
        </w:rPr>
        <w:drawing>
          <wp:inline distT="0" distB="0" distL="0" distR="0">
            <wp:extent cx="6019800" cy="4606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C2BB4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" t="8224" r="36825" b="4346"/>
                    <a:stretch/>
                  </pic:blipFill>
                  <pic:spPr bwMode="auto">
                    <a:xfrm>
                      <a:off x="0" y="0"/>
                      <a:ext cx="6038476" cy="462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821" w:rsidRDefault="004F6821" w:rsidP="00AE25DE">
      <w:r>
        <w:t>Рисунок 3.</w:t>
      </w:r>
    </w:p>
    <w:p w:rsidR="00446BEB" w:rsidRDefault="00446BEB">
      <w:r>
        <w:br w:type="page"/>
      </w:r>
    </w:p>
    <w:p w:rsidR="001B7A07" w:rsidRDefault="001B7A07" w:rsidP="006009EE">
      <w:pPr>
        <w:pStyle w:val="a"/>
        <w:numPr>
          <w:ilvl w:val="0"/>
          <w:numId w:val="1"/>
        </w:numPr>
      </w:pPr>
      <w:bookmarkStart w:id="5" w:name="_Toc510865419"/>
      <w:r>
        <w:lastRenderedPageBreak/>
        <w:t>Анализ результатов и выводы</w:t>
      </w:r>
      <w:bookmarkEnd w:id="5"/>
    </w:p>
    <w:p w:rsidR="00135680" w:rsidRPr="00C357DE" w:rsidRDefault="00135680" w:rsidP="00135680">
      <w:r>
        <w:t>К</w:t>
      </w:r>
      <w:r w:rsidRPr="00AE25DE">
        <w:t>ритическое значение по критерию Фишера</w:t>
      </w:r>
      <w:r w:rsidRPr="00135680">
        <w:t xml:space="preserve">, </w:t>
      </w:r>
      <w:proofErr w:type="spellStart"/>
      <w:r>
        <w:rPr>
          <w:lang w:val="en-US"/>
        </w:rPr>
        <w:t>Fp</w:t>
      </w:r>
      <w:proofErr w:type="spellEnd"/>
      <w:r>
        <w:t xml:space="preserve"> =</w:t>
      </w:r>
      <w:r w:rsidRPr="00C357DE">
        <w:t xml:space="preserve"> 2.1906</w:t>
      </w:r>
    </w:p>
    <w:p w:rsidR="00135680" w:rsidRPr="00C357DE" w:rsidRDefault="00135680" w:rsidP="00135680">
      <w:r>
        <w:t>Р</w:t>
      </w:r>
      <w:r w:rsidRPr="00407D6C">
        <w:t>асчетное значение по критерию Фишера</w:t>
      </w:r>
      <w:r w:rsidRPr="00135680">
        <w:t xml:space="preserve">, </w:t>
      </w:r>
      <w:r>
        <w:rPr>
          <w:lang w:val="en-US"/>
        </w:rPr>
        <w:t>F</w:t>
      </w:r>
      <w:r>
        <w:t xml:space="preserve"> =</w:t>
      </w:r>
      <w:r w:rsidRPr="00C357DE">
        <w:t xml:space="preserve"> 246.6831</w:t>
      </w:r>
    </w:p>
    <w:p w:rsidR="00135680" w:rsidRDefault="00135680" w:rsidP="00135680">
      <w:r>
        <w:t>В</w:t>
      </w:r>
      <w:r w:rsidRPr="00407D6C">
        <w:t>еличина корреляционного отношения</w:t>
      </w:r>
      <w:r w:rsidRPr="00135680">
        <w:t xml:space="preserve"> = 0.9981</w:t>
      </w:r>
    </w:p>
    <w:p w:rsidR="00135680" w:rsidRPr="00135680" w:rsidRDefault="00135680" w:rsidP="00135680">
      <w:proofErr w:type="gramStart"/>
      <w:r>
        <w:t>Значение</w:t>
      </w:r>
      <w:proofErr w:type="gramEnd"/>
      <w:r>
        <w:t xml:space="preserve"> а = -10.4944, </w:t>
      </w:r>
      <w:r>
        <w:rPr>
          <w:lang w:val="en-US"/>
        </w:rPr>
        <w:t>b</w:t>
      </w:r>
      <w:r w:rsidRPr="00135680">
        <w:t xml:space="preserve"> = 25.19</w:t>
      </w:r>
    </w:p>
    <w:p w:rsidR="00135680" w:rsidRPr="00135680" w:rsidRDefault="00135680" w:rsidP="00135680">
      <w:r>
        <w:rPr>
          <w:i/>
        </w:rPr>
        <w:t xml:space="preserve">Модель </w:t>
      </w:r>
      <w:r w:rsidRPr="00711160">
        <w:rPr>
          <w:i/>
          <w:lang w:val="en-US"/>
        </w:rPr>
        <w:t>y</w:t>
      </w:r>
      <w:r w:rsidRPr="00711160">
        <w:rPr>
          <w:i/>
        </w:rPr>
        <w:t xml:space="preserve"> = </w:t>
      </w:r>
      <w:r>
        <w:t>-10.4944</w:t>
      </w:r>
      <w:r w:rsidRPr="00711160">
        <w:rPr>
          <w:i/>
          <w:lang w:val="en-US"/>
        </w:rPr>
        <w:t>x</w:t>
      </w:r>
      <w:r w:rsidRPr="00711160">
        <w:rPr>
          <w:i/>
        </w:rPr>
        <w:t xml:space="preserve"> + </w:t>
      </w:r>
      <w:r w:rsidRPr="00135680">
        <w:t>25.19</w:t>
      </w:r>
    </w:p>
    <w:p w:rsidR="00135680" w:rsidRDefault="00135680" w:rsidP="00135680">
      <w:proofErr w:type="gramStart"/>
      <w:r>
        <w:t>F</w:t>
      </w:r>
      <w:r w:rsidRPr="00135680">
        <w:t xml:space="preserve"> </w:t>
      </w:r>
      <w:r>
        <w:t>&gt;</w:t>
      </w:r>
      <w:proofErr w:type="gramEnd"/>
      <w:r w:rsidRPr="00135680">
        <w:t xml:space="preserve"> </w:t>
      </w:r>
      <w:proofErr w:type="spellStart"/>
      <w:r>
        <w:t>Fp</w:t>
      </w:r>
      <w:proofErr w:type="spellEnd"/>
      <w:r>
        <w:t xml:space="preserve"> то</w:t>
      </w:r>
      <w:r w:rsidRPr="00176C32">
        <w:t xml:space="preserve"> модель адекватна</w:t>
      </w:r>
    </w:p>
    <w:p w:rsidR="001B7A07" w:rsidRPr="006A37D2" w:rsidRDefault="001B7A07" w:rsidP="00135680">
      <w:r>
        <w:t>Вывод</w:t>
      </w:r>
      <w:r w:rsidRPr="006A37D2">
        <w:t>:</w:t>
      </w:r>
    </w:p>
    <w:p w:rsidR="00446BEB" w:rsidRDefault="00446BEB" w:rsidP="00446BEB">
      <w:r>
        <w:t>И</w:t>
      </w:r>
      <w:r w:rsidRPr="00F47D67">
        <w:t>зучи</w:t>
      </w:r>
      <w:r>
        <w:t>л</w:t>
      </w:r>
      <w:r w:rsidRPr="00F47D67">
        <w:t xml:space="preserve"> методику обработки экспериментальных данных и получи</w:t>
      </w:r>
      <w:r>
        <w:t>л</w:t>
      </w:r>
      <w:r w:rsidRPr="00F47D67">
        <w:t xml:space="preserve"> параметры модели технологического пр</w:t>
      </w:r>
      <w:r>
        <w:t>оцесса методом наименьших (МНК) и проверил адекватность полученной модели по критерию Фишера</w:t>
      </w:r>
    </w:p>
    <w:p w:rsidR="00282DDE" w:rsidRDefault="00282DDE">
      <w:r>
        <w:br w:type="page"/>
      </w:r>
    </w:p>
    <w:p w:rsidR="00282DDE" w:rsidRPr="00282DDE" w:rsidRDefault="00282DDE" w:rsidP="00282DDE">
      <w:pPr>
        <w:pStyle w:val="a"/>
        <w:numPr>
          <w:ilvl w:val="0"/>
          <w:numId w:val="1"/>
        </w:numPr>
        <w:rPr>
          <w:rFonts w:eastAsiaTheme="minorEastAsia"/>
        </w:rPr>
      </w:pPr>
      <w:bookmarkStart w:id="6" w:name="_Toc510865420"/>
      <w:r>
        <w:rPr>
          <w:rFonts w:eastAsiaTheme="minorEastAsia"/>
        </w:rPr>
        <w:lastRenderedPageBreak/>
        <w:t>Приложение</w:t>
      </w:r>
      <w:bookmarkEnd w:id="6"/>
    </w:p>
    <w:p w:rsidR="00282DDE" w:rsidRPr="00282DDE" w:rsidRDefault="00282DDE" w:rsidP="00282DDE">
      <w:pPr>
        <w:spacing w:line="240" w:lineRule="auto"/>
        <w:rPr>
          <w:lang w:val="en-US"/>
        </w:rPr>
      </w:pPr>
      <w:r w:rsidRPr="00282DDE">
        <w:rPr>
          <w:lang w:val="en-US"/>
        </w:rPr>
        <w:t>//</w:t>
      </w:r>
      <w:proofErr w:type="spellStart"/>
      <w:r>
        <w:rPr>
          <w:lang w:val="en-US"/>
        </w:rPr>
        <w:t>LinearRegression</w:t>
      </w:r>
      <w:r w:rsidRPr="00282DDE">
        <w:rPr>
          <w:lang w:val="en-US"/>
        </w:rPr>
        <w:t>.</w:t>
      </w:r>
      <w:r>
        <w:rPr>
          <w:lang w:val="en-US"/>
        </w:rPr>
        <w:t>cs</w:t>
      </w:r>
      <w:proofErr w:type="spellEnd"/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LinearRegression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l;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0 everything okay,  1 division by 0, 2 square root of negative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LinearRegression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n;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//linear constant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//get values from file 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input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[20] { 24.89, 24.3, 23.6, 22.81, 21.94, 21.02, 20.09, 19.6, 18.23, 17.2, 16.5, 15.48, 14.63, 13.75, 13.01, 12.27, 11.62, 11.01, 10.322, 9.81 };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xexp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[20] { 0.01, 0.09, 0.18, 0.25, 0.33, 0.41, 0.49, 0.57, 0.65, 0.73, 0.81, 0.89, 0.97, 1.05, 1.13, 1.21, 1.29, 1.37, 1.45, 1.53 };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0.0;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getDeterminant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k11, k12, k21, k22, p1, p2;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p1 = p2 = k11 = k12 = 0;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D, DA, DB;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k11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k12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p1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p2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k21 = k12;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k22 = N;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k11 * k22 - k21 * k12;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 = p1 * k22 - p2 * k12;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DB = k11 * p2 - k21 * p1;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[3] { D, DA, DB };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46BEB">
        <w:rPr>
          <w:rFonts w:ascii="Consolas" w:hAnsi="Consolas" w:cs="Consolas"/>
          <w:color w:val="000000"/>
          <w:sz w:val="19"/>
          <w:szCs w:val="19"/>
        </w:rPr>
        <w:t>}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BE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46BE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46B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fillModelData</w:t>
      </w:r>
      <w:proofErr w:type="spellEnd"/>
      <w:r w:rsidRPr="00446BEB">
        <w:rPr>
          <w:rFonts w:ascii="Consolas" w:hAnsi="Consolas" w:cs="Consolas"/>
          <w:color w:val="000000"/>
          <w:sz w:val="19"/>
          <w:szCs w:val="19"/>
        </w:rPr>
        <w:t>() {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46BE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6BEB">
        <w:rPr>
          <w:rFonts w:ascii="Consolas" w:hAnsi="Consolas" w:cs="Consolas"/>
          <w:color w:val="008000"/>
          <w:sz w:val="19"/>
          <w:szCs w:val="19"/>
        </w:rPr>
        <w:t>/*Расчет дисперсии относительно среднего,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46BEB">
        <w:rPr>
          <w:rFonts w:ascii="Consolas" w:hAnsi="Consolas" w:cs="Consolas"/>
          <w:color w:val="008000"/>
          <w:sz w:val="19"/>
          <w:szCs w:val="19"/>
        </w:rPr>
        <w:t xml:space="preserve">              остаточной дисперсии, критерия Фишера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46BEB">
        <w:rPr>
          <w:rFonts w:ascii="Consolas" w:hAnsi="Consolas" w:cs="Consolas"/>
          <w:color w:val="008000"/>
          <w:sz w:val="19"/>
          <w:szCs w:val="19"/>
        </w:rPr>
        <w:t xml:space="preserve">              и корреляционного отношения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BEB"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D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getDeterminant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(D[0] == 0) {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446BEB">
        <w:rPr>
          <w:rFonts w:ascii="Consolas" w:hAnsi="Consolas" w:cs="Consolas"/>
          <w:color w:val="000000"/>
          <w:sz w:val="19"/>
          <w:szCs w:val="19"/>
        </w:rPr>
        <w:t xml:space="preserve"> = 1; 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BE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46BEB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BEB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6BE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46BEB">
        <w:rPr>
          <w:rFonts w:ascii="Consolas" w:hAnsi="Consolas" w:cs="Consolas"/>
          <w:color w:val="008000"/>
          <w:sz w:val="19"/>
          <w:szCs w:val="19"/>
        </w:rPr>
        <w:t>//Определение искомых параметров</w:t>
      </w:r>
    </w:p>
    <w:p w:rsidR="00282DDE" w:rsidRPr="00D234B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BE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1] /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2] / D[0];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46BEB">
        <w:rPr>
          <w:rFonts w:ascii="Consolas" w:hAnsi="Consolas" w:cs="Consolas"/>
          <w:color w:val="008000"/>
          <w:sz w:val="19"/>
          <w:szCs w:val="19"/>
        </w:rPr>
        <w:t>//Определение искомых параметров модели</w:t>
      </w:r>
    </w:p>
    <w:p w:rsidR="00282DDE" w:rsidRPr="00D234B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BE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xexp</w:t>
      </w:r>
      <w:proofErr w:type="spellEnd"/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82DDE" w:rsidRPr="00D234B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234B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D234BE"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234BE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234BE">
        <w:rPr>
          <w:rFonts w:ascii="Consolas" w:hAnsi="Consolas" w:cs="Consolas"/>
          <w:color w:val="008000"/>
          <w:sz w:val="19"/>
          <w:szCs w:val="19"/>
        </w:rPr>
        <w:t>/*</w:t>
      </w:r>
      <w:r w:rsidRPr="006A37D2">
        <w:rPr>
          <w:rFonts w:ascii="Consolas" w:hAnsi="Consolas" w:cs="Consolas"/>
          <w:color w:val="008000"/>
          <w:sz w:val="19"/>
          <w:szCs w:val="19"/>
        </w:rPr>
        <w:t>расчет</w:t>
      </w:r>
      <w:r w:rsidRPr="00D234B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A37D2">
        <w:rPr>
          <w:rFonts w:ascii="Consolas" w:hAnsi="Consolas" w:cs="Consolas"/>
          <w:color w:val="008000"/>
          <w:sz w:val="19"/>
          <w:szCs w:val="19"/>
        </w:rPr>
        <w:t>среднего</w:t>
      </w:r>
      <w:r w:rsidRPr="00D234BE">
        <w:rPr>
          <w:rFonts w:ascii="Consolas" w:hAnsi="Consolas" w:cs="Consolas"/>
          <w:color w:val="008000"/>
          <w:sz w:val="19"/>
          <w:szCs w:val="19"/>
        </w:rPr>
        <w:t>*/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4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calculateDispersionRelativeToAvg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y_) {</w:t>
      </w:r>
    </w:p>
    <w:p w:rsidR="00282DDE" w:rsidRPr="00446BEB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46BEB">
        <w:rPr>
          <w:rFonts w:ascii="Consolas" w:hAnsi="Consolas" w:cs="Consolas"/>
          <w:color w:val="008000"/>
          <w:sz w:val="19"/>
          <w:szCs w:val="19"/>
        </w:rPr>
        <w:t>/* расчет дисперсии относительно среднего, остаточной дисперсии*/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BE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So = 0;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- y_)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- y_);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 +=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S2y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(N - 1);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S2o = So / (N - l);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[2] { S2y, S2o };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getYModel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xexp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2DDE" w:rsidRDefault="00282DDE" w:rsidP="00282D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r>
        <w:rPr>
          <w:lang w:val="en-US"/>
        </w:rPr>
        <w:br w:type="page"/>
      </w:r>
    </w:p>
    <w:p w:rsidR="00282DDE" w:rsidRDefault="00282DDE" w:rsidP="00282DDE">
      <w:pPr>
        <w:spacing w:line="240" w:lineRule="auto"/>
        <w:rPr>
          <w:lang w:val="en-US"/>
        </w:rPr>
      </w:pPr>
      <w:r>
        <w:rPr>
          <w:lang w:val="en-US"/>
        </w:rPr>
        <w:lastRenderedPageBreak/>
        <w:t>//Form1.cs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FormMain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Form{        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//to get N value from number field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x, 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tablichniFp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2.1906;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5%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LinearRegression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LinearRegression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N,tablichniFp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y_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driver.fillModelData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driver.calculateDispersionRelativeToAvg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(y_);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driver.getFp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driver.getA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driver.getB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driver.getL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.labela.Text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"#.####"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.labelb.Text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"#.####"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.labelequation.Text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"#.####"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 +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"#.####"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driver.getError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== 1)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.richTextBoxInfo.AppendText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ощибка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деление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с 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расчет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критерия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Фишера</w:t>
      </w:r>
      <w:proofErr w:type="spellEnd"/>
    </w:p>
    <w:p w:rsidR="00282DDE" w:rsidRPr="00D234B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34B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D234B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SySo</w:t>
      </w:r>
      <w:proofErr w:type="spellEnd"/>
      <w:r w:rsidRPr="00D234BE">
        <w:rPr>
          <w:rFonts w:ascii="Consolas" w:hAnsi="Consolas" w:cs="Consolas"/>
          <w:color w:val="000000"/>
          <w:sz w:val="19"/>
          <w:szCs w:val="19"/>
        </w:rPr>
        <w:t xml:space="preserve">[0]/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SySo</w:t>
      </w:r>
      <w:proofErr w:type="spellEnd"/>
      <w:r w:rsidRPr="00D234BE">
        <w:rPr>
          <w:rFonts w:ascii="Consolas" w:hAnsi="Consolas" w:cs="Consolas"/>
          <w:color w:val="000000"/>
          <w:sz w:val="19"/>
          <w:szCs w:val="19"/>
        </w:rPr>
        <w:t>[1];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34B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labelFp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3110">
        <w:rPr>
          <w:rFonts w:ascii="Consolas" w:hAnsi="Consolas" w:cs="Consolas"/>
          <w:color w:val="A31515"/>
          <w:sz w:val="19"/>
          <w:szCs w:val="19"/>
        </w:rPr>
        <w:t>"критическое значение по критерию Фишера: "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3110">
        <w:rPr>
          <w:rFonts w:ascii="Consolas" w:hAnsi="Consolas" w:cs="Consolas"/>
          <w:color w:val="A31515"/>
          <w:sz w:val="19"/>
          <w:szCs w:val="19"/>
        </w:rPr>
        <w:t>"#.####"</w:t>
      </w:r>
      <w:r w:rsidRPr="00BE3110">
        <w:rPr>
          <w:rFonts w:ascii="Consolas" w:hAnsi="Consolas" w:cs="Consolas"/>
          <w:color w:val="000000"/>
          <w:sz w:val="19"/>
          <w:szCs w:val="19"/>
        </w:rPr>
        <w:t>);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labelF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3110">
        <w:rPr>
          <w:rFonts w:ascii="Consolas" w:hAnsi="Consolas" w:cs="Consolas"/>
          <w:color w:val="A31515"/>
          <w:sz w:val="19"/>
          <w:szCs w:val="19"/>
        </w:rPr>
        <w:t>"расчетное значение по критерию Фишера: "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3110">
        <w:rPr>
          <w:rFonts w:ascii="Consolas" w:hAnsi="Consolas" w:cs="Consolas"/>
          <w:color w:val="A31515"/>
          <w:sz w:val="19"/>
          <w:szCs w:val="19"/>
        </w:rPr>
        <w:t>"#.####"</w:t>
      </w:r>
      <w:r w:rsidRPr="00BE3110">
        <w:rPr>
          <w:rFonts w:ascii="Consolas" w:hAnsi="Consolas" w:cs="Consolas"/>
          <w:color w:val="000000"/>
          <w:sz w:val="19"/>
          <w:szCs w:val="19"/>
        </w:rPr>
        <w:t>);</w:t>
      </w:r>
    </w:p>
    <w:p w:rsidR="00282DDE" w:rsidRPr="006A37D2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37D2">
        <w:rPr>
          <w:rFonts w:ascii="Consolas" w:hAnsi="Consolas" w:cs="Consolas"/>
          <w:color w:val="008000"/>
          <w:sz w:val="19"/>
          <w:szCs w:val="19"/>
        </w:rPr>
        <w:t>//расчет корреляционного отношения</w:t>
      </w:r>
    </w:p>
    <w:p w:rsidR="00282DDE" w:rsidRPr="00D234B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37D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correllationRelationShip</w:t>
      </w:r>
      <w:proofErr w:type="spellEnd"/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</w:t>
      </w: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SySo</w:t>
      </w:r>
      <w:proofErr w:type="spellEnd"/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>[1] / 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SySo</w:t>
      </w:r>
      <w:proofErr w:type="spellEnd"/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34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correllationRelationShip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.richTextBoxInfo.AppendText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ощибка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корень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сложный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correllationRelationShip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labeltet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3110">
        <w:rPr>
          <w:rFonts w:ascii="Consolas" w:hAnsi="Consolas" w:cs="Consolas"/>
          <w:color w:val="A31515"/>
          <w:sz w:val="19"/>
          <w:szCs w:val="19"/>
        </w:rPr>
        <w:t>"величина корреляционного отношения: "</w:t>
      </w:r>
      <w:r w:rsidRPr="00BE3110"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tet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3110">
        <w:rPr>
          <w:rFonts w:ascii="Consolas" w:hAnsi="Consolas" w:cs="Consolas"/>
          <w:color w:val="A31515"/>
          <w:sz w:val="19"/>
          <w:szCs w:val="19"/>
        </w:rPr>
        <w:t>"#.####"</w:t>
      </w:r>
      <w:r w:rsidRPr="00BE3110">
        <w:rPr>
          <w:rFonts w:ascii="Consolas" w:hAnsi="Consolas" w:cs="Consolas"/>
          <w:color w:val="000000"/>
          <w:sz w:val="19"/>
          <w:szCs w:val="19"/>
        </w:rPr>
        <w:t>);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richTextBoxInfo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AppendText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3110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E3110">
        <w:rPr>
          <w:rFonts w:ascii="Consolas" w:hAnsi="Consolas" w:cs="Consolas"/>
          <w:color w:val="A31515"/>
          <w:sz w:val="19"/>
          <w:szCs w:val="19"/>
        </w:rPr>
        <w:t>расчетное значение по критерию Фишера\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E3110">
        <w:rPr>
          <w:rFonts w:ascii="Consolas" w:hAnsi="Consolas" w:cs="Consolas"/>
          <w:color w:val="A31515"/>
          <w:sz w:val="19"/>
          <w:szCs w:val="19"/>
        </w:rPr>
        <w:t>"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(</w:t>
      </w:r>
      <w:r w:rsidRPr="00BE3110">
        <w:rPr>
          <w:rFonts w:ascii="Consolas" w:hAnsi="Consolas" w:cs="Consolas"/>
          <w:color w:val="A31515"/>
          <w:sz w:val="19"/>
          <w:szCs w:val="19"/>
        </w:rPr>
        <w:t>"#.####"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Pr="00BE3110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E3110">
        <w:rPr>
          <w:rFonts w:ascii="Consolas" w:hAnsi="Consolas" w:cs="Consolas"/>
          <w:color w:val="A31515"/>
          <w:sz w:val="19"/>
          <w:szCs w:val="19"/>
        </w:rPr>
        <w:t>критическое значение по критерию Фишера\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E3110">
        <w:rPr>
          <w:rFonts w:ascii="Consolas" w:hAnsi="Consolas" w:cs="Consolas"/>
          <w:color w:val="A31515"/>
          <w:sz w:val="19"/>
          <w:szCs w:val="19"/>
        </w:rPr>
        <w:t>"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(</w:t>
      </w:r>
      <w:r w:rsidRPr="00BE3110">
        <w:rPr>
          <w:rFonts w:ascii="Consolas" w:hAnsi="Consolas" w:cs="Consolas"/>
          <w:color w:val="A31515"/>
          <w:sz w:val="19"/>
          <w:szCs w:val="19"/>
        </w:rPr>
        <w:t>"#.####"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Pr="00BE3110">
        <w:rPr>
          <w:rFonts w:ascii="Consolas" w:hAnsi="Consolas" w:cs="Consolas"/>
          <w:color w:val="A31515"/>
          <w:sz w:val="19"/>
          <w:szCs w:val="19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E3110">
        <w:rPr>
          <w:rFonts w:ascii="Consolas" w:hAnsi="Consolas" w:cs="Consolas"/>
          <w:color w:val="A31515"/>
          <w:sz w:val="19"/>
          <w:szCs w:val="19"/>
        </w:rPr>
        <w:t>величина корреляционного отношения\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E3110">
        <w:rPr>
          <w:rFonts w:ascii="Consolas" w:hAnsi="Consolas" w:cs="Consolas"/>
          <w:color w:val="A31515"/>
          <w:sz w:val="19"/>
          <w:szCs w:val="19"/>
        </w:rPr>
        <w:t>"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tet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(</w:t>
      </w:r>
      <w:r w:rsidRPr="00BE3110">
        <w:rPr>
          <w:rFonts w:ascii="Consolas" w:hAnsi="Consolas" w:cs="Consolas"/>
          <w:color w:val="A31515"/>
          <w:sz w:val="19"/>
          <w:szCs w:val="19"/>
        </w:rPr>
        <w:t>"#.####"</w:t>
      </w:r>
      <w:r w:rsidRPr="00BE3110">
        <w:rPr>
          <w:rFonts w:ascii="Consolas" w:hAnsi="Consolas" w:cs="Consolas"/>
          <w:color w:val="000000"/>
          <w:sz w:val="19"/>
          <w:szCs w:val="19"/>
        </w:rPr>
        <w:t>));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3110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 xml:space="preserve">) { </w:t>
      </w:r>
      <w:r w:rsidRPr="00BE3110">
        <w:rPr>
          <w:rFonts w:ascii="Consolas" w:hAnsi="Consolas" w:cs="Consolas"/>
          <w:color w:val="008000"/>
          <w:sz w:val="19"/>
          <w:szCs w:val="19"/>
        </w:rPr>
        <w:t>//Проверка выполнения условия адекватности модели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richTextBoxInfo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AppendText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3110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nF</w:t>
      </w:r>
      <w:proofErr w:type="spellEnd"/>
      <w:r w:rsidRPr="00BE3110">
        <w:rPr>
          <w:rFonts w:ascii="Consolas" w:hAnsi="Consolas" w:cs="Consolas"/>
          <w:color w:val="A31515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Fp</w:t>
      </w:r>
      <w:proofErr w:type="spellEnd"/>
      <w:r w:rsidRPr="00BE3110">
        <w:rPr>
          <w:rFonts w:ascii="Consolas" w:hAnsi="Consolas" w:cs="Consolas"/>
          <w:color w:val="A31515"/>
          <w:sz w:val="19"/>
          <w:szCs w:val="19"/>
        </w:rPr>
        <w:t>: модель адекватна"</w:t>
      </w:r>
      <w:r w:rsidRPr="00BE3110">
        <w:rPr>
          <w:rFonts w:ascii="Consolas" w:hAnsi="Consolas" w:cs="Consolas"/>
          <w:color w:val="000000"/>
          <w:sz w:val="19"/>
          <w:szCs w:val="19"/>
        </w:rPr>
        <w:t>);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labelconclusion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3110">
        <w:rPr>
          <w:rFonts w:ascii="Consolas" w:hAnsi="Consolas" w:cs="Consolas"/>
          <w:color w:val="A31515"/>
          <w:sz w:val="19"/>
          <w:szCs w:val="19"/>
        </w:rPr>
        <w:t>"модель адекватна"</w:t>
      </w:r>
      <w:r w:rsidRPr="00BE3110">
        <w:rPr>
          <w:rFonts w:ascii="Consolas" w:hAnsi="Consolas" w:cs="Consolas"/>
          <w:color w:val="000000"/>
          <w:sz w:val="19"/>
          <w:szCs w:val="19"/>
        </w:rPr>
        <w:t>;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richTextBoxInfo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AppendText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E3110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nF</w:t>
      </w:r>
      <w:proofErr w:type="spellEnd"/>
      <w:r w:rsidRPr="00BE3110">
        <w:rPr>
          <w:rFonts w:ascii="Consolas" w:hAnsi="Consolas" w:cs="Consolas"/>
          <w:color w:val="A31515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Fp</w:t>
      </w:r>
      <w:proofErr w:type="spellEnd"/>
      <w:r w:rsidRPr="00BE3110">
        <w:rPr>
          <w:rFonts w:ascii="Consolas" w:hAnsi="Consolas" w:cs="Consolas"/>
          <w:color w:val="A31515"/>
          <w:sz w:val="19"/>
          <w:szCs w:val="19"/>
        </w:rPr>
        <w:t>: модель не адекватна"</w:t>
      </w:r>
      <w:r w:rsidRPr="00BE3110">
        <w:rPr>
          <w:rFonts w:ascii="Consolas" w:hAnsi="Consolas" w:cs="Consolas"/>
          <w:color w:val="000000"/>
          <w:sz w:val="19"/>
          <w:szCs w:val="19"/>
        </w:rPr>
        <w:t>);</w:t>
      </w:r>
    </w:p>
    <w:p w:rsidR="00282DDE" w:rsidRPr="00BE3110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labelconclusion</w:t>
      </w:r>
      <w:proofErr w:type="spellEnd"/>
      <w:r w:rsidRPr="00BE311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BE311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E3110">
        <w:rPr>
          <w:rFonts w:ascii="Consolas" w:hAnsi="Consolas" w:cs="Consolas"/>
          <w:color w:val="A31515"/>
          <w:sz w:val="19"/>
          <w:szCs w:val="19"/>
        </w:rPr>
        <w:t>"модель не адекватна"</w:t>
      </w:r>
      <w:r w:rsidRPr="00BE3110">
        <w:rPr>
          <w:rFonts w:ascii="Consolas" w:hAnsi="Consolas" w:cs="Consolas"/>
          <w:color w:val="000000"/>
          <w:sz w:val="19"/>
          <w:szCs w:val="19"/>
        </w:rPr>
        <w:t>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311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driver.getX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driver.getY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driver.getYModel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.chartShow.Series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.chartShow.Series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],y[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.chartShow.Show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82DDE" w:rsidRDefault="00282DDE" w:rsidP="00282DDE">
      <w:pPr>
        <w:rPr>
          <w:lang w:val="en-US"/>
        </w:rPr>
      </w:pPr>
      <w:r>
        <w:rPr>
          <w:lang w:val="en-US"/>
        </w:rPr>
        <w:lastRenderedPageBreak/>
        <w:t>//</w:t>
      </w:r>
      <w:proofErr w:type="spellStart"/>
      <w:r>
        <w:rPr>
          <w:lang w:val="en-US"/>
        </w:rPr>
        <w:t>Program.cs</w:t>
      </w:r>
      <w:proofErr w:type="spellEnd"/>
    </w:p>
    <w:p w:rsidR="00282DDE" w:rsidRDefault="00282DDE" w:rsidP="00282DD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entry point for the application.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FormMain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82DDE" w:rsidRDefault="00282DDE" w:rsidP="00282D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82DDE" w:rsidRDefault="00282DDE" w:rsidP="00282DDE">
      <w:r w:rsidRPr="00BE31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2DDE" w:rsidRDefault="00282DDE" w:rsidP="00446BEB"/>
    <w:p w:rsidR="00446BEB" w:rsidRPr="00E47957" w:rsidRDefault="00446BEB" w:rsidP="00AE25DE">
      <w:pPr>
        <w:rPr>
          <w:lang w:val="en-US"/>
        </w:rPr>
      </w:pPr>
    </w:p>
    <w:sectPr w:rsidR="00446BEB" w:rsidRPr="00E47957" w:rsidSect="006A37D2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F9" w:rsidRDefault="00586EF9" w:rsidP="006A37D2">
      <w:pPr>
        <w:spacing w:after="0" w:line="240" w:lineRule="auto"/>
      </w:pPr>
      <w:r>
        <w:separator/>
      </w:r>
    </w:p>
  </w:endnote>
  <w:endnote w:type="continuationSeparator" w:id="0">
    <w:p w:rsidR="00586EF9" w:rsidRDefault="00586EF9" w:rsidP="006A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24393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34BE" w:rsidRDefault="00D234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C5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34BE" w:rsidRDefault="00D2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F9" w:rsidRDefault="00586EF9" w:rsidP="006A37D2">
      <w:pPr>
        <w:spacing w:after="0" w:line="240" w:lineRule="auto"/>
      </w:pPr>
      <w:r>
        <w:separator/>
      </w:r>
    </w:p>
  </w:footnote>
  <w:footnote w:type="continuationSeparator" w:id="0">
    <w:p w:rsidR="00586EF9" w:rsidRDefault="00586EF9" w:rsidP="006A3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66F01"/>
    <w:multiLevelType w:val="hybridMultilevel"/>
    <w:tmpl w:val="58FE6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32275"/>
    <w:multiLevelType w:val="hybridMultilevel"/>
    <w:tmpl w:val="58FE6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145AB"/>
    <w:multiLevelType w:val="hybridMultilevel"/>
    <w:tmpl w:val="58FE6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92"/>
    <w:rsid w:val="00016FBF"/>
    <w:rsid w:val="001176BB"/>
    <w:rsid w:val="00135680"/>
    <w:rsid w:val="0016165E"/>
    <w:rsid w:val="00176C32"/>
    <w:rsid w:val="001B7A07"/>
    <w:rsid w:val="002452B0"/>
    <w:rsid w:val="00282DDE"/>
    <w:rsid w:val="00295986"/>
    <w:rsid w:val="002A4021"/>
    <w:rsid w:val="002F2B72"/>
    <w:rsid w:val="003176E7"/>
    <w:rsid w:val="003314C1"/>
    <w:rsid w:val="003A6C5A"/>
    <w:rsid w:val="00407D6C"/>
    <w:rsid w:val="00427316"/>
    <w:rsid w:val="00446BEB"/>
    <w:rsid w:val="004F6821"/>
    <w:rsid w:val="00524EB6"/>
    <w:rsid w:val="00586EF9"/>
    <w:rsid w:val="005A1FC0"/>
    <w:rsid w:val="006009EE"/>
    <w:rsid w:val="00626907"/>
    <w:rsid w:val="00626BE8"/>
    <w:rsid w:val="00685379"/>
    <w:rsid w:val="00696A7A"/>
    <w:rsid w:val="006A37D2"/>
    <w:rsid w:val="006E499D"/>
    <w:rsid w:val="006F6791"/>
    <w:rsid w:val="00711160"/>
    <w:rsid w:val="00851285"/>
    <w:rsid w:val="008A13C3"/>
    <w:rsid w:val="00912253"/>
    <w:rsid w:val="00942090"/>
    <w:rsid w:val="009564E6"/>
    <w:rsid w:val="00A2447D"/>
    <w:rsid w:val="00AE25DE"/>
    <w:rsid w:val="00B7351C"/>
    <w:rsid w:val="00BA7521"/>
    <w:rsid w:val="00BB6DF2"/>
    <w:rsid w:val="00BE3110"/>
    <w:rsid w:val="00BF54AC"/>
    <w:rsid w:val="00C2681D"/>
    <w:rsid w:val="00C357DE"/>
    <w:rsid w:val="00C42232"/>
    <w:rsid w:val="00C57B5D"/>
    <w:rsid w:val="00C7239A"/>
    <w:rsid w:val="00D234BE"/>
    <w:rsid w:val="00D46C5C"/>
    <w:rsid w:val="00DA67CD"/>
    <w:rsid w:val="00DD0392"/>
    <w:rsid w:val="00DE5C39"/>
    <w:rsid w:val="00E47957"/>
    <w:rsid w:val="00E532EE"/>
    <w:rsid w:val="00EC7E77"/>
    <w:rsid w:val="00EE3D21"/>
    <w:rsid w:val="00EF45BE"/>
    <w:rsid w:val="00EF5A2F"/>
    <w:rsid w:val="00F47D67"/>
    <w:rsid w:val="00FB5E41"/>
    <w:rsid w:val="00FE2E4B"/>
    <w:rsid w:val="00FF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23694-3AAB-46B5-876E-48672CA9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5DE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">
    <w:name w:val="Стиль Тендай"/>
    <w:basedOn w:val="Heading1"/>
    <w:link w:val="a0"/>
    <w:qFormat/>
    <w:rsid w:val="009564E6"/>
    <w:rPr>
      <w:rFonts w:ascii="Times New Roman" w:hAnsi="Times New Roman" w:cs="Times New Roman"/>
      <w:b w:val="0"/>
      <w:color w:val="auto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0">
    <w:name w:val="Стиль Тендай Знак"/>
    <w:basedOn w:val="Heading1Char"/>
    <w:link w:val="a"/>
    <w:rsid w:val="009564E6"/>
    <w:rPr>
      <w:rFonts w:ascii="Times New Roman" w:eastAsiaTheme="majorEastAsia" w:hAnsi="Times New Roman" w:cs="Times New Roman"/>
      <w:b w:val="0"/>
      <w:bCs/>
      <w:color w:val="365F91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90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F5A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D2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6A3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D2"/>
    <w:rPr>
      <w:rFonts w:ascii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A37D2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37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37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1505</Words>
  <Characters>8585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itmu</dc:creator>
  <cp:keywords/>
  <dc:description/>
  <cp:lastModifiedBy>Tendai Chikake</cp:lastModifiedBy>
  <cp:revision>7</cp:revision>
  <cp:lastPrinted>2018-03-13T13:04:00Z</cp:lastPrinted>
  <dcterms:created xsi:type="dcterms:W3CDTF">2018-03-13T14:04:00Z</dcterms:created>
  <dcterms:modified xsi:type="dcterms:W3CDTF">2018-04-07T09:06:00Z</dcterms:modified>
</cp:coreProperties>
</file>