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FB1C" w14:textId="77777777" w:rsidR="008B3045" w:rsidRDefault="008B3045" w:rsidP="008A5983">
      <w:pPr>
        <w:spacing w:line="300" w:lineRule="exact"/>
        <w:rPr>
          <w:rFonts w:asciiTheme="minorEastAsia" w:hAnsiTheme="minorEastAsia" w:cs="Times New Roman"/>
          <w:sz w:val="24"/>
          <w:szCs w:val="24"/>
        </w:rPr>
      </w:pPr>
    </w:p>
    <w:p w14:paraId="5829A412" w14:textId="4EDACB62" w:rsidR="008B3045" w:rsidRPr="008B3045" w:rsidRDefault="008B3045"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w:t>
      </w:r>
      <w:r w:rsidR="00204F85">
        <w:rPr>
          <w:rFonts w:asciiTheme="minorEastAsia" w:hAnsiTheme="minorEastAsia" w:cs="Times New Roman" w:hint="eastAsia"/>
          <w:sz w:val="24"/>
          <w:szCs w:val="24"/>
        </w:rPr>
        <w:t>3</w:t>
      </w:r>
      <w:r w:rsidR="002A5A20">
        <w:rPr>
          <w:rFonts w:asciiTheme="minorEastAsia" w:hAnsiTheme="minorEastAsia" w:cs="Times New Roman" w:hint="eastAsia"/>
          <w:sz w:val="24"/>
          <w:szCs w:val="24"/>
        </w:rPr>
        <w:t xml:space="preserve">] </w:t>
      </w:r>
      <w:r w:rsidR="00851A62">
        <w:rPr>
          <w:rFonts w:asciiTheme="minorEastAsia" w:hAnsiTheme="minorEastAsia" w:cs="Times New Roman" w:hint="eastAsia"/>
          <w:sz w:val="24"/>
          <w:szCs w:val="24"/>
        </w:rPr>
        <w:t xml:space="preserve">Firstly we talk about </w:t>
      </w:r>
      <w:r w:rsidR="002A5A20">
        <w:rPr>
          <w:rFonts w:asciiTheme="minorEastAsia" w:hAnsiTheme="minorEastAsia" w:cs="Times New Roman" w:hint="eastAsia"/>
          <w:sz w:val="24"/>
          <w:szCs w:val="24"/>
        </w:rPr>
        <w:t>Database Desig</w:t>
      </w:r>
      <w:r w:rsidR="00851A62">
        <w:rPr>
          <w:rFonts w:asciiTheme="minorEastAsia" w:hAnsiTheme="minorEastAsia" w:cs="Times New Roman" w:hint="eastAsia"/>
          <w:sz w:val="24"/>
          <w:szCs w:val="24"/>
        </w:rPr>
        <w:t>n</w:t>
      </w:r>
      <w:r w:rsidR="00B8124B">
        <w:rPr>
          <w:rFonts w:asciiTheme="minorEastAsia" w:hAnsiTheme="minorEastAsia" w:cs="Times New Roman" w:hint="eastAsia"/>
          <w:sz w:val="24"/>
          <w:szCs w:val="24"/>
        </w:rPr>
        <w:t>.</w:t>
      </w:r>
    </w:p>
    <w:p w14:paraId="712F7282" w14:textId="77777777" w:rsidR="00B85535" w:rsidRPr="00204F85" w:rsidRDefault="00B85535" w:rsidP="008A5983">
      <w:pPr>
        <w:spacing w:line="300" w:lineRule="exact"/>
        <w:rPr>
          <w:rFonts w:asciiTheme="minorEastAsia" w:hAnsiTheme="minorEastAsia" w:cs="Times New Roman"/>
          <w:sz w:val="24"/>
          <w:szCs w:val="24"/>
        </w:rPr>
      </w:pPr>
    </w:p>
    <w:p w14:paraId="01C72B03" w14:textId="05D010B7" w:rsidR="007C65B3" w:rsidRPr="005F184A" w:rsidRDefault="007C65B3" w:rsidP="008A5983">
      <w:pPr>
        <w:spacing w:line="300" w:lineRule="exact"/>
        <w:rPr>
          <w:rFonts w:asciiTheme="minorEastAsia" w:hAnsiTheme="minorEastAsia" w:cs="Times New Roman"/>
          <w:b/>
          <w:bCs/>
          <w:sz w:val="24"/>
          <w:szCs w:val="24"/>
        </w:rPr>
      </w:pPr>
      <w:r w:rsidRPr="005F184A">
        <w:rPr>
          <w:rFonts w:asciiTheme="minorEastAsia" w:hAnsiTheme="minorEastAsia" w:cs="Times New Roman" w:hint="eastAsia"/>
          <w:b/>
          <w:bCs/>
          <w:sz w:val="24"/>
          <w:szCs w:val="24"/>
        </w:rPr>
        <w:t>(ER Diagram</w:t>
      </w:r>
      <w:r w:rsidR="0078742D">
        <w:rPr>
          <w:rFonts w:asciiTheme="minorEastAsia" w:hAnsiTheme="minorEastAsia" w:cs="Times New Roman" w:hint="eastAsia"/>
          <w:b/>
          <w:bCs/>
          <w:sz w:val="24"/>
          <w:szCs w:val="24"/>
        </w:rPr>
        <w:t xml:space="preserve"> Part</w:t>
      </w:r>
      <w:r w:rsidRPr="005F184A">
        <w:rPr>
          <w:rFonts w:asciiTheme="minorEastAsia" w:hAnsiTheme="minorEastAsia" w:cs="Times New Roman" w:hint="eastAsia"/>
          <w:b/>
          <w:bCs/>
          <w:sz w:val="24"/>
          <w:szCs w:val="24"/>
        </w:rPr>
        <w:t>)</w:t>
      </w:r>
    </w:p>
    <w:p w14:paraId="3A7382C8" w14:textId="7161E59E" w:rsidR="00C001FB" w:rsidRPr="00712F10" w:rsidRDefault="00B85535"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w:t>
      </w:r>
      <w:r w:rsidR="00204F85">
        <w:rPr>
          <w:rFonts w:asciiTheme="minorEastAsia" w:hAnsiTheme="minorEastAsia" w:cs="Times New Roman" w:hint="eastAsia"/>
          <w:sz w:val="24"/>
          <w:szCs w:val="24"/>
        </w:rPr>
        <w:t>4</w:t>
      </w:r>
      <w:r w:rsidRPr="00712F10">
        <w:rPr>
          <w:rFonts w:asciiTheme="minorEastAsia" w:hAnsiTheme="minorEastAsia" w:cs="Times New Roman" w:hint="eastAsia"/>
          <w:sz w:val="24"/>
          <w:szCs w:val="24"/>
        </w:rPr>
        <w:t xml:space="preserve">] </w:t>
      </w:r>
      <w:r w:rsidR="00B11DDD">
        <w:rPr>
          <w:rFonts w:asciiTheme="minorEastAsia" w:hAnsiTheme="minorEastAsia" w:cs="Times New Roman" w:hint="eastAsia"/>
          <w:sz w:val="24"/>
          <w:szCs w:val="24"/>
        </w:rPr>
        <w:t xml:space="preserve">We consider four main needs of supermarkets and use four subsystems to construct our database, which includes </w:t>
      </w:r>
      <w:r w:rsidRPr="00712F10">
        <w:rPr>
          <w:rFonts w:asciiTheme="minorEastAsia" w:hAnsiTheme="minorEastAsia" w:cs="Times New Roman" w:hint="eastAsia"/>
          <w:sz w:val="24"/>
          <w:szCs w:val="24"/>
        </w:rPr>
        <w:t xml:space="preserve">product management system, product supply system, product sales system, </w:t>
      </w:r>
      <w:r w:rsidR="00B11DDD">
        <w:rPr>
          <w:rFonts w:asciiTheme="minorEastAsia" w:hAnsiTheme="minorEastAsia" w:cs="Times New Roman" w:hint="eastAsia"/>
          <w:sz w:val="24"/>
          <w:szCs w:val="24"/>
        </w:rPr>
        <w:t xml:space="preserve">and </w:t>
      </w:r>
      <w:r w:rsidRPr="00712F10">
        <w:rPr>
          <w:rFonts w:asciiTheme="minorEastAsia" w:hAnsiTheme="minorEastAsia" w:cs="Times New Roman" w:hint="eastAsia"/>
          <w:sz w:val="24"/>
          <w:szCs w:val="24"/>
        </w:rPr>
        <w:t>employee management system</w:t>
      </w:r>
      <w:r w:rsidR="00B11DDD">
        <w:rPr>
          <w:rFonts w:asciiTheme="minorEastAsia" w:hAnsiTheme="minorEastAsia" w:cs="Times New Roman" w:hint="eastAsia"/>
          <w:sz w:val="24"/>
          <w:szCs w:val="24"/>
        </w:rPr>
        <w:t>.</w:t>
      </w:r>
    </w:p>
    <w:p w14:paraId="7C51CF27" w14:textId="77777777" w:rsidR="00C001FB" w:rsidRPr="00E4258D" w:rsidRDefault="00C001FB" w:rsidP="008A5983">
      <w:pPr>
        <w:spacing w:line="300" w:lineRule="exact"/>
        <w:rPr>
          <w:rFonts w:asciiTheme="minorEastAsia" w:hAnsiTheme="minorEastAsia" w:cs="Times New Roman"/>
          <w:sz w:val="24"/>
          <w:szCs w:val="24"/>
        </w:rPr>
      </w:pPr>
    </w:p>
    <w:p w14:paraId="624F4718" w14:textId="0CAE72C0" w:rsidR="00CC6EC4" w:rsidRDefault="00C001FB"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w:t>
      </w:r>
      <w:r w:rsidR="00204F85">
        <w:rPr>
          <w:rFonts w:asciiTheme="minorEastAsia" w:hAnsiTheme="minorEastAsia" w:cs="Times New Roman" w:hint="eastAsia"/>
          <w:sz w:val="24"/>
          <w:szCs w:val="24"/>
        </w:rPr>
        <w:t>5</w:t>
      </w:r>
      <w:r w:rsidRPr="00712F10">
        <w:rPr>
          <w:rFonts w:asciiTheme="minorEastAsia" w:hAnsiTheme="minorEastAsia" w:cs="Times New Roman" w:hint="eastAsia"/>
          <w:sz w:val="24"/>
          <w:szCs w:val="24"/>
        </w:rPr>
        <w:t xml:space="preserve">] </w:t>
      </w:r>
      <w:r w:rsidR="00B11DDD">
        <w:rPr>
          <w:rFonts w:asciiTheme="minorEastAsia" w:hAnsiTheme="minorEastAsia" w:cs="Times New Roman" w:hint="eastAsia"/>
          <w:sz w:val="24"/>
          <w:szCs w:val="24"/>
        </w:rPr>
        <w:t xml:space="preserve">This is the ER diagram for our design. </w:t>
      </w:r>
      <w:r w:rsidR="006461BB">
        <w:rPr>
          <w:rFonts w:asciiTheme="minorEastAsia" w:hAnsiTheme="minorEastAsia" w:cs="Times New Roman" w:hint="eastAsia"/>
          <w:sz w:val="24"/>
          <w:szCs w:val="24"/>
        </w:rPr>
        <w:t>W</w:t>
      </w:r>
      <w:r w:rsidR="00CC6EC4">
        <w:rPr>
          <w:rFonts w:asciiTheme="minorEastAsia" w:hAnsiTheme="minorEastAsia" w:cs="Times New Roman" w:hint="eastAsia"/>
          <w:sz w:val="24"/>
          <w:szCs w:val="24"/>
        </w:rPr>
        <w:t>e will discuss the four parts separately.</w:t>
      </w:r>
    </w:p>
    <w:p w14:paraId="16FE2B95" w14:textId="77777777" w:rsidR="00CC6EC4" w:rsidRDefault="00CC6EC4" w:rsidP="008A5983">
      <w:pPr>
        <w:spacing w:line="300" w:lineRule="exact"/>
        <w:rPr>
          <w:rFonts w:asciiTheme="minorEastAsia" w:hAnsiTheme="minorEastAsia" w:cs="Times New Roman"/>
          <w:sz w:val="24"/>
          <w:szCs w:val="24"/>
        </w:rPr>
      </w:pPr>
    </w:p>
    <w:p w14:paraId="1D4678A7" w14:textId="5A3F7872" w:rsidR="003A5A69" w:rsidRPr="003A5A69" w:rsidRDefault="003A5A69" w:rsidP="008A5983">
      <w:pPr>
        <w:spacing w:line="300" w:lineRule="exact"/>
        <w:rPr>
          <w:rFonts w:asciiTheme="minorEastAsia" w:hAnsiTheme="minorEastAsia" w:cs="Times New Roman"/>
          <w:b/>
          <w:bCs/>
          <w:sz w:val="24"/>
          <w:szCs w:val="24"/>
        </w:rPr>
      </w:pPr>
      <w:r w:rsidRPr="003A5A69">
        <w:rPr>
          <w:rFonts w:asciiTheme="minorEastAsia" w:hAnsiTheme="minorEastAsia" w:cs="Times New Roman" w:hint="eastAsia"/>
          <w:b/>
          <w:bCs/>
          <w:sz w:val="24"/>
          <w:szCs w:val="24"/>
        </w:rPr>
        <w:t>(Product management system)</w:t>
      </w:r>
    </w:p>
    <w:p w14:paraId="67202BE8" w14:textId="71C1B143" w:rsidR="00D67798" w:rsidRDefault="00CC6EC4"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w:t>
      </w:r>
      <w:r w:rsidR="00204F85">
        <w:rPr>
          <w:rFonts w:asciiTheme="minorEastAsia" w:hAnsiTheme="minorEastAsia" w:cs="Times New Roman" w:hint="eastAsia"/>
          <w:sz w:val="24"/>
          <w:szCs w:val="24"/>
        </w:rPr>
        <w:t>6</w:t>
      </w:r>
      <w:r>
        <w:rPr>
          <w:rFonts w:asciiTheme="minorEastAsia" w:hAnsiTheme="minorEastAsia" w:cs="Times New Roman" w:hint="eastAsia"/>
          <w:sz w:val="24"/>
          <w:szCs w:val="24"/>
        </w:rPr>
        <w:t xml:space="preserve">] The product management system </w:t>
      </w:r>
      <w:r>
        <w:rPr>
          <w:rFonts w:asciiTheme="minorEastAsia" w:hAnsiTheme="minorEastAsia" w:cs="Times New Roman"/>
          <w:sz w:val="24"/>
          <w:szCs w:val="24"/>
        </w:rPr>
        <w:t>includ</w:t>
      </w:r>
      <w:r>
        <w:rPr>
          <w:rFonts w:asciiTheme="minorEastAsia" w:hAnsiTheme="minorEastAsia" w:cs="Times New Roman" w:hint="eastAsia"/>
          <w:sz w:val="24"/>
          <w:szCs w:val="24"/>
        </w:rPr>
        <w:t xml:space="preserve">es products, products variants, product management records and variant discounts. </w:t>
      </w:r>
      <w:r w:rsidR="0059249F">
        <w:rPr>
          <w:rFonts w:asciiTheme="minorEastAsia" w:hAnsiTheme="minorEastAsia" w:cs="Times New Roman" w:hint="eastAsia"/>
          <w:sz w:val="24"/>
          <w:szCs w:val="24"/>
        </w:rPr>
        <w:t>The relation schema is shown here, where the blue attributes with prefix pk are the primary keys, and the green attributes with prefix fk are the foreign keys referencing to the tables with color red.</w:t>
      </w:r>
      <w:r w:rsidR="006075F9">
        <w:rPr>
          <w:rFonts w:asciiTheme="minorEastAsia" w:hAnsiTheme="minorEastAsia" w:cs="Times New Roman" w:hint="eastAsia"/>
          <w:sz w:val="24"/>
          <w:szCs w:val="24"/>
        </w:rPr>
        <w:t xml:space="preserve"> </w:t>
      </w:r>
    </w:p>
    <w:p w14:paraId="5EB507AD" w14:textId="77777777" w:rsidR="00D67798" w:rsidRDefault="00D67798" w:rsidP="008A5983">
      <w:pPr>
        <w:spacing w:line="300" w:lineRule="exact"/>
        <w:rPr>
          <w:rFonts w:asciiTheme="minorEastAsia" w:hAnsiTheme="minorEastAsia" w:cs="Times New Roman"/>
          <w:sz w:val="24"/>
          <w:szCs w:val="24"/>
        </w:rPr>
      </w:pPr>
    </w:p>
    <w:p w14:paraId="6407970C" w14:textId="3A170B59" w:rsidR="00CC6EC4" w:rsidRDefault="003A5A69"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w:t>
      </w:r>
      <w:r w:rsidR="00204F85">
        <w:rPr>
          <w:rFonts w:asciiTheme="minorEastAsia" w:hAnsiTheme="minorEastAsia" w:cs="Times New Roman" w:hint="eastAsia"/>
          <w:sz w:val="24"/>
          <w:szCs w:val="24"/>
        </w:rPr>
        <w:t>7</w:t>
      </w:r>
      <w:r>
        <w:rPr>
          <w:rFonts w:asciiTheme="minorEastAsia" w:hAnsiTheme="minorEastAsia" w:cs="Times New Roman" w:hint="eastAsia"/>
          <w:sz w:val="24"/>
          <w:szCs w:val="24"/>
        </w:rPr>
        <w:t xml:space="preserve">] </w:t>
      </w:r>
      <w:r w:rsidR="00B4684F">
        <w:rPr>
          <w:rFonts w:asciiTheme="minorEastAsia" w:hAnsiTheme="minorEastAsia" w:cs="Times New Roman" w:hint="eastAsia"/>
          <w:sz w:val="24"/>
          <w:szCs w:val="24"/>
        </w:rPr>
        <w:t>The</w:t>
      </w:r>
      <w:r w:rsidR="0079653D">
        <w:rPr>
          <w:rFonts w:asciiTheme="minorEastAsia" w:hAnsiTheme="minorEastAsia" w:cs="Times New Roman" w:hint="eastAsia"/>
          <w:sz w:val="24"/>
          <w:szCs w:val="24"/>
        </w:rPr>
        <w:t xml:space="preserve"> product variants table</w:t>
      </w:r>
      <w:r w:rsidR="00B4684F">
        <w:rPr>
          <w:rFonts w:asciiTheme="minorEastAsia" w:hAnsiTheme="minorEastAsia" w:cs="Times New Roman" w:hint="eastAsia"/>
          <w:sz w:val="24"/>
          <w:szCs w:val="24"/>
        </w:rPr>
        <w:t xml:space="preserve"> is a weak entity and the product table is the identifying </w:t>
      </w:r>
      <w:r w:rsidR="00527D27">
        <w:rPr>
          <w:rFonts w:asciiTheme="minorEastAsia" w:hAnsiTheme="minorEastAsia" w:cs="Times New Roman" w:hint="eastAsia"/>
          <w:sz w:val="24"/>
          <w:szCs w:val="24"/>
        </w:rPr>
        <w:t>entity</w:t>
      </w:r>
      <w:r w:rsidR="0079653D">
        <w:rPr>
          <w:rFonts w:asciiTheme="minorEastAsia" w:hAnsiTheme="minorEastAsia" w:cs="Times New Roman" w:hint="eastAsia"/>
          <w:sz w:val="24"/>
          <w:szCs w:val="24"/>
        </w:rPr>
        <w:t>, w</w:t>
      </w:r>
      <w:r w:rsidR="00C001FB" w:rsidRPr="00712F10">
        <w:rPr>
          <w:rFonts w:asciiTheme="minorEastAsia" w:hAnsiTheme="minorEastAsia" w:cs="Times New Roman"/>
          <w:sz w:val="24"/>
          <w:szCs w:val="24"/>
        </w:rPr>
        <w:t>e</w:t>
      </w:r>
      <w:r w:rsidR="00C001FB" w:rsidRPr="00712F10">
        <w:rPr>
          <w:rFonts w:asciiTheme="minorEastAsia" w:hAnsiTheme="minorEastAsia" w:cs="Times New Roman" w:hint="eastAsia"/>
          <w:sz w:val="24"/>
          <w:szCs w:val="24"/>
        </w:rPr>
        <w:t xml:space="preserve"> consider</w:t>
      </w:r>
      <w:r w:rsidR="00C001FB" w:rsidRPr="00712F10">
        <w:rPr>
          <w:rFonts w:asciiTheme="minorEastAsia" w:hAnsiTheme="minorEastAsia" w:cs="Times New Roman"/>
          <w:sz w:val="24"/>
          <w:szCs w:val="24"/>
        </w:rPr>
        <w:t xml:space="preserve"> that each product has variants of different styles, product information is stored in the products table, and variant information is stored in product</w:t>
      </w:r>
      <w:r w:rsidR="00055E5E">
        <w:rPr>
          <w:rFonts w:asciiTheme="minorEastAsia" w:hAnsiTheme="minorEastAsia" w:cs="Times New Roman" w:hint="eastAsia"/>
          <w:sz w:val="24"/>
          <w:szCs w:val="24"/>
        </w:rPr>
        <w:t xml:space="preserve"> </w:t>
      </w:r>
      <w:r w:rsidR="00C001FB" w:rsidRPr="00712F10">
        <w:rPr>
          <w:rFonts w:asciiTheme="minorEastAsia" w:hAnsiTheme="minorEastAsia" w:cs="Times New Roman"/>
          <w:sz w:val="24"/>
          <w:szCs w:val="24"/>
        </w:rPr>
        <w:t xml:space="preserve">variants. </w:t>
      </w:r>
      <w:r w:rsidR="004D3D4F">
        <w:rPr>
          <w:rFonts w:asciiTheme="minorEastAsia" w:hAnsiTheme="minorEastAsia" w:cs="Times New Roman" w:hint="eastAsia"/>
          <w:sz w:val="24"/>
          <w:szCs w:val="24"/>
        </w:rPr>
        <w:t>For example, the product name can be organic red apples, and the variant name can be organic red apples bracket bag of 10, or single. They are the same products but different variants. And the product is counted or bought in unit variant.</w:t>
      </w:r>
    </w:p>
    <w:p w14:paraId="6C21B4AD" w14:textId="77777777" w:rsidR="00CC6EC4" w:rsidRDefault="00CC6EC4" w:rsidP="008A5983">
      <w:pPr>
        <w:spacing w:line="300" w:lineRule="exact"/>
        <w:rPr>
          <w:rFonts w:asciiTheme="minorEastAsia" w:hAnsiTheme="minorEastAsia" w:cs="Times New Roman"/>
          <w:sz w:val="24"/>
          <w:szCs w:val="24"/>
        </w:rPr>
      </w:pPr>
    </w:p>
    <w:p w14:paraId="21C76BDE" w14:textId="2C718B33" w:rsidR="00DE69E1" w:rsidRPr="00440AF8" w:rsidRDefault="003A5A69"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w:t>
      </w:r>
      <w:r w:rsidR="00204F85">
        <w:rPr>
          <w:rFonts w:asciiTheme="minorEastAsia" w:hAnsiTheme="minorEastAsia" w:cs="Times New Roman" w:hint="eastAsia"/>
          <w:sz w:val="24"/>
          <w:szCs w:val="24"/>
        </w:rPr>
        <w:t>8</w:t>
      </w:r>
      <w:r>
        <w:rPr>
          <w:rFonts w:asciiTheme="minorEastAsia" w:hAnsiTheme="minorEastAsia" w:cs="Times New Roman" w:hint="eastAsia"/>
          <w:sz w:val="24"/>
          <w:szCs w:val="24"/>
        </w:rPr>
        <w:t xml:space="preserve">] </w:t>
      </w:r>
      <w:r w:rsidR="00257C5D">
        <w:rPr>
          <w:rFonts w:asciiTheme="minorEastAsia" w:hAnsiTheme="minorEastAsia" w:cs="Times New Roman"/>
          <w:sz w:val="24"/>
          <w:szCs w:val="24"/>
        </w:rPr>
        <w:t>Then</w:t>
      </w:r>
      <w:r w:rsidR="00257C5D">
        <w:rPr>
          <w:rFonts w:asciiTheme="minorEastAsia" w:hAnsiTheme="minorEastAsia" w:cs="Times New Roman" w:hint="eastAsia"/>
          <w:sz w:val="24"/>
          <w:szCs w:val="24"/>
        </w:rPr>
        <w:t xml:space="preserve"> here is</w:t>
      </w:r>
      <w:r w:rsidR="00440AF8">
        <w:rPr>
          <w:rFonts w:asciiTheme="minorEastAsia" w:hAnsiTheme="minorEastAsia" w:cs="Times New Roman" w:hint="eastAsia"/>
          <w:sz w:val="24"/>
          <w:szCs w:val="24"/>
        </w:rPr>
        <w:t xml:space="preserve"> the</w:t>
      </w:r>
      <w:r w:rsidR="00257C5D">
        <w:rPr>
          <w:rFonts w:asciiTheme="minorEastAsia" w:hAnsiTheme="minorEastAsia" w:cs="Times New Roman" w:hint="eastAsia"/>
          <w:sz w:val="24"/>
          <w:szCs w:val="24"/>
        </w:rPr>
        <w:t xml:space="preserve"> product management records which </w:t>
      </w:r>
      <w:r w:rsidR="00440AF8">
        <w:rPr>
          <w:rFonts w:asciiTheme="minorEastAsia" w:hAnsiTheme="minorEastAsia" w:cs="Times New Roman" w:hint="eastAsia"/>
          <w:sz w:val="24"/>
          <w:szCs w:val="24"/>
        </w:rPr>
        <w:t xml:space="preserve">stores the changing information of the warehouse and </w:t>
      </w:r>
      <w:r w:rsidR="00440AF8">
        <w:rPr>
          <w:rFonts w:asciiTheme="minorEastAsia" w:hAnsiTheme="minorEastAsia" w:cs="Times New Roman"/>
          <w:sz w:val="24"/>
          <w:szCs w:val="24"/>
        </w:rPr>
        <w:t>the</w:t>
      </w:r>
      <w:r w:rsidR="00440AF8">
        <w:rPr>
          <w:rFonts w:asciiTheme="minorEastAsia" w:hAnsiTheme="minorEastAsia" w:cs="Times New Roman" w:hint="eastAsia"/>
          <w:sz w:val="24"/>
          <w:szCs w:val="24"/>
        </w:rPr>
        <w:t xml:space="preserve"> shelf. And the variant discounts stores the discount information of each kind of variant.</w:t>
      </w:r>
    </w:p>
    <w:p w14:paraId="6A45493C" w14:textId="77777777" w:rsidR="00257C5D" w:rsidRDefault="00257C5D" w:rsidP="008A5983">
      <w:pPr>
        <w:spacing w:line="300" w:lineRule="exact"/>
        <w:rPr>
          <w:rFonts w:asciiTheme="minorEastAsia" w:hAnsiTheme="minorEastAsia" w:cs="Times New Roman"/>
          <w:sz w:val="24"/>
          <w:szCs w:val="24"/>
        </w:rPr>
      </w:pPr>
    </w:p>
    <w:p w14:paraId="3DF96F6B" w14:textId="4D386098" w:rsidR="00D913E4" w:rsidRPr="00516E84" w:rsidRDefault="00516E84" w:rsidP="008A5983">
      <w:pPr>
        <w:spacing w:line="300" w:lineRule="exact"/>
        <w:rPr>
          <w:rFonts w:asciiTheme="minorEastAsia" w:hAnsiTheme="minorEastAsia" w:cs="Times New Roman"/>
          <w:b/>
          <w:bCs/>
          <w:sz w:val="24"/>
          <w:szCs w:val="24"/>
        </w:rPr>
      </w:pPr>
      <w:r w:rsidRPr="00516E84">
        <w:rPr>
          <w:rFonts w:asciiTheme="minorEastAsia" w:hAnsiTheme="minorEastAsia" w:cs="Times New Roman" w:hint="eastAsia"/>
          <w:b/>
          <w:bCs/>
          <w:sz w:val="24"/>
          <w:szCs w:val="24"/>
        </w:rPr>
        <w:t>(Product Supply System)</w:t>
      </w:r>
    </w:p>
    <w:p w14:paraId="5F2B56B8" w14:textId="6711D2D5" w:rsidR="00D913E4" w:rsidRDefault="001F34E0"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w:t>
      </w:r>
      <w:r w:rsidR="00204F85">
        <w:rPr>
          <w:rFonts w:asciiTheme="minorEastAsia" w:hAnsiTheme="minorEastAsia" w:cs="Times New Roman" w:hint="eastAsia"/>
          <w:sz w:val="24"/>
          <w:szCs w:val="24"/>
        </w:rPr>
        <w:t>9</w:t>
      </w:r>
      <w:r>
        <w:rPr>
          <w:rFonts w:asciiTheme="minorEastAsia" w:hAnsiTheme="minorEastAsia" w:cs="Times New Roman" w:hint="eastAsia"/>
          <w:sz w:val="24"/>
          <w:szCs w:val="24"/>
        </w:rPr>
        <w:t xml:space="preserve">] </w:t>
      </w:r>
      <w:r w:rsidR="004219B4">
        <w:rPr>
          <w:rFonts w:asciiTheme="minorEastAsia" w:hAnsiTheme="minorEastAsia" w:cs="Times New Roman" w:hint="eastAsia"/>
          <w:sz w:val="24"/>
          <w:szCs w:val="24"/>
        </w:rPr>
        <w:t>The product supply system stores the information of supplying, in addition with the suppliers and the supplier contacts.</w:t>
      </w:r>
    </w:p>
    <w:p w14:paraId="302E0AF9" w14:textId="77777777" w:rsidR="00FD1206" w:rsidRDefault="00FD1206" w:rsidP="008A5983">
      <w:pPr>
        <w:spacing w:line="300" w:lineRule="exact"/>
        <w:rPr>
          <w:rFonts w:asciiTheme="minorEastAsia" w:hAnsiTheme="minorEastAsia" w:cs="Times New Roman"/>
          <w:sz w:val="24"/>
          <w:szCs w:val="24"/>
        </w:rPr>
      </w:pPr>
    </w:p>
    <w:p w14:paraId="366B8D67" w14:textId="779BB864" w:rsidR="00FD1206" w:rsidRDefault="001F34E0"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w:t>
      </w:r>
      <w:r w:rsidR="00204F85">
        <w:rPr>
          <w:rFonts w:asciiTheme="minorEastAsia" w:hAnsiTheme="minorEastAsia" w:cs="Times New Roman" w:hint="eastAsia"/>
          <w:sz w:val="24"/>
          <w:szCs w:val="24"/>
        </w:rPr>
        <w:t>10</w:t>
      </w:r>
      <w:r>
        <w:rPr>
          <w:rFonts w:asciiTheme="minorEastAsia" w:hAnsiTheme="minorEastAsia" w:cs="Times New Roman" w:hint="eastAsia"/>
          <w:sz w:val="24"/>
          <w:szCs w:val="24"/>
        </w:rPr>
        <w:t xml:space="preserve">] Since one supplier records can be uniquely determined by a supplier, there is a foreign key to the supplier table. And since one supplier can have more than one contacts, we use an extra table to store the contacts </w:t>
      </w:r>
      <w:r>
        <w:rPr>
          <w:rFonts w:asciiTheme="minorEastAsia" w:hAnsiTheme="minorEastAsia" w:cs="Times New Roman"/>
          <w:sz w:val="24"/>
          <w:szCs w:val="24"/>
        </w:rPr>
        <w:t>information</w:t>
      </w:r>
      <w:r>
        <w:rPr>
          <w:rFonts w:asciiTheme="minorEastAsia" w:hAnsiTheme="minorEastAsia" w:cs="Times New Roman" w:hint="eastAsia"/>
          <w:sz w:val="24"/>
          <w:szCs w:val="24"/>
        </w:rPr>
        <w:t>, and use a foreign key referencing to the supplier.</w:t>
      </w:r>
    </w:p>
    <w:p w14:paraId="1F3EFC16" w14:textId="77777777" w:rsidR="00F64BA6" w:rsidRDefault="00F64BA6" w:rsidP="008A5983">
      <w:pPr>
        <w:spacing w:line="300" w:lineRule="exact"/>
        <w:rPr>
          <w:rFonts w:asciiTheme="minorEastAsia" w:hAnsiTheme="minorEastAsia" w:cs="Times New Roman"/>
          <w:sz w:val="24"/>
          <w:szCs w:val="24"/>
        </w:rPr>
      </w:pPr>
    </w:p>
    <w:p w14:paraId="5CB86738" w14:textId="6DF6B823" w:rsidR="00F64BA6" w:rsidRPr="00D16963" w:rsidRDefault="00D16963" w:rsidP="008A5983">
      <w:pPr>
        <w:spacing w:line="300" w:lineRule="exact"/>
        <w:rPr>
          <w:rFonts w:asciiTheme="minorEastAsia" w:hAnsiTheme="minorEastAsia" w:cs="Times New Roman"/>
          <w:b/>
          <w:bCs/>
          <w:sz w:val="24"/>
          <w:szCs w:val="24"/>
        </w:rPr>
      </w:pPr>
      <w:r w:rsidRPr="00D16963">
        <w:rPr>
          <w:rFonts w:asciiTheme="minorEastAsia" w:hAnsiTheme="minorEastAsia" w:cs="Times New Roman" w:hint="eastAsia"/>
          <w:b/>
          <w:bCs/>
          <w:sz w:val="24"/>
          <w:szCs w:val="24"/>
        </w:rPr>
        <w:t>(Product Sales System)</w:t>
      </w:r>
    </w:p>
    <w:p w14:paraId="6A3FAAF1" w14:textId="19363137" w:rsidR="00D16963" w:rsidRPr="00D16963" w:rsidRDefault="000E0401"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w:t>
      </w:r>
      <w:r w:rsidR="00204F85">
        <w:rPr>
          <w:rFonts w:asciiTheme="minorEastAsia" w:hAnsiTheme="minorEastAsia" w:cs="Times New Roman" w:hint="eastAsia"/>
          <w:sz w:val="24"/>
          <w:szCs w:val="24"/>
        </w:rPr>
        <w:t>11</w:t>
      </w:r>
      <w:r>
        <w:rPr>
          <w:rFonts w:asciiTheme="minorEastAsia" w:hAnsiTheme="minorEastAsia" w:cs="Times New Roman" w:hint="eastAsia"/>
          <w:sz w:val="24"/>
          <w:szCs w:val="24"/>
        </w:rPr>
        <w:t xml:space="preserve">] </w:t>
      </w:r>
      <w:r w:rsidR="00D16963">
        <w:rPr>
          <w:rFonts w:asciiTheme="minorEastAsia" w:hAnsiTheme="minorEastAsia" w:cs="Times New Roman" w:hint="eastAsia"/>
          <w:sz w:val="24"/>
          <w:szCs w:val="24"/>
        </w:rPr>
        <w:t xml:space="preserve">Next is the product sales system, including </w:t>
      </w:r>
      <w:r w:rsidR="00D16963">
        <w:rPr>
          <w:rFonts w:asciiTheme="minorEastAsia" w:hAnsiTheme="minorEastAsia" w:cs="Times New Roman"/>
          <w:sz w:val="24"/>
          <w:szCs w:val="24"/>
        </w:rPr>
        <w:t>the</w:t>
      </w:r>
      <w:r w:rsidR="00D16963">
        <w:rPr>
          <w:rFonts w:asciiTheme="minorEastAsia" w:hAnsiTheme="minorEastAsia" w:cs="Times New Roman" w:hint="eastAsia"/>
          <w:sz w:val="24"/>
          <w:szCs w:val="24"/>
        </w:rPr>
        <w:t xml:space="preserve"> transaction records, transaction details, customers, and the reduction promotions.</w:t>
      </w:r>
    </w:p>
    <w:p w14:paraId="4BE2917C" w14:textId="77777777" w:rsidR="00682926" w:rsidRDefault="00682926" w:rsidP="008A5983">
      <w:pPr>
        <w:spacing w:line="300" w:lineRule="exact"/>
        <w:rPr>
          <w:rFonts w:asciiTheme="minorEastAsia" w:hAnsiTheme="minorEastAsia" w:cs="Times New Roman"/>
          <w:sz w:val="24"/>
          <w:szCs w:val="24"/>
        </w:rPr>
      </w:pPr>
    </w:p>
    <w:p w14:paraId="0169F407" w14:textId="520BD50E" w:rsidR="000E0401" w:rsidRDefault="00B4684F"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[1</w:t>
      </w:r>
      <w:r w:rsidR="00204F85">
        <w:rPr>
          <w:rFonts w:asciiTheme="minorEastAsia" w:hAnsiTheme="minorEastAsia" w:cs="Times New Roman" w:hint="eastAsia"/>
          <w:sz w:val="24"/>
          <w:szCs w:val="24"/>
        </w:rPr>
        <w:t>2</w:t>
      </w:r>
      <w:r>
        <w:rPr>
          <w:rFonts w:asciiTheme="minorEastAsia" w:hAnsiTheme="minorEastAsia" w:cs="Times New Roman" w:hint="eastAsia"/>
          <w:sz w:val="24"/>
          <w:szCs w:val="24"/>
        </w:rPr>
        <w:t>] The transaction</w:t>
      </w:r>
      <w:r w:rsidR="00527D27">
        <w:rPr>
          <w:rFonts w:asciiTheme="minorEastAsia" w:hAnsiTheme="minorEastAsia" w:cs="Times New Roman" w:hint="eastAsia"/>
          <w:sz w:val="24"/>
          <w:szCs w:val="24"/>
        </w:rPr>
        <w:t xml:space="preserve"> details table is a weak entity depending on the transaction records table</w:t>
      </w:r>
      <w:r w:rsidR="00EF2BBE">
        <w:rPr>
          <w:rFonts w:asciiTheme="minorEastAsia" w:hAnsiTheme="minorEastAsia" w:cs="Times New Roman" w:hint="eastAsia"/>
          <w:sz w:val="24"/>
          <w:szCs w:val="24"/>
        </w:rPr>
        <w:t>, where the pk_transaction_id is the foreign key referencing to the transaction records table</w:t>
      </w:r>
      <w:r w:rsidR="00527D27">
        <w:rPr>
          <w:rFonts w:asciiTheme="minorEastAsia" w:hAnsiTheme="minorEastAsia" w:cs="Times New Roman" w:hint="eastAsia"/>
          <w:sz w:val="24"/>
          <w:szCs w:val="24"/>
        </w:rPr>
        <w:t xml:space="preserve">. </w:t>
      </w:r>
      <w:r w:rsidR="00532FA4">
        <w:rPr>
          <w:rFonts w:asciiTheme="minorEastAsia" w:hAnsiTheme="minorEastAsia" w:cs="Times New Roman" w:hint="eastAsia"/>
          <w:sz w:val="24"/>
          <w:szCs w:val="24"/>
        </w:rPr>
        <w:t xml:space="preserve">In transaction records, we </w:t>
      </w:r>
      <w:r w:rsidR="00047ED6">
        <w:rPr>
          <w:rFonts w:asciiTheme="minorEastAsia" w:hAnsiTheme="minorEastAsia" w:cs="Times New Roman" w:hint="eastAsia"/>
          <w:sz w:val="24"/>
          <w:szCs w:val="24"/>
        </w:rPr>
        <w:t>store</w:t>
      </w:r>
      <w:r w:rsidR="00532FA4">
        <w:rPr>
          <w:rFonts w:asciiTheme="minorEastAsia" w:hAnsiTheme="minorEastAsia" w:cs="Times New Roman" w:hint="eastAsia"/>
          <w:sz w:val="24"/>
          <w:szCs w:val="24"/>
        </w:rPr>
        <w:t xml:space="preserve"> the transaction id and total amount, but in transaction details, we store the information that in each transaction, which and how many product variants is bought.</w:t>
      </w:r>
      <w:r w:rsidR="008A3202">
        <w:rPr>
          <w:rFonts w:asciiTheme="minorEastAsia" w:hAnsiTheme="minorEastAsia" w:cs="Times New Roman" w:hint="eastAsia"/>
          <w:sz w:val="24"/>
          <w:szCs w:val="24"/>
        </w:rPr>
        <w:t xml:space="preserve"> For example, here this number add this number should be equal to the total number.</w:t>
      </w:r>
    </w:p>
    <w:p w14:paraId="5AEF44D7" w14:textId="77777777" w:rsidR="000E0401" w:rsidRDefault="000E0401" w:rsidP="008A5983">
      <w:pPr>
        <w:spacing w:line="300" w:lineRule="exact"/>
        <w:rPr>
          <w:rFonts w:asciiTheme="minorEastAsia" w:hAnsiTheme="minorEastAsia" w:cs="Times New Roman"/>
          <w:sz w:val="24"/>
          <w:szCs w:val="24"/>
        </w:rPr>
      </w:pPr>
    </w:p>
    <w:p w14:paraId="6852FB3B" w14:textId="717253C3" w:rsidR="0078742D" w:rsidRPr="0078742D" w:rsidRDefault="0078742D" w:rsidP="008A5983">
      <w:pPr>
        <w:spacing w:line="300" w:lineRule="exact"/>
        <w:rPr>
          <w:rFonts w:asciiTheme="minorEastAsia" w:hAnsiTheme="minorEastAsia" w:cs="Times New Roman"/>
          <w:b/>
          <w:bCs/>
          <w:sz w:val="24"/>
          <w:szCs w:val="24"/>
        </w:rPr>
      </w:pPr>
      <w:r w:rsidRPr="0078742D">
        <w:rPr>
          <w:rFonts w:asciiTheme="minorEastAsia" w:hAnsiTheme="minorEastAsia" w:cs="Times New Roman" w:hint="eastAsia"/>
          <w:b/>
          <w:bCs/>
          <w:sz w:val="24"/>
          <w:szCs w:val="24"/>
        </w:rPr>
        <w:t>(Employee Management System)</w:t>
      </w:r>
    </w:p>
    <w:p w14:paraId="4E3B26F0" w14:textId="47228467" w:rsidR="0078742D" w:rsidRPr="0078742D" w:rsidRDefault="0078742D"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[1</w:t>
      </w:r>
      <w:r w:rsidR="00204F85">
        <w:rPr>
          <w:rFonts w:asciiTheme="minorEastAsia" w:hAnsiTheme="minorEastAsia" w:cs="Times New Roman" w:hint="eastAsia"/>
          <w:sz w:val="24"/>
          <w:szCs w:val="24"/>
        </w:rPr>
        <w:t>3</w:t>
      </w:r>
      <w:r>
        <w:rPr>
          <w:rFonts w:asciiTheme="minorEastAsia" w:hAnsiTheme="minorEastAsia" w:cs="Times New Roman" w:hint="eastAsia"/>
          <w:sz w:val="24"/>
          <w:szCs w:val="24"/>
        </w:rPr>
        <w:t>] Last is the employee management system. It stores the information of employees.</w:t>
      </w:r>
    </w:p>
    <w:p w14:paraId="1E07B455" w14:textId="77777777" w:rsidR="0078742D" w:rsidRPr="0078742D" w:rsidRDefault="0078742D" w:rsidP="008A5983">
      <w:pPr>
        <w:spacing w:line="300" w:lineRule="exact"/>
        <w:rPr>
          <w:rFonts w:asciiTheme="minorEastAsia" w:hAnsiTheme="minorEastAsia" w:cs="Times New Roman"/>
          <w:sz w:val="24"/>
          <w:szCs w:val="24"/>
        </w:rPr>
      </w:pPr>
    </w:p>
    <w:p w14:paraId="4FE3544D" w14:textId="1BB65D67" w:rsidR="0078742D" w:rsidRPr="005F184A" w:rsidRDefault="0078742D" w:rsidP="0078742D">
      <w:pPr>
        <w:spacing w:line="300" w:lineRule="exact"/>
        <w:rPr>
          <w:rFonts w:asciiTheme="minorEastAsia" w:hAnsiTheme="minorEastAsia" w:cs="Times New Roman"/>
          <w:b/>
          <w:bCs/>
          <w:sz w:val="24"/>
          <w:szCs w:val="24"/>
        </w:rPr>
      </w:pPr>
      <w:r w:rsidRPr="005F184A">
        <w:rPr>
          <w:rFonts w:asciiTheme="minorEastAsia" w:hAnsiTheme="minorEastAsia" w:cs="Times New Roman" w:hint="eastAsia"/>
          <w:b/>
          <w:bCs/>
          <w:sz w:val="24"/>
          <w:szCs w:val="24"/>
        </w:rPr>
        <w:t>(</w:t>
      </w:r>
      <w:r>
        <w:rPr>
          <w:rFonts w:asciiTheme="minorEastAsia" w:hAnsiTheme="minorEastAsia" w:cs="Times New Roman" w:hint="eastAsia"/>
          <w:b/>
          <w:bCs/>
          <w:sz w:val="24"/>
          <w:szCs w:val="24"/>
        </w:rPr>
        <w:t>Analysis Part</w:t>
      </w:r>
      <w:r w:rsidRPr="005F184A">
        <w:rPr>
          <w:rFonts w:asciiTheme="minorEastAsia" w:hAnsiTheme="minorEastAsia" w:cs="Times New Roman" w:hint="eastAsia"/>
          <w:b/>
          <w:bCs/>
          <w:sz w:val="24"/>
          <w:szCs w:val="24"/>
        </w:rPr>
        <w:t>)</w:t>
      </w:r>
    </w:p>
    <w:p w14:paraId="2B7E0151" w14:textId="6E13E741" w:rsidR="00CA5CFF" w:rsidRDefault="0078742D" w:rsidP="0078742D">
      <w:pPr>
        <w:spacing w:line="300" w:lineRule="exact"/>
        <w:rPr>
          <w:rFonts w:asciiTheme="minorEastAsia" w:hAnsiTheme="minorEastAsia" w:cs="Times New Roman" w:hint="eastAsia"/>
          <w:sz w:val="24"/>
          <w:szCs w:val="24"/>
        </w:rPr>
      </w:pPr>
      <w:r w:rsidRPr="00712F10">
        <w:rPr>
          <w:rFonts w:asciiTheme="minorEastAsia" w:hAnsiTheme="minorEastAsia" w:cs="Times New Roman" w:hint="eastAsia"/>
          <w:sz w:val="24"/>
          <w:szCs w:val="24"/>
        </w:rPr>
        <w:t>[</w:t>
      </w:r>
      <w:r>
        <w:rPr>
          <w:rFonts w:asciiTheme="minorEastAsia" w:hAnsiTheme="minorEastAsia" w:cs="Times New Roman" w:hint="eastAsia"/>
          <w:sz w:val="24"/>
          <w:szCs w:val="24"/>
        </w:rPr>
        <w:t>1</w:t>
      </w:r>
      <w:r w:rsidR="00204F85">
        <w:rPr>
          <w:rFonts w:asciiTheme="minorEastAsia" w:hAnsiTheme="minorEastAsia" w:cs="Times New Roman" w:hint="eastAsia"/>
          <w:sz w:val="24"/>
          <w:szCs w:val="24"/>
        </w:rPr>
        <w:t>4</w:t>
      </w:r>
      <w:r>
        <w:rPr>
          <w:rFonts w:asciiTheme="minorEastAsia" w:hAnsiTheme="minorEastAsia" w:cs="Times New Roman" w:hint="eastAsia"/>
          <w:sz w:val="24"/>
          <w:szCs w:val="24"/>
        </w:rPr>
        <w:t xml:space="preserve">] Now we introduce the dependencies in our database. In our design, all the tables have only one primary key and no other candidate keys. We can guarantee that there is no transitive dependency or partial </w:t>
      </w:r>
      <w:r>
        <w:rPr>
          <w:rFonts w:asciiTheme="minorEastAsia" w:hAnsiTheme="minorEastAsia" w:cs="Times New Roman"/>
          <w:sz w:val="24"/>
          <w:szCs w:val="24"/>
        </w:rPr>
        <w:t>dependency</w:t>
      </w:r>
      <w:r>
        <w:rPr>
          <w:rFonts w:asciiTheme="minorEastAsia" w:hAnsiTheme="minorEastAsia" w:cs="Times New Roman" w:hint="eastAsia"/>
          <w:sz w:val="24"/>
          <w:szCs w:val="24"/>
        </w:rPr>
        <w:t xml:space="preserve">. Therefore, all tables are at least in Third Normal Form. Take the transaction details as the example, here it only has the primary key </w:t>
      </w:r>
      <w:r w:rsidR="006F55C0">
        <w:rPr>
          <w:rFonts w:asciiTheme="minorEastAsia" w:hAnsiTheme="minorEastAsia" w:cs="Times New Roman" w:hint="eastAsia"/>
          <w:sz w:val="24"/>
          <w:szCs w:val="24"/>
        </w:rPr>
        <w:t>composition (</w:t>
      </w:r>
      <w:r>
        <w:rPr>
          <w:rFonts w:asciiTheme="minorEastAsia" w:hAnsiTheme="minorEastAsia" w:cs="Times New Roman" w:hint="eastAsia"/>
          <w:sz w:val="24"/>
          <w:szCs w:val="24"/>
        </w:rPr>
        <w:t>transaction_id, transaction_</w:t>
      </w:r>
      <w:r w:rsidR="003A6242">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details_id</w:t>
      </w:r>
      <w:r w:rsidR="006F55C0">
        <w:rPr>
          <w:rFonts w:asciiTheme="minorEastAsia" w:hAnsiTheme="minorEastAsia" w:cs="Times New Roman" w:hint="eastAsia"/>
          <w:sz w:val="24"/>
          <w:szCs w:val="24"/>
        </w:rPr>
        <w:t>)</w:t>
      </w:r>
      <w:r>
        <w:rPr>
          <w:rFonts w:asciiTheme="minorEastAsia" w:hAnsiTheme="minorEastAsia" w:cs="Times New Roman" w:hint="eastAsia"/>
          <w:sz w:val="24"/>
          <w:szCs w:val="24"/>
        </w:rPr>
        <w:t>, so that it is in 3NF.</w:t>
      </w:r>
      <w:r w:rsidR="003A6242">
        <w:rPr>
          <w:rFonts w:asciiTheme="minorEastAsia" w:hAnsiTheme="minorEastAsia" w:cs="Times New Roman" w:hint="eastAsia"/>
          <w:sz w:val="24"/>
          <w:szCs w:val="24"/>
        </w:rPr>
        <w:t xml:space="preserve"> All the other tables are similar to the form of this table, hence omitted here.</w:t>
      </w:r>
      <w:r w:rsidR="00F60BFF">
        <w:rPr>
          <w:rFonts w:asciiTheme="minorEastAsia" w:hAnsiTheme="minorEastAsia" w:cs="Times New Roman" w:hint="eastAsia"/>
          <w:sz w:val="24"/>
          <w:szCs w:val="24"/>
        </w:rPr>
        <w:t xml:space="preserve"> This shows that our database has a good design.</w:t>
      </w:r>
    </w:p>
    <w:p w14:paraId="7C873464" w14:textId="44EC1099" w:rsidR="00725258" w:rsidRPr="0078742D" w:rsidRDefault="00725258" w:rsidP="0078742D">
      <w:pPr>
        <w:spacing w:line="300" w:lineRule="exact"/>
        <w:rPr>
          <w:rFonts w:asciiTheme="minorEastAsia" w:hAnsiTheme="minorEastAsia" w:cs="Times New Roman"/>
          <w:sz w:val="24"/>
          <w:szCs w:val="24"/>
        </w:rPr>
      </w:pPr>
    </w:p>
    <w:sectPr w:rsidR="00725258" w:rsidRPr="0078742D" w:rsidSect="002C1BAD">
      <w:pgSz w:w="11906" w:h="16838"/>
      <w:pgMar w:top="170" w:right="170" w:bottom="17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4B"/>
    <w:rsid w:val="000152AA"/>
    <w:rsid w:val="00017745"/>
    <w:rsid w:val="00047ED6"/>
    <w:rsid w:val="00055E5E"/>
    <w:rsid w:val="00062B6E"/>
    <w:rsid w:val="00083577"/>
    <w:rsid w:val="000B6866"/>
    <w:rsid w:val="000E0401"/>
    <w:rsid w:val="00114242"/>
    <w:rsid w:val="00135DA0"/>
    <w:rsid w:val="00136156"/>
    <w:rsid w:val="001F34E0"/>
    <w:rsid w:val="002020F2"/>
    <w:rsid w:val="00204F85"/>
    <w:rsid w:val="00231378"/>
    <w:rsid w:val="00257C5D"/>
    <w:rsid w:val="002726DE"/>
    <w:rsid w:val="002A5A20"/>
    <w:rsid w:val="002C1BAD"/>
    <w:rsid w:val="002D7E71"/>
    <w:rsid w:val="0030784D"/>
    <w:rsid w:val="00347D3F"/>
    <w:rsid w:val="00351042"/>
    <w:rsid w:val="00365649"/>
    <w:rsid w:val="0039014A"/>
    <w:rsid w:val="003A5A69"/>
    <w:rsid w:val="003A6242"/>
    <w:rsid w:val="004219B4"/>
    <w:rsid w:val="00440AF8"/>
    <w:rsid w:val="00453E00"/>
    <w:rsid w:val="004D35C4"/>
    <w:rsid w:val="004D3D4F"/>
    <w:rsid w:val="004F7453"/>
    <w:rsid w:val="00505743"/>
    <w:rsid w:val="00515910"/>
    <w:rsid w:val="00516E84"/>
    <w:rsid w:val="00526438"/>
    <w:rsid w:val="00527D27"/>
    <w:rsid w:val="00532FA4"/>
    <w:rsid w:val="0058180B"/>
    <w:rsid w:val="0059249F"/>
    <w:rsid w:val="005F184A"/>
    <w:rsid w:val="006075F9"/>
    <w:rsid w:val="006243A2"/>
    <w:rsid w:val="006461BB"/>
    <w:rsid w:val="00682926"/>
    <w:rsid w:val="006A4D4B"/>
    <w:rsid w:val="006B0536"/>
    <w:rsid w:val="006F55C0"/>
    <w:rsid w:val="00712F10"/>
    <w:rsid w:val="00713916"/>
    <w:rsid w:val="00725258"/>
    <w:rsid w:val="0078742D"/>
    <w:rsid w:val="0079653D"/>
    <w:rsid w:val="007C65B3"/>
    <w:rsid w:val="00851A62"/>
    <w:rsid w:val="00867D38"/>
    <w:rsid w:val="008A3202"/>
    <w:rsid w:val="008A5983"/>
    <w:rsid w:val="008B3045"/>
    <w:rsid w:val="008E54C9"/>
    <w:rsid w:val="008E6389"/>
    <w:rsid w:val="00920874"/>
    <w:rsid w:val="0092134E"/>
    <w:rsid w:val="00937E53"/>
    <w:rsid w:val="009570C9"/>
    <w:rsid w:val="009D4FE2"/>
    <w:rsid w:val="00A47DE7"/>
    <w:rsid w:val="00AC62D7"/>
    <w:rsid w:val="00B11DDD"/>
    <w:rsid w:val="00B4684F"/>
    <w:rsid w:val="00B56B6E"/>
    <w:rsid w:val="00B71364"/>
    <w:rsid w:val="00B8124B"/>
    <w:rsid w:val="00B85535"/>
    <w:rsid w:val="00B904E7"/>
    <w:rsid w:val="00BB2777"/>
    <w:rsid w:val="00BB4725"/>
    <w:rsid w:val="00BF3E7D"/>
    <w:rsid w:val="00C001FB"/>
    <w:rsid w:val="00C14217"/>
    <w:rsid w:val="00C851BC"/>
    <w:rsid w:val="00CA5CFF"/>
    <w:rsid w:val="00CC6EC4"/>
    <w:rsid w:val="00D16963"/>
    <w:rsid w:val="00D67798"/>
    <w:rsid w:val="00D913E4"/>
    <w:rsid w:val="00DA3D88"/>
    <w:rsid w:val="00DE18A0"/>
    <w:rsid w:val="00DE69E1"/>
    <w:rsid w:val="00E4258D"/>
    <w:rsid w:val="00E74564"/>
    <w:rsid w:val="00EE2F4F"/>
    <w:rsid w:val="00EF2BBE"/>
    <w:rsid w:val="00EF6A76"/>
    <w:rsid w:val="00F429A3"/>
    <w:rsid w:val="00F60BFF"/>
    <w:rsid w:val="00F64BA6"/>
    <w:rsid w:val="00F73E16"/>
    <w:rsid w:val="00F87B5B"/>
    <w:rsid w:val="00F94D26"/>
    <w:rsid w:val="00FD1206"/>
    <w:rsid w:val="00FE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8B06"/>
  <w15:chartTrackingRefBased/>
  <w15:docId w15:val="{479673E1-145A-4A46-B0D6-E0D3F286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15090">
      <w:bodyDiv w:val="1"/>
      <w:marLeft w:val="0"/>
      <w:marRight w:val="0"/>
      <w:marTop w:val="0"/>
      <w:marBottom w:val="0"/>
      <w:divBdr>
        <w:top w:val="none" w:sz="0" w:space="0" w:color="auto"/>
        <w:left w:val="none" w:sz="0" w:space="0" w:color="auto"/>
        <w:bottom w:val="none" w:sz="0" w:space="0" w:color="auto"/>
        <w:right w:val="none" w:sz="0" w:space="0" w:color="auto"/>
      </w:divBdr>
      <w:divsChild>
        <w:div w:id="15218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74363-6D88-4C6D-9A84-045DC24F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 Xie (SSE, 121090642)</dc:creator>
  <cp:keywords/>
  <dc:description/>
  <cp:lastModifiedBy>Ziyu Xie (SSE, 121090642)</cp:lastModifiedBy>
  <cp:revision>102</cp:revision>
  <dcterms:created xsi:type="dcterms:W3CDTF">2024-04-15T11:41:00Z</dcterms:created>
  <dcterms:modified xsi:type="dcterms:W3CDTF">2024-04-22T04:46:00Z</dcterms:modified>
</cp:coreProperties>
</file>