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jc w:val="center"/>
        <w:rPr>
          <w:rFonts w:ascii="Times New Roman" w:hAnsi="Times New Roman" w:cs="Times New Roman"/>
          <w:sz w:val="40"/>
          <w:szCs w:val="40"/>
        </w:rPr>
      </w:pPr>
      <w:r>
        <w:rPr>
          <w:rFonts w:ascii="Times New Roman" w:hAnsi="Times New Roman" w:cs="Times New Roman"/>
          <w:sz w:val="40"/>
          <w:szCs w:val="40"/>
        </w:rPr>
        <w:t>EIE2810 Digital Systems Design Laboratory</w:t>
      </w:r>
    </w:p>
    <w:p>
      <w:pPr>
        <w:pStyle w:val="13"/>
        <w:jc w:val="center"/>
        <w:rPr>
          <w:sz w:val="40"/>
          <w:szCs w:val="40"/>
        </w:rPr>
      </w:pPr>
    </w:p>
    <w:p>
      <w:pPr>
        <w:pStyle w:val="13"/>
        <w:jc w:val="center"/>
        <w:rPr>
          <w:sz w:val="40"/>
          <w:szCs w:val="40"/>
        </w:rPr>
      </w:pPr>
    </w:p>
    <w:p>
      <w:pPr>
        <w:pStyle w:val="13"/>
        <w:jc w:val="center"/>
        <w:rPr>
          <w:sz w:val="40"/>
          <w:szCs w:val="40"/>
        </w:rPr>
      </w:pPr>
    </w:p>
    <w:p>
      <w:pPr>
        <w:pStyle w:val="13"/>
        <w:jc w:val="center"/>
        <w:rPr>
          <w:sz w:val="40"/>
          <w:szCs w:val="40"/>
        </w:rPr>
      </w:pPr>
    </w:p>
    <w:p>
      <w:pPr>
        <w:pStyle w:val="13"/>
        <w:jc w:val="center"/>
        <w:rPr>
          <w:sz w:val="40"/>
          <w:szCs w:val="40"/>
        </w:rPr>
      </w:pPr>
    </w:p>
    <w:p>
      <w:pPr>
        <w:pStyle w:val="13"/>
        <w:jc w:val="center"/>
        <w:rPr>
          <w:sz w:val="40"/>
          <w:szCs w:val="40"/>
        </w:rPr>
      </w:pPr>
    </w:p>
    <w:p>
      <w:pPr>
        <w:pStyle w:val="13"/>
        <w:jc w:val="center"/>
        <w:rPr>
          <w:rFonts w:hint="eastAsia" w:eastAsiaTheme="minorEastAsia"/>
          <w:sz w:val="52"/>
          <w:szCs w:val="52"/>
          <w:lang w:val="en-US" w:eastAsia="zh-CN"/>
        </w:rPr>
      </w:pPr>
      <w:r>
        <w:rPr>
          <w:sz w:val="52"/>
          <w:szCs w:val="52"/>
        </w:rPr>
        <w:t>Laboratory Report #</w:t>
      </w:r>
      <w:r>
        <w:rPr>
          <w:rFonts w:hint="eastAsia"/>
          <w:sz w:val="52"/>
          <w:szCs w:val="52"/>
          <w:lang w:val="en-US" w:eastAsia="zh-CN"/>
        </w:rPr>
        <w:t>1</w:t>
      </w:r>
    </w:p>
    <w:p>
      <w:pPr>
        <w:pStyle w:val="13"/>
        <w:jc w:val="center"/>
        <w:rPr>
          <w:sz w:val="40"/>
          <w:szCs w:val="40"/>
        </w:rPr>
      </w:pPr>
    </w:p>
    <w:p>
      <w:pPr>
        <w:pStyle w:val="13"/>
        <w:jc w:val="center"/>
        <w:rPr>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hint="default" w:ascii="Times New Roman" w:hAnsi="Times New Roman" w:cs="Times New Roman" w:eastAsiaTheme="minorEastAsia"/>
          <w:sz w:val="40"/>
          <w:szCs w:val="40"/>
          <w:lang w:val="en-US" w:eastAsia="zh-CN"/>
        </w:rPr>
      </w:pPr>
      <w:r>
        <w:rPr>
          <w:rFonts w:hint="eastAsia" w:ascii="Times New Roman" w:hAnsi="Times New Roman" w:cs="Times New Roman"/>
          <w:sz w:val="40"/>
          <w:szCs w:val="40"/>
        </w:rPr>
        <w:t xml:space="preserve">Name: </w:t>
      </w:r>
      <w:r>
        <w:rPr>
          <w:rFonts w:hint="eastAsia" w:ascii="Times New Roman" w:hAnsi="Times New Roman" w:cs="Times New Roman"/>
          <w:sz w:val="40"/>
          <w:szCs w:val="40"/>
          <w:lang w:val="en-US" w:eastAsia="zh-CN"/>
        </w:rPr>
        <w:t>Tengfei Ma</w:t>
      </w:r>
    </w:p>
    <w:p>
      <w:pPr>
        <w:jc w:val="center"/>
        <w:rPr>
          <w:rFonts w:hint="default" w:ascii="Times New Roman" w:hAnsi="Times New Roman" w:cs="Times New Roman" w:eastAsiaTheme="minorEastAsia"/>
          <w:sz w:val="40"/>
          <w:szCs w:val="40"/>
          <w:lang w:val="en-US" w:eastAsia="zh-CN"/>
        </w:rPr>
      </w:pPr>
      <w:r>
        <w:rPr>
          <w:rFonts w:ascii="Times New Roman" w:hAnsi="Times New Roman" w:cs="Times New Roman"/>
          <w:sz w:val="40"/>
          <w:szCs w:val="40"/>
        </w:rPr>
        <w:t xml:space="preserve">Student ID: </w:t>
      </w:r>
      <w:r>
        <w:rPr>
          <w:rFonts w:hint="eastAsia" w:ascii="Times New Roman" w:hAnsi="Times New Roman" w:cs="Times New Roman"/>
          <w:sz w:val="40"/>
          <w:szCs w:val="40"/>
          <w:lang w:val="en-US" w:eastAsia="zh-CN"/>
        </w:rPr>
        <w:t>121090406</w:t>
      </w:r>
    </w:p>
    <w:p>
      <w:pPr>
        <w:jc w:val="center"/>
        <w:rPr>
          <w:rFonts w:hint="default" w:ascii="Times New Roman" w:hAnsi="Times New Roman" w:cs="Times New Roman" w:eastAsiaTheme="minorEastAsia"/>
          <w:sz w:val="40"/>
          <w:szCs w:val="40"/>
          <w:lang w:val="en-US" w:eastAsia="zh-CN"/>
        </w:rPr>
      </w:pPr>
      <w:r>
        <w:rPr>
          <w:rFonts w:hint="eastAsia" w:ascii="Times New Roman" w:hAnsi="Times New Roman" w:cs="Times New Roman"/>
          <w:sz w:val="40"/>
          <w:szCs w:val="40"/>
        </w:rPr>
        <w:t xml:space="preserve">Date: </w:t>
      </w:r>
      <w:r>
        <w:rPr>
          <w:rFonts w:hint="eastAsia" w:ascii="Times New Roman" w:hAnsi="Times New Roman" w:cs="Times New Roman"/>
          <w:sz w:val="40"/>
          <w:szCs w:val="40"/>
          <w:lang w:val="en-US" w:eastAsia="zh-CN"/>
        </w:rPr>
        <w:t>2024/1/29</w:t>
      </w: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r>
        <w:rPr>
          <w:rFonts w:ascii="Times New Roman" w:hAnsi="Times New Roman" w:cs="Times New Roman"/>
          <w:sz w:val="40"/>
          <w:szCs w:val="40"/>
        </w:rPr>
        <w:t xml:space="preserve">The Chinese University of Hong </w:t>
      </w:r>
      <w:r>
        <w:rPr>
          <w:rFonts w:hint="eastAsia" w:ascii="Times New Roman" w:hAnsi="Times New Roman" w:cs="Times New Roman"/>
          <w:sz w:val="40"/>
          <w:szCs w:val="40"/>
        </w:rPr>
        <w:t>Kong, Shenzhen</w:t>
      </w:r>
      <w:r>
        <w:rPr>
          <w:rFonts w:ascii="Times New Roman" w:hAnsi="Times New Roman" w:cs="Times New Roman"/>
          <w:sz w:val="40"/>
          <w:szCs w:val="40"/>
        </w:rPr>
        <w:br w:type="page"/>
      </w:r>
    </w:p>
    <w:p>
      <w:pPr>
        <w:pStyle w:val="8"/>
        <w:jc w:val="both"/>
        <w:rPr>
          <w:rFonts w:ascii="Times New Roman" w:hAnsi="Times New Roman" w:cs="Times New Roman"/>
        </w:rPr>
      </w:pPr>
      <w:r>
        <w:rPr>
          <w:rFonts w:ascii="Times New Roman" w:hAnsi="Times New Roman" w:cs="Times New Roman"/>
        </w:rPr>
        <w:t>Lab 1 (Logic analyzer/ CMOS and TTL/ Datasheet/ Basic Experiment on AND and NOT Gates) contains the following experiments.</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lang w:val="en-US" w:eastAsia="zh-CN"/>
        </w:rPr>
        <w:t>Experiment A: Realizing the usage of the logic analyzer with a switch input module (SIM)</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lang w:val="en-US" w:eastAsia="zh-CN"/>
        </w:rPr>
        <w:t>Experiment B: Getting information of the chips from the datasheets</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lang w:val="en-US" w:eastAsia="zh-CN"/>
        </w:rPr>
        <w:t>Experiment C: Building and analyzing an AND Gate circuit with diodes</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lang w:val="en-US" w:eastAsia="zh-CN"/>
        </w:rPr>
        <w:t>Experiment D: Building and analyzing an AND Gate circuit with transistors</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lang w:val="en-US" w:eastAsia="zh-CN"/>
        </w:rPr>
        <w:t>Experiment E: Verifying the AND Gate effects of 74HC08 chip</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lang w:val="en-US" w:eastAsia="zh-CN"/>
        </w:rPr>
        <w:t>Experiment F: Verifying the AND Gate effects of 74LS08 chip</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lang w:val="en-US" w:eastAsia="zh-CN"/>
        </w:rPr>
        <w:t>Experiment G: Verifying the NOT Gate effects of 74HC04 chip</w:t>
      </w:r>
    </w:p>
    <w:p>
      <w:pPr>
        <w:pStyle w:val="3"/>
        <w:numPr>
          <w:ilvl w:val="0"/>
          <w:numId w:val="2"/>
        </w:numPr>
        <w:bidi w:val="0"/>
        <w:ind w:left="0" w:leftChars="0" w:firstLine="0" w:firstLineChars="0"/>
        <w:outlineLvl w:val="0"/>
        <w:rPr>
          <w:rFonts w:hint="default" w:ascii="Times New Roman" w:hAnsi="Times New Roman" w:eastAsia="宋体" w:cs="Times New Roman"/>
          <w:lang w:val="en-US" w:eastAsia="zh-CN"/>
        </w:rPr>
      </w:pPr>
      <w:bookmarkStart w:id="0" w:name="_Toc9033"/>
      <w:r>
        <w:rPr>
          <w:rFonts w:hint="default" w:ascii="Times New Roman" w:hAnsi="Times New Roman" w:cs="Times New Roman"/>
          <w:lang w:val="en-US" w:eastAsia="zh-CN"/>
        </w:rPr>
        <w:t>Experiment A</w:t>
      </w:r>
      <w:bookmarkEnd w:id="0"/>
    </w:p>
    <w:p>
      <w:pPr>
        <w:numPr>
          <w:ilvl w:val="1"/>
          <w:numId w:val="3"/>
        </w:numPr>
        <w:outlineLvl w:val="1"/>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Results</w:t>
      </w:r>
    </w:p>
    <w:p>
      <w:pPr>
        <w:numPr>
          <w:ilvl w:val="2"/>
          <w:numId w:val="3"/>
        </w:numPr>
        <w:ind w:left="0" w:leftChars="0" w:right="0" w:rightChars="0" w:firstLine="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Assembling the Circuit</w:t>
      </w:r>
    </w:p>
    <w:p>
      <w:pPr>
        <w:numPr>
          <w:ilvl w:val="0"/>
          <w:numId w:val="0"/>
        </w:numPr>
        <w:ind w:leftChars="0" w:right="0" w:righ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Figure 1 shows the circuit diagram of the connection of SIM, DC (direct current) voltage source, and the logic analyzer. Figure 2 shows the finished circuit for the circuit mentioned above. Figure 3 shows the detailed connection of the circuit elements.</w:t>
      </w:r>
    </w:p>
    <w:p>
      <w:pPr>
        <w:numPr>
          <w:ilvl w:val="0"/>
          <w:numId w:val="0"/>
        </w:numPr>
        <w:ind w:leftChars="0" w:right="0" w:rightChars="0"/>
        <w:rPr>
          <w:rFonts w:hint="default" w:ascii="Times New Roman" w:hAnsi="Times New Roman" w:cs="Times New Roman"/>
          <w:b w:val="0"/>
          <w:bCs w:val="0"/>
          <w:sz w:val="24"/>
          <w:szCs w:val="24"/>
          <w:lang w:val="en-US" w:eastAsia="zh-CN"/>
        </w:rPr>
      </w:pPr>
    </w:p>
    <w:p>
      <w:pPr>
        <w:numPr>
          <w:ilvl w:val="0"/>
          <w:numId w:val="0"/>
        </w:numPr>
        <w:ind w:leftChars="0" w:right="0" w:rightChars="0"/>
        <w:jc w:val="cente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3691890" cy="1772285"/>
            <wp:effectExtent l="0" t="0" r="11430" b="10795"/>
            <wp:docPr id="4" name="图片 4" descr="be2b957eaff431cbd69d3959c037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e2b957eaff431cbd69d3959c037d15"/>
                    <pic:cNvPicPr>
                      <a:picLocks noChangeAspect="1"/>
                    </pic:cNvPicPr>
                  </pic:nvPicPr>
                  <pic:blipFill>
                    <a:blip r:embed="rId9"/>
                    <a:stretch>
                      <a:fillRect/>
                    </a:stretch>
                  </pic:blipFill>
                  <pic:spPr>
                    <a:xfrm>
                      <a:off x="0" y="0"/>
                      <a:ext cx="3691890" cy="177228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lang w:val="en-US" w:eastAsia="zh-CN"/>
        </w:rPr>
      </w:pPr>
      <w:r>
        <w:rPr>
          <w:rFonts w:hint="default" w:ascii="Times New Roman" w:hAnsi="Times New Roman" w:cs="Times New Roman"/>
          <w:b w:val="0"/>
          <w:bCs w:val="0"/>
          <w:sz w:val="20"/>
          <w:szCs w:val="20"/>
          <w:lang w:val="en-US" w:eastAsia="zh-CN"/>
        </w:rPr>
        <w:t>Figure 1 The Circuit Diagram for the SIM, DC Voltage Source, and Logic Analyzer</w:t>
      </w:r>
    </w:p>
    <w:p>
      <w:pPr>
        <w:numPr>
          <w:ilvl w:val="0"/>
          <w:numId w:val="0"/>
        </w:numPr>
        <w:ind w:leftChars="0" w:right="0" w:rightChars="0"/>
        <w:jc w:val="center"/>
        <w:rPr>
          <w:rFonts w:hint="default" w:ascii="Times New Roman" w:hAnsi="Times New Roman" w:cs="Times New Roman"/>
          <w:b w:val="0"/>
          <w:bCs w:val="0"/>
          <w:sz w:val="20"/>
          <w:szCs w:val="20"/>
          <w:lang w:val="en-US" w:eastAsia="zh-CN"/>
        </w:rPr>
      </w:pPr>
      <w:r>
        <w:rPr>
          <w:rFonts w:hint="default" w:ascii="Times New Roman" w:hAnsi="Times New Roman" w:cs="Times New Roman"/>
          <w:b w:val="0"/>
          <w:bCs w:val="0"/>
          <w:sz w:val="20"/>
          <w:szCs w:val="20"/>
          <w:lang w:val="en-US" w:eastAsia="zh-CN"/>
        </w:rPr>
        <w:drawing>
          <wp:inline distT="0" distB="0" distL="114300" distR="114300">
            <wp:extent cx="2284095" cy="1714500"/>
            <wp:effectExtent l="0" t="0" r="1905" b="7620"/>
            <wp:docPr id="5" name="图片 5" descr="d3707c450b99a87449c9a7a97f3f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3707c450b99a87449c9a7a97f3f380"/>
                    <pic:cNvPicPr>
                      <a:picLocks noChangeAspect="1"/>
                    </pic:cNvPicPr>
                  </pic:nvPicPr>
                  <pic:blipFill>
                    <a:blip r:embed="rId10"/>
                    <a:stretch>
                      <a:fillRect/>
                    </a:stretch>
                  </pic:blipFill>
                  <pic:spPr>
                    <a:xfrm>
                      <a:off x="0" y="0"/>
                      <a:ext cx="2284095" cy="171450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lang w:val="en-US" w:eastAsia="zh-CN"/>
        </w:rPr>
      </w:pPr>
      <w:r>
        <w:rPr>
          <w:rFonts w:hint="default" w:ascii="Times New Roman" w:hAnsi="Times New Roman" w:cs="Times New Roman"/>
          <w:b w:val="0"/>
          <w:bCs w:val="0"/>
          <w:sz w:val="20"/>
          <w:szCs w:val="20"/>
          <w:lang w:val="en-US" w:eastAsia="zh-CN"/>
        </w:rPr>
        <w:t>Figure 2 The Finished Circuit for the SIM, DC Voltage Source, and Logic Analyzer</w:t>
      </w:r>
    </w:p>
    <w:p>
      <w:pPr>
        <w:numPr>
          <w:ilvl w:val="0"/>
          <w:numId w:val="0"/>
        </w:numPr>
        <w:ind w:leftChars="0" w:right="0" w:rightChars="0"/>
        <w:jc w:val="center"/>
        <w:rPr>
          <w:rFonts w:hint="default" w:ascii="Times New Roman" w:hAnsi="Times New Roman" w:cs="Times New Roman"/>
        </w:rPr>
      </w:pPr>
      <w:r>
        <w:rPr>
          <w:rFonts w:hint="eastAsia" w:ascii="Times New Roman" w:hAnsi="Times New Roman" w:eastAsia="宋体" w:cs="Times New Roman"/>
          <w:lang w:eastAsia="zh-CN"/>
        </w:rPr>
        <w:drawing>
          <wp:inline distT="0" distB="0" distL="114300" distR="114300">
            <wp:extent cx="2482850" cy="3312160"/>
            <wp:effectExtent l="0" t="0" r="10160" b="1270"/>
            <wp:docPr id="28" name="图片 28" descr="32dffbd270e9458b13f7a053b6f57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2dffbd270e9458b13f7a053b6f575f"/>
                    <pic:cNvPicPr>
                      <a:picLocks noChangeAspect="1"/>
                    </pic:cNvPicPr>
                  </pic:nvPicPr>
                  <pic:blipFill>
                    <a:blip r:embed="rId11"/>
                    <a:stretch>
                      <a:fillRect/>
                    </a:stretch>
                  </pic:blipFill>
                  <pic:spPr>
                    <a:xfrm rot="16200000">
                      <a:off x="0" y="0"/>
                      <a:ext cx="2482850" cy="331216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3 The Detailed Connection of the Circuit</w:t>
      </w: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 shown in Figure 3, the red wire connect the SIM to the DC voltage source, the blue wire connected the SIM to the ground. The wires in the red ellipse connected the V</w:t>
      </w:r>
      <w:r>
        <w:rPr>
          <w:rFonts w:hint="default" w:ascii="Times New Roman" w:hAnsi="Times New Roman" w:cs="Times New Roman"/>
          <w:sz w:val="24"/>
          <w:szCs w:val="24"/>
          <w:vertAlign w:val="subscript"/>
          <w:lang w:val="en-US" w:eastAsia="zh-CN"/>
        </w:rPr>
        <w:t>out</w:t>
      </w:r>
      <w:r>
        <w:rPr>
          <w:rFonts w:hint="default" w:ascii="Times New Roman" w:hAnsi="Times New Roman" w:cs="Times New Roman"/>
          <w:sz w:val="24"/>
          <w:szCs w:val="24"/>
          <w:vertAlign w:val="baseline"/>
          <w:lang w:val="en-US" w:eastAsia="zh-CN"/>
        </w:rPr>
        <w:t>s,</w:t>
      </w:r>
      <w:r>
        <w:rPr>
          <w:rFonts w:hint="default" w:ascii="Times New Roman" w:hAnsi="Times New Roman" w:cs="Times New Roman"/>
          <w:sz w:val="24"/>
          <w:szCs w:val="24"/>
          <w:lang w:val="en-US" w:eastAsia="zh-CN"/>
        </w:rPr>
        <w:t xml:space="preserve"> the output voltages of the 8 channels of the SIM, to the 8 channels of the logic analyzer, and the wires in the blue ellipse connect the logic analyzer to the ground so that the signals shown on the logic analyzer are stable and clear.</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2"/>
          <w:numId w:val="3"/>
        </w:numPr>
        <w:ind w:left="0" w:leftChars="0" w:right="0" w:righ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Signals Shown on the Logic Analyzer</w:t>
      </w: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Figure 4 shows the signals shown on the logic analyzer.</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391535" cy="1653540"/>
            <wp:effectExtent l="0" t="0" r="6985" b="7620"/>
            <wp:docPr id="10" name="图片 10" descr="TEK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EK00001"/>
                    <pic:cNvPicPr>
                      <a:picLocks noChangeAspect="1"/>
                    </pic:cNvPicPr>
                  </pic:nvPicPr>
                  <pic:blipFill>
                    <a:blip r:embed="rId12"/>
                    <a:stretch>
                      <a:fillRect/>
                    </a:stretch>
                  </pic:blipFill>
                  <pic:spPr>
                    <a:xfrm>
                      <a:off x="0" y="0"/>
                      <a:ext cx="3391535" cy="165354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4 The Signals Shown on the Logic Analyzer</w:t>
      </w: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 shown in Figure 4, Channel 8 to Channel 15 of the logic analyzer were used in the experiment. When we turned on the switches for the 8 channels one by one, the signals provided by the eight channels changed from LOW to HIGH one by one, which means the SIM and the logic analyzer were both working properly.</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need to notice that there is an isolated white line segment on Channel 15. It appeared because there was a mistaken touch on the switch of Channel 15 when turning the switch of Channel 14 on.</w:t>
      </w:r>
    </w:p>
    <w:p>
      <w:pPr>
        <w:pStyle w:val="3"/>
        <w:numPr>
          <w:ilvl w:val="0"/>
          <w:numId w:val="2"/>
        </w:numPr>
        <w:bidi w:val="0"/>
        <w:ind w:left="0" w:leftChars="0" w:firstLine="0" w:firstLineChars="0"/>
        <w:outlineLvl w:val="0"/>
        <w:rPr>
          <w:rFonts w:hint="default" w:ascii="Times New Roman" w:hAnsi="Times New Roman" w:cs="Times New Roman"/>
          <w:lang w:val="en-US" w:eastAsia="zh-CN"/>
        </w:rPr>
      </w:pPr>
      <w:bookmarkStart w:id="1" w:name="_Toc1617"/>
      <w:r>
        <w:rPr>
          <w:rFonts w:hint="default" w:ascii="Times New Roman" w:hAnsi="Times New Roman" w:cs="Times New Roman"/>
          <w:lang w:val="en-US" w:eastAsia="zh-CN"/>
        </w:rPr>
        <w:t>Experiment B</w:t>
      </w:r>
      <w:bookmarkEnd w:id="1"/>
    </w:p>
    <w:p>
      <w:pPr>
        <w:numPr>
          <w:ilvl w:val="0"/>
          <w:numId w:val="0"/>
        </w:numPr>
        <w:ind w:leftChars="0" w:right="0" w:rightChars="0"/>
        <w:outlineLvl w:val="1"/>
        <w:rPr>
          <w:rFonts w:hint="default" w:ascii="Times New Roman" w:hAnsi="Times New Roman" w:cs="Times New Roman"/>
          <w:sz w:val="28"/>
          <w:szCs w:val="28"/>
          <w:lang w:val="en-US" w:eastAsia="zh-CN"/>
        </w:rPr>
      </w:pPr>
      <w:r>
        <w:rPr>
          <w:rFonts w:hint="eastAsia" w:cs="Times New Roman"/>
          <w:sz w:val="28"/>
          <w:szCs w:val="28"/>
          <w:lang w:val="en-US" w:eastAsia="zh-CN"/>
        </w:rPr>
        <w:t xml:space="preserve">2.1 </w:t>
      </w:r>
      <w:r>
        <w:rPr>
          <w:rFonts w:hint="default" w:ascii="Times New Roman" w:hAnsi="Times New Roman" w:cs="Times New Roman"/>
          <w:sz w:val="28"/>
          <w:szCs w:val="28"/>
          <w:lang w:val="en-US" w:eastAsia="zh-CN"/>
        </w:rPr>
        <w:t>Results</w:t>
      </w:r>
    </w:p>
    <w:p>
      <w:pPr>
        <w:numPr>
          <w:ilvl w:val="0"/>
          <w:numId w:val="0"/>
        </w:numPr>
        <w:ind w:leftChars="0" w:right="0" w:rightChars="0"/>
        <w:rPr>
          <w:rFonts w:hint="default" w:ascii="Times New Roman" w:hAnsi="Times New Roman" w:cs="Times New Roman"/>
          <w:sz w:val="24"/>
          <w:szCs w:val="24"/>
          <w:lang w:val="en-US" w:eastAsia="zh-CN"/>
        </w:rPr>
      </w:pPr>
      <w:r>
        <w:rPr>
          <w:rFonts w:hint="eastAsia" w:cs="Times New Roman"/>
          <w:sz w:val="24"/>
          <w:szCs w:val="24"/>
          <w:lang w:val="en-US" w:eastAsia="zh-CN"/>
        </w:rPr>
        <w:t xml:space="preserve">2.1.1 </w:t>
      </w:r>
      <w:r>
        <w:rPr>
          <w:rFonts w:hint="default" w:ascii="Times New Roman" w:hAnsi="Times New Roman" w:cs="Times New Roman"/>
          <w:sz w:val="24"/>
          <w:szCs w:val="24"/>
          <w:lang w:val="en-US" w:eastAsia="zh-CN"/>
        </w:rPr>
        <w:t>Get Information From the Datasheets</w:t>
      </w:r>
    </w:p>
    <w:p>
      <w:pPr>
        <w:numPr>
          <w:ilvl w:val="0"/>
          <w:numId w:val="0"/>
        </w:numPr>
        <w:ind w:leftChars="0" w:right="0" w:righ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 required, the supply voltages, input voltages, and pin arrangements of IC 74LS08, 74HC08, and 74HC04 were found in the corresponding datasheets. The needed data are fitted in Table 1.</w:t>
      </w:r>
    </w:p>
    <w:p>
      <w:pPr>
        <w:numPr>
          <w:ilvl w:val="0"/>
          <w:numId w:val="0"/>
        </w:numPr>
        <w:ind w:leftChars="0" w:right="0" w:rightChars="0"/>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Table 1</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1"/>
        <w:gridCol w:w="1117"/>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1" w:type="dxa"/>
            <w:tcBorders>
              <w:left w:val="nil"/>
              <w:bottom w:val="nil"/>
              <w:right w:val="nil"/>
            </w:tcBorders>
            <w:vAlign w:val="top"/>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1117" w:type="dxa"/>
            <w:tcBorders>
              <w:left w:val="nil"/>
              <w:bottom w:val="nil"/>
              <w:right w:val="nil"/>
            </w:tcBorders>
            <w:vAlign w:val="top"/>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1704" w:type="dxa"/>
            <w:tcBorders>
              <w:left w:val="nil"/>
              <w:right w:val="nil"/>
            </w:tcBorders>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74LS08</w:t>
            </w:r>
          </w:p>
        </w:tc>
        <w:tc>
          <w:tcPr>
            <w:tcW w:w="1704" w:type="dxa"/>
            <w:tcBorders>
              <w:left w:val="nil"/>
              <w:right w:val="nil"/>
            </w:tcBorders>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74HC08</w:t>
            </w:r>
          </w:p>
        </w:tc>
        <w:tc>
          <w:tcPr>
            <w:tcW w:w="1704" w:type="dxa"/>
            <w:tcBorders>
              <w:left w:val="nil"/>
              <w:right w:val="nil"/>
            </w:tcBorders>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74HC04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1" w:type="dxa"/>
            <w:tcBorders>
              <w:top w:val="nil"/>
              <w:left w:val="nil"/>
              <w:bottom w:val="nil"/>
              <w:right w:val="nil"/>
            </w:tcBorders>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Supply Voltage (V)</w:t>
            </w:r>
          </w:p>
        </w:tc>
        <w:tc>
          <w:tcPr>
            <w:tcW w:w="1117" w:type="dxa"/>
            <w:tcBorders>
              <w:top w:val="nil"/>
              <w:left w:val="nil"/>
              <w:bottom w:val="nil"/>
              <w:right w:val="nil"/>
            </w:tcBorders>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1704" w:type="dxa"/>
            <w:tcBorders>
              <w:left w:val="nil"/>
              <w:bottom w:val="nil"/>
              <w:right w:val="nil"/>
            </w:tcBorders>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Typically 5.00</w:t>
            </w:r>
          </w:p>
        </w:tc>
        <w:tc>
          <w:tcPr>
            <w:tcW w:w="1704" w:type="dxa"/>
            <w:tcBorders>
              <w:left w:val="nil"/>
              <w:bottom w:val="nil"/>
              <w:right w:val="nil"/>
            </w:tcBorders>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2 to 6</w:t>
            </w:r>
          </w:p>
        </w:tc>
        <w:tc>
          <w:tcPr>
            <w:tcW w:w="1704" w:type="dxa"/>
            <w:tcBorders>
              <w:left w:val="nil"/>
              <w:bottom w:val="nil"/>
              <w:right w:val="nil"/>
            </w:tcBorders>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Typically 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2291" w:type="dxa"/>
            <w:vMerge w:val="restart"/>
            <w:tcBorders>
              <w:top w:val="nil"/>
              <w:left w:val="nil"/>
              <w:bottom w:val="nil"/>
              <w:right w:val="nil"/>
            </w:tcBorders>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Input Voltage (V)</w:t>
            </w:r>
          </w:p>
        </w:tc>
        <w:tc>
          <w:tcPr>
            <w:tcW w:w="1117" w:type="dxa"/>
            <w:tcBorders>
              <w:top w:val="nil"/>
              <w:left w:val="nil"/>
              <w:bottom w:val="nil"/>
              <w:right w:val="nil"/>
            </w:tcBorders>
            <w:vAlign w:val="center"/>
          </w:tcPr>
          <w:p>
            <w:pPr>
              <w:numPr>
                <w:ilvl w:val="0"/>
                <w:numId w:val="0"/>
              </w:numPr>
              <w:ind w:right="0" w:rightChars="0"/>
              <w:jc w:val="center"/>
              <w:rPr>
                <w:rFonts w:hint="default" w:ascii="Times New Roman" w:hAnsi="Times New Roman" w:cs="Times New Roman"/>
                <w:b w:val="0"/>
                <w:bCs w:val="0"/>
                <w:sz w:val="24"/>
                <w:szCs w:val="24"/>
                <w:vertAlign w:val="subscript"/>
                <w:lang w:val="en-US" w:eastAsia="zh-CN"/>
              </w:rPr>
            </w:pPr>
            <w:r>
              <w:rPr>
                <w:rFonts w:hint="default" w:ascii="Times New Roman" w:hAnsi="Times New Roman" w:cs="Times New Roman"/>
                <w:b w:val="0"/>
                <w:bCs w:val="0"/>
                <w:sz w:val="24"/>
                <w:szCs w:val="24"/>
                <w:vertAlign w:val="baseline"/>
                <w:lang w:val="en-US" w:eastAsia="zh-CN"/>
              </w:rPr>
              <w:t>V</w:t>
            </w:r>
            <w:r>
              <w:rPr>
                <w:rFonts w:hint="default" w:ascii="Times New Roman" w:hAnsi="Times New Roman" w:cs="Times New Roman"/>
                <w:b w:val="0"/>
                <w:bCs w:val="0"/>
                <w:sz w:val="24"/>
                <w:szCs w:val="24"/>
                <w:vertAlign w:val="subscript"/>
                <w:lang w:val="en-US" w:eastAsia="zh-CN"/>
              </w:rPr>
              <w:t>IL</w:t>
            </w:r>
          </w:p>
        </w:tc>
        <w:tc>
          <w:tcPr>
            <w:tcW w:w="1704" w:type="dxa"/>
            <w:tcBorders>
              <w:top w:val="nil"/>
              <w:left w:val="nil"/>
              <w:bottom w:val="nil"/>
              <w:right w:val="nil"/>
            </w:tcBorders>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0.8 (max.)</w:t>
            </w:r>
          </w:p>
        </w:tc>
        <w:tc>
          <w:tcPr>
            <w:tcW w:w="1704" w:type="dxa"/>
            <w:tcBorders>
              <w:top w:val="nil"/>
              <w:left w:val="nil"/>
              <w:bottom w:val="nil"/>
              <w:right w:val="nil"/>
            </w:tcBorders>
            <w:vAlign w:val="center"/>
          </w:tcPr>
          <w:p>
            <w:pPr>
              <w:numPr>
                <w:ilvl w:val="0"/>
                <w:numId w:val="0"/>
              </w:numPr>
              <w:ind w:right="0" w:rightChars="0"/>
              <w:jc w:val="center"/>
              <w:rPr>
                <w:rFonts w:hint="default" w:ascii="Times New Roman" w:hAnsi="Times New Roman" w:cs="Times New Roman"/>
                <w:b w:val="0"/>
                <w:bCs w:val="0"/>
                <w:sz w:val="24"/>
                <w:szCs w:val="24"/>
                <w:vertAlign w:val="superscript"/>
                <w:lang w:val="en-US" w:eastAsia="zh-CN"/>
              </w:rPr>
            </w:pPr>
            <w:r>
              <w:rPr>
                <w:rFonts w:hint="default" w:ascii="Times New Roman" w:hAnsi="Times New Roman" w:cs="Times New Roman"/>
                <w:b w:val="0"/>
                <w:bCs w:val="0"/>
                <w:sz w:val="24"/>
                <w:szCs w:val="24"/>
                <w:vertAlign w:val="baseline"/>
                <w:lang w:val="en-US" w:eastAsia="zh-CN"/>
              </w:rPr>
              <w:t>0.5 or 1.35 or 1.8 (max.)</w:t>
            </w:r>
            <w:r>
              <w:rPr>
                <w:rFonts w:hint="default" w:ascii="Times New Roman" w:hAnsi="Times New Roman" w:cs="Times New Roman"/>
                <w:b w:val="0"/>
                <w:bCs w:val="0"/>
                <w:sz w:val="24"/>
                <w:szCs w:val="24"/>
                <w:vertAlign w:val="superscript"/>
                <w:lang w:val="en-US" w:eastAsia="zh-CN"/>
              </w:rPr>
              <w:t>(2)</w:t>
            </w:r>
          </w:p>
        </w:tc>
        <w:tc>
          <w:tcPr>
            <w:tcW w:w="1704" w:type="dxa"/>
            <w:tcBorders>
              <w:top w:val="nil"/>
              <w:left w:val="nil"/>
              <w:bottom w:val="nil"/>
              <w:right w:val="nil"/>
            </w:tcBorders>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0.5 or 1.35 or 1.8 (max.)</w:t>
            </w:r>
            <w:r>
              <w:rPr>
                <w:rFonts w:hint="default" w:ascii="Times New Roman" w:hAnsi="Times New Roman" w:cs="Times New Roman"/>
                <w:b w:val="0"/>
                <w:bCs w:val="0"/>
                <w:sz w:val="24"/>
                <w:szCs w:val="24"/>
                <w:vertAlign w:val="superscript"/>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2291" w:type="dxa"/>
            <w:vMerge w:val="continue"/>
            <w:tcBorders>
              <w:top w:val="nil"/>
              <w:left w:val="nil"/>
              <w:bottom w:val="nil"/>
              <w:right w:val="nil"/>
            </w:tcBorders>
            <w:vAlign w:val="center"/>
          </w:tcPr>
          <w:p>
            <w:pPr>
              <w:ind w:right="0" w:rightChars="0"/>
              <w:jc w:val="center"/>
              <w:rPr>
                <w:rFonts w:hint="default" w:ascii="Times New Roman" w:hAnsi="Times New Roman" w:cs="Times New Roman"/>
              </w:rPr>
            </w:pPr>
          </w:p>
        </w:tc>
        <w:tc>
          <w:tcPr>
            <w:tcW w:w="1117" w:type="dxa"/>
            <w:tcBorders>
              <w:top w:val="nil"/>
              <w:left w:val="nil"/>
              <w:bottom w:val="nil"/>
              <w:right w:val="nil"/>
            </w:tcBorders>
            <w:vAlign w:val="center"/>
          </w:tcPr>
          <w:p>
            <w:pPr>
              <w:numPr>
                <w:ilvl w:val="0"/>
                <w:numId w:val="0"/>
              </w:numPr>
              <w:ind w:right="0" w:rightChars="0"/>
              <w:jc w:val="center"/>
              <w:rPr>
                <w:rFonts w:hint="default" w:ascii="Times New Roman" w:hAnsi="Times New Roman" w:cs="Times New Roman"/>
                <w:b w:val="0"/>
                <w:bCs w:val="0"/>
                <w:sz w:val="24"/>
                <w:szCs w:val="24"/>
                <w:vertAlign w:val="subscript"/>
                <w:lang w:val="en-US" w:eastAsia="zh-CN"/>
              </w:rPr>
            </w:pPr>
            <w:r>
              <w:rPr>
                <w:rFonts w:hint="default" w:ascii="Times New Roman" w:hAnsi="Times New Roman" w:cs="Times New Roman"/>
                <w:b w:val="0"/>
                <w:bCs w:val="0"/>
                <w:sz w:val="24"/>
                <w:szCs w:val="24"/>
                <w:vertAlign w:val="baseline"/>
                <w:lang w:val="en-US" w:eastAsia="zh-CN"/>
              </w:rPr>
              <w:t>V</w:t>
            </w:r>
            <w:r>
              <w:rPr>
                <w:rFonts w:hint="default" w:ascii="Times New Roman" w:hAnsi="Times New Roman" w:cs="Times New Roman"/>
                <w:b w:val="0"/>
                <w:bCs w:val="0"/>
                <w:sz w:val="24"/>
                <w:szCs w:val="24"/>
                <w:vertAlign w:val="subscript"/>
                <w:lang w:val="en-US" w:eastAsia="zh-CN"/>
              </w:rPr>
              <w:t>IH</w:t>
            </w:r>
          </w:p>
        </w:tc>
        <w:tc>
          <w:tcPr>
            <w:tcW w:w="1704" w:type="dxa"/>
            <w:tcBorders>
              <w:top w:val="nil"/>
              <w:left w:val="nil"/>
              <w:bottom w:val="nil"/>
              <w:right w:val="nil"/>
            </w:tcBorders>
            <w:vAlign w:val="center"/>
          </w:tcPr>
          <w:p>
            <w:p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2.0 (min.)</w:t>
            </w:r>
          </w:p>
        </w:tc>
        <w:tc>
          <w:tcPr>
            <w:tcW w:w="1704" w:type="dxa"/>
            <w:tcBorders>
              <w:top w:val="nil"/>
              <w:left w:val="nil"/>
              <w:bottom w:val="nil"/>
              <w:right w:val="nil"/>
            </w:tcBorders>
            <w:vAlign w:val="center"/>
          </w:tcPr>
          <w:p>
            <w:pPr>
              <w:ind w:right="0" w:rightChars="0"/>
              <w:jc w:val="center"/>
              <w:rPr>
                <w:rFonts w:hint="default" w:ascii="Times New Roman" w:hAnsi="Times New Roman" w:cs="Times New Roman"/>
                <w:b w:val="0"/>
                <w:bCs w:val="0"/>
                <w:sz w:val="24"/>
                <w:szCs w:val="24"/>
                <w:vertAlign w:val="superscript"/>
                <w:lang w:val="en-US" w:eastAsia="zh-CN"/>
              </w:rPr>
            </w:pPr>
            <w:r>
              <w:rPr>
                <w:rFonts w:hint="default" w:ascii="Times New Roman" w:hAnsi="Times New Roman" w:cs="Times New Roman"/>
                <w:b w:val="0"/>
                <w:bCs w:val="0"/>
                <w:sz w:val="24"/>
                <w:szCs w:val="24"/>
                <w:vertAlign w:val="baseline"/>
                <w:lang w:val="en-US" w:eastAsia="zh-CN"/>
              </w:rPr>
              <w:t>1.5 or 3.15 or 4.2 (min.)</w:t>
            </w:r>
            <w:r>
              <w:rPr>
                <w:rFonts w:hint="default" w:ascii="Times New Roman" w:hAnsi="Times New Roman" w:cs="Times New Roman"/>
                <w:b w:val="0"/>
                <w:bCs w:val="0"/>
                <w:sz w:val="24"/>
                <w:szCs w:val="24"/>
                <w:vertAlign w:val="superscript"/>
                <w:lang w:val="en-US" w:eastAsia="zh-CN"/>
              </w:rPr>
              <w:t>(3)</w:t>
            </w:r>
          </w:p>
        </w:tc>
        <w:tc>
          <w:tcPr>
            <w:tcW w:w="1704" w:type="dxa"/>
            <w:tcBorders>
              <w:top w:val="nil"/>
              <w:left w:val="nil"/>
              <w:bottom w:val="nil"/>
              <w:right w:val="nil"/>
            </w:tcBorders>
            <w:vAlign w:val="center"/>
          </w:tcPr>
          <w:p>
            <w:pPr>
              <w:ind w:right="0" w:rightChars="0"/>
              <w:jc w:val="center"/>
              <w:rPr>
                <w:rFonts w:hint="default" w:ascii="Times New Roman" w:hAnsi="Times New Roman" w:cs="Times New Roman"/>
                <w:b w:val="0"/>
                <w:bCs w:val="0"/>
                <w:sz w:val="24"/>
                <w:szCs w:val="24"/>
                <w:vertAlign w:val="superscript"/>
                <w:lang w:val="en-US" w:eastAsia="zh-CN"/>
              </w:rPr>
            </w:pPr>
            <w:r>
              <w:rPr>
                <w:rFonts w:hint="default" w:ascii="Times New Roman" w:hAnsi="Times New Roman" w:cs="Times New Roman"/>
                <w:b w:val="0"/>
                <w:bCs w:val="0"/>
                <w:sz w:val="24"/>
                <w:szCs w:val="24"/>
                <w:vertAlign w:val="baseline"/>
                <w:lang w:val="en-US" w:eastAsia="zh-CN"/>
              </w:rPr>
              <w:t>1.2 or 3.15 or 4.2(min.)</w:t>
            </w:r>
            <w:r>
              <w:rPr>
                <w:rFonts w:hint="default" w:ascii="Times New Roman" w:hAnsi="Times New Roman" w:cs="Times New Roman"/>
                <w:b w:val="0"/>
                <w:bCs w:val="0"/>
                <w:sz w:val="24"/>
                <w:szCs w:val="24"/>
                <w:vertAlign w:val="superscript"/>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291" w:type="dxa"/>
            <w:vMerge w:val="restart"/>
            <w:tcBorders>
              <w:top w:val="nil"/>
              <w:left w:val="nil"/>
              <w:bottom w:val="nil"/>
              <w:right w:val="nil"/>
            </w:tcBorders>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Output Voltage (V)</w:t>
            </w:r>
          </w:p>
        </w:tc>
        <w:tc>
          <w:tcPr>
            <w:tcW w:w="1117" w:type="dxa"/>
            <w:tcBorders>
              <w:top w:val="nil"/>
              <w:left w:val="nil"/>
              <w:bottom w:val="nil"/>
              <w:right w:val="nil"/>
            </w:tcBorders>
            <w:vAlign w:val="center"/>
          </w:tcPr>
          <w:p>
            <w:pPr>
              <w:numPr>
                <w:ilvl w:val="0"/>
                <w:numId w:val="0"/>
              </w:numPr>
              <w:ind w:right="0" w:rightChars="0"/>
              <w:jc w:val="center"/>
              <w:rPr>
                <w:rFonts w:hint="default" w:ascii="Times New Roman" w:hAnsi="Times New Roman" w:cs="Times New Roman"/>
                <w:b w:val="0"/>
                <w:bCs w:val="0"/>
                <w:sz w:val="24"/>
                <w:szCs w:val="24"/>
                <w:vertAlign w:val="subscript"/>
                <w:lang w:val="en-US" w:eastAsia="zh-CN"/>
              </w:rPr>
            </w:pPr>
            <w:r>
              <w:rPr>
                <w:rFonts w:hint="default" w:ascii="Times New Roman" w:hAnsi="Times New Roman" w:cs="Times New Roman"/>
                <w:b w:val="0"/>
                <w:bCs w:val="0"/>
                <w:sz w:val="24"/>
                <w:szCs w:val="24"/>
                <w:vertAlign w:val="baseline"/>
                <w:lang w:val="en-US" w:eastAsia="zh-CN"/>
              </w:rPr>
              <w:t>V</w:t>
            </w:r>
            <w:r>
              <w:rPr>
                <w:rFonts w:hint="default" w:ascii="Times New Roman" w:hAnsi="Times New Roman" w:cs="Times New Roman"/>
                <w:b w:val="0"/>
                <w:bCs w:val="0"/>
                <w:sz w:val="24"/>
                <w:szCs w:val="24"/>
                <w:vertAlign w:val="subscript"/>
                <w:lang w:val="en-US" w:eastAsia="zh-CN"/>
              </w:rPr>
              <w:t>OL</w:t>
            </w:r>
          </w:p>
        </w:tc>
        <w:tc>
          <w:tcPr>
            <w:tcW w:w="1704" w:type="dxa"/>
            <w:tcBorders>
              <w:top w:val="nil"/>
              <w:left w:val="nil"/>
              <w:bottom w:val="nil"/>
              <w:right w:val="nil"/>
            </w:tcBorders>
            <w:vAlign w:val="center"/>
          </w:tcPr>
          <w:p>
            <w:pPr>
              <w:numPr>
                <w:ilvl w:val="0"/>
                <w:numId w:val="0"/>
              </w:numPr>
              <w:ind w:right="0" w:rightChars="0"/>
              <w:jc w:val="center"/>
              <w:rPr>
                <w:rFonts w:hint="default" w:ascii="Times New Roman" w:hAnsi="Times New Roman" w:cs="Times New Roman"/>
                <w:b w:val="0"/>
                <w:bCs w:val="0"/>
                <w:sz w:val="24"/>
                <w:szCs w:val="24"/>
                <w:vertAlign w:val="superscript"/>
                <w:lang w:val="en-US" w:eastAsia="zh-CN"/>
              </w:rPr>
            </w:pPr>
            <w:r>
              <w:rPr>
                <w:rFonts w:hint="default" w:ascii="Times New Roman" w:hAnsi="Times New Roman" w:cs="Times New Roman"/>
                <w:b w:val="0"/>
                <w:bCs w:val="0"/>
                <w:sz w:val="24"/>
                <w:szCs w:val="24"/>
                <w:vertAlign w:val="baseline"/>
                <w:lang w:val="en-US" w:eastAsia="zh-CN"/>
              </w:rPr>
              <w:t>0.5 or 0.4 (max.)</w:t>
            </w:r>
            <w:r>
              <w:rPr>
                <w:rFonts w:hint="default" w:ascii="Times New Roman" w:hAnsi="Times New Roman" w:cs="Times New Roman"/>
                <w:b w:val="0"/>
                <w:bCs w:val="0"/>
                <w:sz w:val="24"/>
                <w:szCs w:val="24"/>
                <w:vertAlign w:val="superscript"/>
                <w:lang w:val="en-US" w:eastAsia="zh-CN"/>
              </w:rPr>
              <w:t>(1)</w:t>
            </w:r>
          </w:p>
        </w:tc>
        <w:tc>
          <w:tcPr>
            <w:tcW w:w="1704" w:type="dxa"/>
            <w:tcBorders>
              <w:top w:val="nil"/>
              <w:left w:val="nil"/>
              <w:bottom w:val="nil"/>
              <w:right w:val="nil"/>
            </w:tcBorders>
            <w:vAlign w:val="center"/>
          </w:tcPr>
          <w:p>
            <w:pPr>
              <w:numPr>
                <w:ilvl w:val="0"/>
                <w:numId w:val="0"/>
              </w:numPr>
              <w:ind w:right="0" w:rightChars="0"/>
              <w:jc w:val="center"/>
              <w:rPr>
                <w:rFonts w:hint="default" w:ascii="Times New Roman" w:hAnsi="Times New Roman" w:cs="Times New Roman"/>
                <w:b w:val="0"/>
                <w:bCs w:val="0"/>
                <w:sz w:val="24"/>
                <w:szCs w:val="24"/>
                <w:vertAlign w:val="superscript"/>
                <w:lang w:val="en-US" w:eastAsia="zh-CN"/>
              </w:rPr>
            </w:pPr>
            <w:r>
              <w:rPr>
                <w:rFonts w:hint="default" w:ascii="Times New Roman" w:hAnsi="Times New Roman" w:cs="Times New Roman"/>
                <w:b w:val="0"/>
                <w:bCs w:val="0"/>
                <w:sz w:val="24"/>
                <w:szCs w:val="24"/>
                <w:vertAlign w:val="baseline"/>
                <w:lang w:val="en-US" w:eastAsia="zh-CN"/>
              </w:rPr>
              <w:t>0.1 or 0.26 or 0.33(max.)</w:t>
            </w:r>
            <w:r>
              <w:rPr>
                <w:rFonts w:hint="default" w:ascii="Times New Roman" w:hAnsi="Times New Roman" w:cs="Times New Roman"/>
                <w:b w:val="0"/>
                <w:bCs w:val="0"/>
                <w:sz w:val="24"/>
                <w:szCs w:val="24"/>
                <w:vertAlign w:val="superscript"/>
                <w:lang w:val="en-US" w:eastAsia="zh-CN"/>
              </w:rPr>
              <w:t>(4)</w:t>
            </w:r>
          </w:p>
        </w:tc>
        <w:tc>
          <w:tcPr>
            <w:tcW w:w="1704" w:type="dxa"/>
            <w:tcBorders>
              <w:top w:val="nil"/>
              <w:left w:val="nil"/>
              <w:bottom w:val="nil"/>
              <w:right w:val="nil"/>
            </w:tcBorders>
            <w:vAlign w:val="center"/>
          </w:tcPr>
          <w:p>
            <w:pPr>
              <w:numPr>
                <w:ilvl w:val="0"/>
                <w:numId w:val="0"/>
              </w:numPr>
              <w:ind w:right="0" w:rightChars="0"/>
              <w:jc w:val="center"/>
              <w:rPr>
                <w:rFonts w:hint="default" w:ascii="Times New Roman" w:hAnsi="Times New Roman" w:cs="Times New Roman"/>
                <w:b w:val="0"/>
                <w:bCs w:val="0"/>
                <w:sz w:val="24"/>
                <w:szCs w:val="24"/>
                <w:vertAlign w:val="superscript"/>
                <w:lang w:val="en-US" w:eastAsia="zh-CN"/>
              </w:rPr>
            </w:pPr>
            <w:r>
              <w:rPr>
                <w:rFonts w:hint="default" w:ascii="Times New Roman" w:hAnsi="Times New Roman" w:cs="Times New Roman"/>
                <w:b w:val="0"/>
                <w:bCs w:val="0"/>
                <w:sz w:val="24"/>
                <w:szCs w:val="24"/>
                <w:vertAlign w:val="baseline"/>
                <w:lang w:val="en-US" w:eastAsia="zh-CN"/>
              </w:rPr>
              <w:t>0.1 or 0.26 or 0.33(max.)</w:t>
            </w:r>
            <w:r>
              <w:rPr>
                <w:rFonts w:hint="default" w:ascii="Times New Roman" w:hAnsi="Times New Roman" w:cs="Times New Roman"/>
                <w:b w:val="0"/>
                <w:bCs w:val="0"/>
                <w:sz w:val="24"/>
                <w:szCs w:val="24"/>
                <w:vertAlign w:val="superscript"/>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291" w:type="dxa"/>
            <w:vMerge w:val="continue"/>
            <w:tcBorders>
              <w:top w:val="nil"/>
              <w:left w:val="nil"/>
              <w:right w:val="nil"/>
            </w:tcBorders>
            <w:vAlign w:val="top"/>
          </w:tcPr>
          <w:p>
            <w:pPr>
              <w:ind w:right="0" w:rightChars="0"/>
              <w:jc w:val="center"/>
              <w:rPr>
                <w:rFonts w:hint="default" w:ascii="Times New Roman" w:hAnsi="Times New Roman" w:cs="Times New Roman"/>
              </w:rPr>
            </w:pPr>
          </w:p>
        </w:tc>
        <w:tc>
          <w:tcPr>
            <w:tcW w:w="1117" w:type="dxa"/>
            <w:tcBorders>
              <w:top w:val="nil"/>
              <w:left w:val="nil"/>
              <w:right w:val="nil"/>
            </w:tcBorders>
            <w:vAlign w:val="center"/>
          </w:tcPr>
          <w:p>
            <w:pPr>
              <w:numPr>
                <w:ilvl w:val="0"/>
                <w:numId w:val="0"/>
              </w:numPr>
              <w:ind w:right="0" w:rightChars="0"/>
              <w:jc w:val="center"/>
              <w:rPr>
                <w:rFonts w:hint="default" w:ascii="Times New Roman" w:hAnsi="Times New Roman" w:cs="Times New Roman"/>
                <w:b w:val="0"/>
                <w:bCs w:val="0"/>
                <w:sz w:val="24"/>
                <w:szCs w:val="24"/>
                <w:vertAlign w:val="subscript"/>
                <w:lang w:val="en-US" w:eastAsia="zh-CN"/>
              </w:rPr>
            </w:pPr>
            <w:r>
              <w:rPr>
                <w:rFonts w:hint="default" w:ascii="Times New Roman" w:hAnsi="Times New Roman" w:cs="Times New Roman"/>
                <w:b w:val="0"/>
                <w:bCs w:val="0"/>
                <w:sz w:val="24"/>
                <w:szCs w:val="24"/>
                <w:vertAlign w:val="baseline"/>
                <w:lang w:val="en-US" w:eastAsia="zh-CN"/>
              </w:rPr>
              <w:t>V</w:t>
            </w:r>
            <w:r>
              <w:rPr>
                <w:rFonts w:hint="default" w:ascii="Times New Roman" w:hAnsi="Times New Roman" w:cs="Times New Roman"/>
                <w:b w:val="0"/>
                <w:bCs w:val="0"/>
                <w:sz w:val="24"/>
                <w:szCs w:val="24"/>
                <w:vertAlign w:val="subscript"/>
                <w:lang w:val="en-US" w:eastAsia="zh-CN"/>
              </w:rPr>
              <w:t>OH</w:t>
            </w:r>
          </w:p>
        </w:tc>
        <w:tc>
          <w:tcPr>
            <w:tcW w:w="1704" w:type="dxa"/>
            <w:tcBorders>
              <w:top w:val="nil"/>
              <w:left w:val="nil"/>
              <w:right w:val="nil"/>
            </w:tcBorders>
            <w:vAlign w:val="center"/>
          </w:tcPr>
          <w:p>
            <w:p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2.7 (min.)</w:t>
            </w:r>
          </w:p>
        </w:tc>
        <w:tc>
          <w:tcPr>
            <w:tcW w:w="1704" w:type="dxa"/>
            <w:tcBorders>
              <w:top w:val="nil"/>
              <w:left w:val="nil"/>
              <w:right w:val="nil"/>
            </w:tcBorders>
            <w:vAlign w:val="center"/>
          </w:tcPr>
          <w:p>
            <w:pPr>
              <w:ind w:right="0" w:rightChars="0"/>
              <w:jc w:val="center"/>
              <w:rPr>
                <w:rFonts w:hint="default" w:ascii="Times New Roman" w:hAnsi="Times New Roman" w:cs="Times New Roman"/>
                <w:b w:val="0"/>
                <w:bCs w:val="0"/>
                <w:sz w:val="24"/>
                <w:szCs w:val="24"/>
                <w:vertAlign w:val="superscript"/>
                <w:lang w:val="en-US" w:eastAsia="zh-CN"/>
              </w:rPr>
            </w:pPr>
            <w:r>
              <w:rPr>
                <w:rFonts w:hint="default" w:ascii="Times New Roman" w:hAnsi="Times New Roman" w:cs="Times New Roman"/>
                <w:b w:val="0"/>
                <w:bCs w:val="0"/>
                <w:sz w:val="24"/>
                <w:szCs w:val="24"/>
                <w:vertAlign w:val="baseline"/>
                <w:lang w:val="en-US" w:eastAsia="zh-CN"/>
              </w:rPr>
              <w:t>1.9 or 4.4 or 5.9 or 4.18 or 5.68 or 4.13 or 5.63(min.)</w:t>
            </w:r>
            <w:r>
              <w:rPr>
                <w:rFonts w:hint="default" w:ascii="Times New Roman" w:hAnsi="Times New Roman" w:cs="Times New Roman"/>
                <w:b w:val="0"/>
                <w:bCs w:val="0"/>
                <w:sz w:val="24"/>
                <w:szCs w:val="24"/>
                <w:vertAlign w:val="superscript"/>
                <w:lang w:val="en-US" w:eastAsia="zh-CN"/>
              </w:rPr>
              <w:t>(5)</w:t>
            </w:r>
          </w:p>
        </w:tc>
        <w:tc>
          <w:tcPr>
            <w:tcW w:w="1704" w:type="dxa"/>
            <w:tcBorders>
              <w:top w:val="nil"/>
              <w:left w:val="nil"/>
              <w:right w:val="nil"/>
            </w:tcBorders>
            <w:vAlign w:val="center"/>
          </w:tcPr>
          <w:p>
            <w:pPr>
              <w:ind w:right="0" w:rightChars="0"/>
              <w:jc w:val="center"/>
              <w:rPr>
                <w:rFonts w:hint="default" w:ascii="Times New Roman" w:hAnsi="Times New Roman" w:cs="Times New Roman"/>
                <w:b w:val="0"/>
                <w:bCs w:val="0"/>
                <w:sz w:val="24"/>
                <w:szCs w:val="24"/>
                <w:vertAlign w:val="superscript"/>
                <w:lang w:val="en-US" w:eastAsia="zh-CN"/>
              </w:rPr>
            </w:pPr>
            <w:r>
              <w:rPr>
                <w:rFonts w:hint="default" w:ascii="Times New Roman" w:hAnsi="Times New Roman" w:cs="Times New Roman"/>
                <w:b w:val="0"/>
                <w:bCs w:val="0"/>
                <w:sz w:val="24"/>
                <w:szCs w:val="24"/>
                <w:vertAlign w:val="baseline"/>
                <w:lang w:val="en-US" w:eastAsia="zh-CN"/>
              </w:rPr>
              <w:t>1.9 or 4.4 or 3.98 or 5.9 or 5.48 or 3.84 or 5.34 (min.)</w:t>
            </w:r>
            <w:r>
              <w:rPr>
                <w:rFonts w:hint="default" w:ascii="Times New Roman" w:hAnsi="Times New Roman" w:cs="Times New Roman"/>
                <w:b w:val="0"/>
                <w:bCs w:val="0"/>
                <w:sz w:val="24"/>
                <w:szCs w:val="24"/>
                <w:vertAlign w:val="superscript"/>
                <w:lang w:val="en-US" w:eastAsia="zh-CN"/>
              </w:rPr>
              <w:t>(9)</w:t>
            </w:r>
          </w:p>
        </w:tc>
      </w:tr>
    </w:tbl>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lang w:val="en-US" w:eastAsia="zh-CN"/>
        </w:rPr>
        <w:t>Note: (max.) means the maximum value of the physics quantity, e.g. the maximum value of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while (min.) means the minimum value of the physics quantity, e.g. the minimum value of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w:t>
      </w:r>
    </w:p>
    <w:p>
      <w:pPr>
        <w:numPr>
          <w:ilvl w:val="0"/>
          <w:numId w:val="4"/>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8mA,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4.75 V, and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xml:space="preserve"> = 0.8 V, temperature varies from -20℃ to +75℃, V</w:t>
      </w:r>
      <w:r>
        <w:rPr>
          <w:rFonts w:hint="default" w:ascii="Times New Roman" w:hAnsi="Times New Roman" w:cs="Times New Roman"/>
          <w:b w:val="0"/>
          <w:bCs w:val="0"/>
          <w:sz w:val="24"/>
          <w:szCs w:val="24"/>
          <w:vertAlign w:val="subscript"/>
          <w:lang w:val="en-US" w:eastAsia="zh-CN"/>
        </w:rPr>
        <w:t>OLmax</w:t>
      </w:r>
      <w:r>
        <w:rPr>
          <w:rFonts w:hint="default" w:ascii="Times New Roman" w:hAnsi="Times New Roman" w:cs="Times New Roman"/>
          <w:b w:val="0"/>
          <w:bCs w:val="0"/>
          <w:sz w:val="24"/>
          <w:szCs w:val="24"/>
          <w:vertAlign w:val="baseline"/>
          <w:lang w:val="en-US" w:eastAsia="zh-CN"/>
        </w:rPr>
        <w:t xml:space="preserve"> = 0.5V;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4mA,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4.75 V, and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xml:space="preserve"> = 0.8 V, temperature varies from -20℃ to +75℃, V</w:t>
      </w:r>
      <w:r>
        <w:rPr>
          <w:rFonts w:hint="default" w:ascii="Times New Roman" w:hAnsi="Times New Roman" w:cs="Times New Roman"/>
          <w:b w:val="0"/>
          <w:bCs w:val="0"/>
          <w:sz w:val="24"/>
          <w:szCs w:val="24"/>
          <w:vertAlign w:val="subscript"/>
          <w:lang w:val="en-US" w:eastAsia="zh-CN"/>
        </w:rPr>
        <w:t>OLmax</w:t>
      </w:r>
      <w:r>
        <w:rPr>
          <w:rFonts w:hint="default" w:ascii="Times New Roman" w:hAnsi="Times New Roman" w:cs="Times New Roman"/>
          <w:b w:val="0"/>
          <w:bCs w:val="0"/>
          <w:sz w:val="24"/>
          <w:szCs w:val="24"/>
          <w:vertAlign w:val="baseline"/>
          <w:lang w:val="en-US" w:eastAsia="zh-CN"/>
        </w:rPr>
        <w:t xml:space="preserve"> = 0.4V.</w:t>
      </w:r>
    </w:p>
    <w:p>
      <w:pPr>
        <w:numPr>
          <w:ilvl w:val="0"/>
          <w:numId w:val="0"/>
        </w:numPr>
        <w:ind w:right="0" w:rightChars="0"/>
        <w:jc w:val="both"/>
        <w:rPr>
          <w:rFonts w:hint="default" w:ascii="Times New Roman" w:hAnsi="Times New Roman" w:cs="Times New Roman"/>
          <w:b w:val="0"/>
          <w:bCs w:val="0"/>
          <w:sz w:val="24"/>
          <w:szCs w:val="24"/>
          <w:vertAlign w:val="baseline"/>
          <w:lang w:val="en-US" w:eastAsia="zh-CN"/>
        </w:rPr>
      </w:pPr>
    </w:p>
    <w:p>
      <w:pPr>
        <w:numPr>
          <w:ilvl w:val="0"/>
          <w:numId w:val="4"/>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 When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2.0V, no matter at normal atmospheric temperature (25℃ or so) or extreme temperature(-40℃ to +85℃), V</w:t>
      </w:r>
      <w:r>
        <w:rPr>
          <w:rFonts w:hint="default" w:ascii="Times New Roman" w:hAnsi="Times New Roman" w:cs="Times New Roman"/>
          <w:b w:val="0"/>
          <w:bCs w:val="0"/>
          <w:sz w:val="24"/>
          <w:szCs w:val="24"/>
          <w:vertAlign w:val="subscript"/>
          <w:lang w:val="en-US" w:eastAsia="zh-CN"/>
        </w:rPr>
        <w:t>ILmax</w:t>
      </w:r>
      <w:r>
        <w:rPr>
          <w:rFonts w:hint="default" w:ascii="Times New Roman" w:hAnsi="Times New Roman" w:cs="Times New Roman"/>
          <w:b w:val="0"/>
          <w:bCs w:val="0"/>
          <w:sz w:val="24"/>
          <w:szCs w:val="24"/>
          <w:vertAlign w:val="baseline"/>
          <w:lang w:val="en-US" w:eastAsia="zh-CN"/>
        </w:rPr>
        <w:t xml:space="preserve"> = 0.5V; when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4.5V, no matter at normal atmospheric temperature or extreme temperature, V</w:t>
      </w:r>
      <w:r>
        <w:rPr>
          <w:rFonts w:hint="default" w:ascii="Times New Roman" w:hAnsi="Times New Roman" w:cs="Times New Roman"/>
          <w:b w:val="0"/>
          <w:bCs w:val="0"/>
          <w:sz w:val="24"/>
          <w:szCs w:val="24"/>
          <w:vertAlign w:val="subscript"/>
          <w:lang w:val="en-US" w:eastAsia="zh-CN"/>
        </w:rPr>
        <w:t>ILmax</w:t>
      </w:r>
      <w:r>
        <w:rPr>
          <w:rFonts w:hint="default" w:ascii="Times New Roman" w:hAnsi="Times New Roman" w:cs="Times New Roman"/>
          <w:b w:val="0"/>
          <w:bCs w:val="0"/>
          <w:sz w:val="24"/>
          <w:szCs w:val="24"/>
          <w:vertAlign w:val="baseline"/>
          <w:lang w:val="en-US" w:eastAsia="zh-CN"/>
        </w:rPr>
        <w:t xml:space="preserve"> = 1.35V; when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6.0V, no matter at normal atmospheric temperature or extreme temperature, V</w:t>
      </w:r>
      <w:r>
        <w:rPr>
          <w:rFonts w:hint="default" w:ascii="Times New Roman" w:hAnsi="Times New Roman" w:cs="Times New Roman"/>
          <w:b w:val="0"/>
          <w:bCs w:val="0"/>
          <w:sz w:val="24"/>
          <w:szCs w:val="24"/>
          <w:vertAlign w:val="subscript"/>
          <w:lang w:val="en-US" w:eastAsia="zh-CN"/>
        </w:rPr>
        <w:t>ILmax</w:t>
      </w:r>
      <w:r>
        <w:rPr>
          <w:rFonts w:hint="default" w:ascii="Times New Roman" w:hAnsi="Times New Roman" w:cs="Times New Roman"/>
          <w:b w:val="0"/>
          <w:bCs w:val="0"/>
          <w:sz w:val="24"/>
          <w:szCs w:val="24"/>
          <w:vertAlign w:val="baseline"/>
          <w:lang w:val="en-US" w:eastAsia="zh-CN"/>
        </w:rPr>
        <w:t xml:space="preserve"> = 1.8V.</w:t>
      </w:r>
    </w:p>
    <w:p>
      <w:pPr>
        <w:numPr>
          <w:ilvl w:val="0"/>
          <w:numId w:val="0"/>
        </w:numPr>
        <w:ind w:right="0" w:rightChars="0"/>
        <w:jc w:val="both"/>
        <w:rPr>
          <w:rFonts w:hint="default" w:ascii="Times New Roman" w:hAnsi="Times New Roman" w:cs="Times New Roman"/>
          <w:b w:val="0"/>
          <w:bCs w:val="0"/>
          <w:sz w:val="24"/>
          <w:szCs w:val="24"/>
          <w:vertAlign w:val="baseline"/>
          <w:lang w:val="en-US" w:eastAsia="zh-CN"/>
        </w:rPr>
      </w:pPr>
    </w:p>
    <w:p>
      <w:pPr>
        <w:numPr>
          <w:ilvl w:val="0"/>
          <w:numId w:val="4"/>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 When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2.0V, no matter at normal atmospheric temperature or extreme temperature, V</w:t>
      </w:r>
      <w:r>
        <w:rPr>
          <w:rFonts w:hint="default" w:ascii="Times New Roman" w:hAnsi="Times New Roman" w:cs="Times New Roman"/>
          <w:b w:val="0"/>
          <w:bCs w:val="0"/>
          <w:sz w:val="24"/>
          <w:szCs w:val="24"/>
          <w:vertAlign w:val="subscript"/>
          <w:lang w:val="en-US" w:eastAsia="zh-CN"/>
        </w:rPr>
        <w:t>IHmin</w:t>
      </w:r>
      <w:r>
        <w:rPr>
          <w:rFonts w:hint="default" w:ascii="Times New Roman" w:hAnsi="Times New Roman" w:cs="Times New Roman"/>
          <w:b w:val="0"/>
          <w:bCs w:val="0"/>
          <w:sz w:val="24"/>
          <w:szCs w:val="24"/>
          <w:vertAlign w:val="baseline"/>
          <w:lang w:val="en-US" w:eastAsia="zh-CN"/>
        </w:rPr>
        <w:t xml:space="preserve"> = 1.5V; when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4.5V, no matter at normal atmospheric temperature or extreme temperature, V</w:t>
      </w:r>
      <w:r>
        <w:rPr>
          <w:rFonts w:hint="default" w:ascii="Times New Roman" w:hAnsi="Times New Roman" w:cs="Times New Roman"/>
          <w:b w:val="0"/>
          <w:bCs w:val="0"/>
          <w:sz w:val="24"/>
          <w:szCs w:val="24"/>
          <w:vertAlign w:val="subscript"/>
          <w:lang w:val="en-US" w:eastAsia="zh-CN"/>
        </w:rPr>
        <w:t>IHmin</w:t>
      </w:r>
      <w:r>
        <w:rPr>
          <w:rFonts w:hint="default" w:ascii="Times New Roman" w:hAnsi="Times New Roman" w:cs="Times New Roman"/>
          <w:b w:val="0"/>
          <w:bCs w:val="0"/>
          <w:sz w:val="24"/>
          <w:szCs w:val="24"/>
          <w:vertAlign w:val="baseline"/>
          <w:lang w:val="en-US" w:eastAsia="zh-CN"/>
        </w:rPr>
        <w:t xml:space="preserve"> = 3.15V; when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6.0V, no matter at normal atmospheric temperature or extreme temperature, V</w:t>
      </w:r>
      <w:r>
        <w:rPr>
          <w:rFonts w:hint="default" w:ascii="Times New Roman" w:hAnsi="Times New Roman" w:cs="Times New Roman"/>
          <w:b w:val="0"/>
          <w:bCs w:val="0"/>
          <w:sz w:val="24"/>
          <w:szCs w:val="24"/>
          <w:vertAlign w:val="subscript"/>
          <w:lang w:val="en-US" w:eastAsia="zh-CN"/>
        </w:rPr>
        <w:t>IHmin</w:t>
      </w:r>
      <w:r>
        <w:rPr>
          <w:rFonts w:hint="default" w:ascii="Times New Roman" w:hAnsi="Times New Roman" w:cs="Times New Roman"/>
          <w:b w:val="0"/>
          <w:bCs w:val="0"/>
          <w:sz w:val="24"/>
          <w:szCs w:val="24"/>
          <w:vertAlign w:val="baseline"/>
          <w:lang w:val="en-US" w:eastAsia="zh-CN"/>
        </w:rPr>
        <w:t xml:space="preserve"> = 4.2V.</w:t>
      </w:r>
    </w:p>
    <w:p>
      <w:pPr>
        <w:numPr>
          <w:ilvl w:val="0"/>
          <w:numId w:val="0"/>
        </w:numPr>
        <w:ind w:right="0" w:rightChars="0"/>
        <w:jc w:val="both"/>
        <w:rPr>
          <w:rFonts w:hint="default" w:ascii="Times New Roman" w:hAnsi="Times New Roman" w:cs="Times New Roman"/>
          <w:b w:val="0"/>
          <w:bCs w:val="0"/>
          <w:sz w:val="24"/>
          <w:szCs w:val="24"/>
          <w:vertAlign w:val="baseline"/>
          <w:lang w:val="en-US" w:eastAsia="zh-CN"/>
        </w:rPr>
      </w:pPr>
    </w:p>
    <w:p>
      <w:pPr>
        <w:numPr>
          <w:ilvl w:val="0"/>
          <w:numId w:val="4"/>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20µA, V</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no matter under what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no matter at normal atmospheric temperature or extreme temperature, V</w:t>
      </w:r>
      <w:r>
        <w:rPr>
          <w:rFonts w:hint="default" w:ascii="Times New Roman" w:hAnsi="Times New Roman" w:cs="Times New Roman"/>
          <w:b w:val="0"/>
          <w:bCs w:val="0"/>
          <w:sz w:val="24"/>
          <w:szCs w:val="24"/>
          <w:vertAlign w:val="subscript"/>
          <w:lang w:val="en-US" w:eastAsia="zh-CN"/>
        </w:rPr>
        <w:t>OLmax</w:t>
      </w:r>
      <w:r>
        <w:rPr>
          <w:rFonts w:hint="default" w:ascii="Times New Roman" w:hAnsi="Times New Roman" w:cs="Times New Roman"/>
          <w:b w:val="0"/>
          <w:bCs w:val="0"/>
          <w:sz w:val="24"/>
          <w:szCs w:val="24"/>
          <w:vertAlign w:val="baseline"/>
          <w:lang w:val="en-US" w:eastAsia="zh-CN"/>
        </w:rPr>
        <w:t xml:space="preserve"> = 0.1V;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4mA, V</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4.5V, at normal atmospheric temperature, V</w:t>
      </w:r>
      <w:r>
        <w:rPr>
          <w:rFonts w:hint="default" w:ascii="Times New Roman" w:hAnsi="Times New Roman" w:cs="Times New Roman"/>
          <w:b w:val="0"/>
          <w:bCs w:val="0"/>
          <w:sz w:val="24"/>
          <w:szCs w:val="24"/>
          <w:vertAlign w:val="subscript"/>
          <w:lang w:val="en-US" w:eastAsia="zh-CN"/>
        </w:rPr>
        <w:t>OLmax</w:t>
      </w:r>
      <w:r>
        <w:rPr>
          <w:rFonts w:hint="default" w:ascii="Times New Roman" w:hAnsi="Times New Roman" w:cs="Times New Roman"/>
          <w:b w:val="0"/>
          <w:bCs w:val="0"/>
          <w:sz w:val="24"/>
          <w:szCs w:val="24"/>
          <w:vertAlign w:val="baseline"/>
          <w:lang w:val="en-US" w:eastAsia="zh-CN"/>
        </w:rPr>
        <w:t xml:space="preserve"> = 0.26V;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5.2mA, V</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6.0V, at normal atmospheric temperature, V</w:t>
      </w:r>
      <w:r>
        <w:rPr>
          <w:rFonts w:hint="default" w:ascii="Times New Roman" w:hAnsi="Times New Roman" w:cs="Times New Roman"/>
          <w:b w:val="0"/>
          <w:bCs w:val="0"/>
          <w:sz w:val="24"/>
          <w:szCs w:val="24"/>
          <w:vertAlign w:val="subscript"/>
          <w:lang w:val="en-US" w:eastAsia="zh-CN"/>
        </w:rPr>
        <w:t>OLmax</w:t>
      </w:r>
      <w:r>
        <w:rPr>
          <w:rFonts w:hint="default" w:ascii="Times New Roman" w:hAnsi="Times New Roman" w:cs="Times New Roman"/>
          <w:b w:val="0"/>
          <w:bCs w:val="0"/>
          <w:sz w:val="24"/>
          <w:szCs w:val="24"/>
          <w:vertAlign w:val="baseline"/>
          <w:lang w:val="en-US" w:eastAsia="zh-CN"/>
        </w:rPr>
        <w:t xml:space="preserve"> = 0.26V;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4mA, V</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4.5V, at extreme temperature, V</w:t>
      </w:r>
      <w:r>
        <w:rPr>
          <w:rFonts w:hint="default" w:ascii="Times New Roman" w:hAnsi="Times New Roman" w:cs="Times New Roman"/>
          <w:b w:val="0"/>
          <w:bCs w:val="0"/>
          <w:sz w:val="24"/>
          <w:szCs w:val="24"/>
          <w:vertAlign w:val="subscript"/>
          <w:lang w:val="en-US" w:eastAsia="zh-CN"/>
        </w:rPr>
        <w:t>OLmax</w:t>
      </w:r>
      <w:r>
        <w:rPr>
          <w:rFonts w:hint="default" w:ascii="Times New Roman" w:hAnsi="Times New Roman" w:cs="Times New Roman"/>
          <w:b w:val="0"/>
          <w:bCs w:val="0"/>
          <w:sz w:val="24"/>
          <w:szCs w:val="24"/>
          <w:vertAlign w:val="baseline"/>
          <w:lang w:val="en-US" w:eastAsia="zh-CN"/>
        </w:rPr>
        <w:t xml:space="preserve"> = 0.33V;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5.2mA, V</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6.0V, at extreme temperature, V</w:t>
      </w:r>
      <w:r>
        <w:rPr>
          <w:rFonts w:hint="default" w:ascii="Times New Roman" w:hAnsi="Times New Roman" w:cs="Times New Roman"/>
          <w:b w:val="0"/>
          <w:bCs w:val="0"/>
          <w:sz w:val="24"/>
          <w:szCs w:val="24"/>
          <w:vertAlign w:val="subscript"/>
          <w:lang w:val="en-US" w:eastAsia="zh-CN"/>
        </w:rPr>
        <w:t>OLmax</w:t>
      </w:r>
      <w:r>
        <w:rPr>
          <w:rFonts w:hint="default" w:ascii="Times New Roman" w:hAnsi="Times New Roman" w:cs="Times New Roman"/>
          <w:b w:val="0"/>
          <w:bCs w:val="0"/>
          <w:sz w:val="24"/>
          <w:szCs w:val="24"/>
          <w:vertAlign w:val="baseline"/>
          <w:lang w:val="en-US" w:eastAsia="zh-CN"/>
        </w:rPr>
        <w:t xml:space="preserve"> = 0.33V.</w:t>
      </w:r>
    </w:p>
    <w:p>
      <w:pPr>
        <w:numPr>
          <w:ilvl w:val="0"/>
          <w:numId w:val="0"/>
        </w:numPr>
        <w:ind w:right="0" w:rightChars="0"/>
        <w:jc w:val="both"/>
        <w:rPr>
          <w:rFonts w:hint="default" w:ascii="Times New Roman" w:hAnsi="Times New Roman" w:cs="Times New Roman"/>
          <w:b w:val="0"/>
          <w:bCs w:val="0"/>
          <w:sz w:val="24"/>
          <w:szCs w:val="24"/>
          <w:vertAlign w:val="baseline"/>
          <w:lang w:val="en-US" w:eastAsia="zh-CN"/>
        </w:rPr>
      </w:pPr>
    </w:p>
    <w:p>
      <w:pPr>
        <w:numPr>
          <w:ilvl w:val="0"/>
          <w:numId w:val="4"/>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-20µA, V</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2.0V, no matter at normal atmospheric temperature or extreme temperature, V</w:t>
      </w:r>
      <w:r>
        <w:rPr>
          <w:rFonts w:hint="default" w:ascii="Times New Roman" w:hAnsi="Times New Roman" w:cs="Times New Roman"/>
          <w:b w:val="0"/>
          <w:bCs w:val="0"/>
          <w:sz w:val="24"/>
          <w:szCs w:val="24"/>
          <w:vertAlign w:val="subscript"/>
          <w:lang w:val="en-US" w:eastAsia="zh-CN"/>
        </w:rPr>
        <w:t>OHmin</w:t>
      </w:r>
      <w:r>
        <w:rPr>
          <w:rFonts w:hint="default" w:ascii="Times New Roman" w:hAnsi="Times New Roman" w:cs="Times New Roman"/>
          <w:b w:val="0"/>
          <w:bCs w:val="0"/>
          <w:sz w:val="24"/>
          <w:szCs w:val="24"/>
          <w:vertAlign w:val="baseline"/>
          <w:lang w:val="en-US" w:eastAsia="zh-CN"/>
        </w:rPr>
        <w:t xml:space="preserve"> = 1.9V;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-20µA, V</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4.5V, no matter at normal atmospheric temperature or extreme temperature, V</w:t>
      </w:r>
      <w:r>
        <w:rPr>
          <w:rFonts w:hint="default" w:ascii="Times New Roman" w:hAnsi="Times New Roman" w:cs="Times New Roman"/>
          <w:b w:val="0"/>
          <w:bCs w:val="0"/>
          <w:sz w:val="24"/>
          <w:szCs w:val="24"/>
          <w:vertAlign w:val="subscript"/>
          <w:lang w:val="en-US" w:eastAsia="zh-CN"/>
        </w:rPr>
        <w:t>OHmin</w:t>
      </w:r>
      <w:r>
        <w:rPr>
          <w:rFonts w:hint="default" w:ascii="Times New Roman" w:hAnsi="Times New Roman" w:cs="Times New Roman"/>
          <w:b w:val="0"/>
          <w:bCs w:val="0"/>
          <w:sz w:val="24"/>
          <w:szCs w:val="24"/>
          <w:vertAlign w:val="baseline"/>
          <w:lang w:val="en-US" w:eastAsia="zh-CN"/>
        </w:rPr>
        <w:t xml:space="preserve"> = 4.4V;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-20µA, V</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6.0V, no matter at normal atmospheric temperature or extreme temperature, V</w:t>
      </w:r>
      <w:r>
        <w:rPr>
          <w:rFonts w:hint="default" w:ascii="Times New Roman" w:hAnsi="Times New Roman" w:cs="Times New Roman"/>
          <w:b w:val="0"/>
          <w:bCs w:val="0"/>
          <w:sz w:val="24"/>
          <w:szCs w:val="24"/>
          <w:vertAlign w:val="subscript"/>
          <w:lang w:val="en-US" w:eastAsia="zh-CN"/>
        </w:rPr>
        <w:t>OHmin</w:t>
      </w:r>
      <w:r>
        <w:rPr>
          <w:rFonts w:hint="default" w:ascii="Times New Roman" w:hAnsi="Times New Roman" w:cs="Times New Roman"/>
          <w:b w:val="0"/>
          <w:bCs w:val="0"/>
          <w:sz w:val="24"/>
          <w:szCs w:val="24"/>
          <w:vertAlign w:val="baseline"/>
          <w:lang w:val="en-US" w:eastAsia="zh-CN"/>
        </w:rPr>
        <w:t xml:space="preserve"> = 5.9V;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-4mA, V</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4.5V, at normal atmospheric temperature, V</w:t>
      </w:r>
      <w:r>
        <w:rPr>
          <w:rFonts w:hint="default" w:ascii="Times New Roman" w:hAnsi="Times New Roman" w:cs="Times New Roman"/>
          <w:b w:val="0"/>
          <w:bCs w:val="0"/>
          <w:sz w:val="24"/>
          <w:szCs w:val="24"/>
          <w:vertAlign w:val="subscript"/>
          <w:lang w:val="en-US" w:eastAsia="zh-CN"/>
        </w:rPr>
        <w:t>OHmin</w:t>
      </w:r>
      <w:r>
        <w:rPr>
          <w:rFonts w:hint="default" w:ascii="Times New Roman" w:hAnsi="Times New Roman" w:cs="Times New Roman"/>
          <w:b w:val="0"/>
          <w:bCs w:val="0"/>
          <w:sz w:val="24"/>
          <w:szCs w:val="24"/>
          <w:vertAlign w:val="baseline"/>
          <w:lang w:val="en-US" w:eastAsia="zh-CN"/>
        </w:rPr>
        <w:t xml:space="preserve"> = 4.18V;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-5.2mA, V</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6.0V, at normal atmospheric temperature, V</w:t>
      </w:r>
      <w:r>
        <w:rPr>
          <w:rFonts w:hint="default" w:ascii="Times New Roman" w:hAnsi="Times New Roman" w:cs="Times New Roman"/>
          <w:b w:val="0"/>
          <w:bCs w:val="0"/>
          <w:sz w:val="24"/>
          <w:szCs w:val="24"/>
          <w:vertAlign w:val="subscript"/>
          <w:lang w:val="en-US" w:eastAsia="zh-CN"/>
        </w:rPr>
        <w:t>OHmin</w:t>
      </w:r>
      <w:r>
        <w:rPr>
          <w:rFonts w:hint="default" w:ascii="Times New Roman" w:hAnsi="Times New Roman" w:cs="Times New Roman"/>
          <w:b w:val="0"/>
          <w:bCs w:val="0"/>
          <w:sz w:val="24"/>
          <w:szCs w:val="24"/>
          <w:vertAlign w:val="baseline"/>
          <w:lang w:val="en-US" w:eastAsia="zh-CN"/>
        </w:rPr>
        <w:t xml:space="preserve"> = 5.68V;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-4mA, V</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4.5V, at extreme temperature, V</w:t>
      </w:r>
      <w:r>
        <w:rPr>
          <w:rFonts w:hint="default" w:ascii="Times New Roman" w:hAnsi="Times New Roman" w:cs="Times New Roman"/>
          <w:b w:val="0"/>
          <w:bCs w:val="0"/>
          <w:sz w:val="24"/>
          <w:szCs w:val="24"/>
          <w:vertAlign w:val="subscript"/>
          <w:lang w:val="en-US" w:eastAsia="zh-CN"/>
        </w:rPr>
        <w:t>OHmin</w:t>
      </w:r>
      <w:r>
        <w:rPr>
          <w:rFonts w:hint="default" w:ascii="Times New Roman" w:hAnsi="Times New Roman" w:cs="Times New Roman"/>
          <w:b w:val="0"/>
          <w:bCs w:val="0"/>
          <w:sz w:val="24"/>
          <w:szCs w:val="24"/>
          <w:vertAlign w:val="baseline"/>
          <w:lang w:val="en-US" w:eastAsia="zh-CN"/>
        </w:rPr>
        <w:t xml:space="preserve"> = 4.13V;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-5.2mA, V</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6.0V, at extreme temperature, V</w:t>
      </w:r>
      <w:r>
        <w:rPr>
          <w:rFonts w:hint="default" w:ascii="Times New Roman" w:hAnsi="Times New Roman" w:cs="Times New Roman"/>
          <w:b w:val="0"/>
          <w:bCs w:val="0"/>
          <w:sz w:val="24"/>
          <w:szCs w:val="24"/>
          <w:vertAlign w:val="subscript"/>
          <w:lang w:val="en-US" w:eastAsia="zh-CN"/>
        </w:rPr>
        <w:t>OHmin</w:t>
      </w:r>
      <w:r>
        <w:rPr>
          <w:rFonts w:hint="default" w:ascii="Times New Roman" w:hAnsi="Times New Roman" w:cs="Times New Roman"/>
          <w:b w:val="0"/>
          <w:bCs w:val="0"/>
          <w:sz w:val="24"/>
          <w:szCs w:val="24"/>
          <w:vertAlign w:val="baseline"/>
          <w:lang w:val="en-US" w:eastAsia="zh-CN"/>
        </w:rPr>
        <w:t xml:space="preserve"> = 5.63V.</w:t>
      </w:r>
    </w:p>
    <w:p>
      <w:pPr>
        <w:numPr>
          <w:ilvl w:val="0"/>
          <w:numId w:val="0"/>
        </w:numPr>
        <w:ind w:right="0" w:rightChars="0"/>
        <w:jc w:val="both"/>
        <w:rPr>
          <w:rFonts w:hint="default" w:ascii="Times New Roman" w:hAnsi="Times New Roman" w:cs="Times New Roman"/>
          <w:b w:val="0"/>
          <w:bCs w:val="0"/>
          <w:sz w:val="24"/>
          <w:szCs w:val="24"/>
          <w:vertAlign w:val="baseline"/>
          <w:lang w:val="en-US" w:eastAsia="zh-CN"/>
        </w:rPr>
      </w:pPr>
    </w:p>
    <w:p>
      <w:pPr>
        <w:numPr>
          <w:ilvl w:val="0"/>
          <w:numId w:val="4"/>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 When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2.0 V, no matter at normal atmospheric temperature or extreme temperature, V</w:t>
      </w:r>
      <w:r>
        <w:rPr>
          <w:rFonts w:hint="default" w:ascii="Times New Roman" w:hAnsi="Times New Roman" w:cs="Times New Roman"/>
          <w:b w:val="0"/>
          <w:bCs w:val="0"/>
          <w:sz w:val="24"/>
          <w:szCs w:val="24"/>
          <w:vertAlign w:val="subscript"/>
          <w:lang w:val="en-US" w:eastAsia="zh-CN"/>
        </w:rPr>
        <w:t>ILmax</w:t>
      </w:r>
      <w:r>
        <w:rPr>
          <w:rFonts w:hint="default" w:ascii="Times New Roman" w:hAnsi="Times New Roman" w:cs="Times New Roman"/>
          <w:b w:val="0"/>
          <w:bCs w:val="0"/>
          <w:sz w:val="24"/>
          <w:szCs w:val="24"/>
          <w:vertAlign w:val="baseline"/>
          <w:lang w:val="en-US" w:eastAsia="zh-CN"/>
        </w:rPr>
        <w:t xml:space="preserve"> = 0.5 V; when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4.5 V, V</w:t>
      </w:r>
      <w:r>
        <w:rPr>
          <w:rFonts w:hint="default" w:ascii="Times New Roman" w:hAnsi="Times New Roman" w:cs="Times New Roman"/>
          <w:b w:val="0"/>
          <w:bCs w:val="0"/>
          <w:sz w:val="24"/>
          <w:szCs w:val="24"/>
          <w:vertAlign w:val="subscript"/>
          <w:lang w:val="en-US" w:eastAsia="zh-CN"/>
        </w:rPr>
        <w:t>ILmax</w:t>
      </w:r>
      <w:r>
        <w:rPr>
          <w:rFonts w:hint="default" w:ascii="Times New Roman" w:hAnsi="Times New Roman" w:cs="Times New Roman"/>
          <w:b w:val="0"/>
          <w:bCs w:val="0"/>
          <w:sz w:val="24"/>
          <w:szCs w:val="24"/>
          <w:vertAlign w:val="baseline"/>
          <w:lang w:val="en-US" w:eastAsia="zh-CN"/>
        </w:rPr>
        <w:t xml:space="preserve"> = 1.35 V; when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6.0 V, V</w:t>
      </w:r>
      <w:r>
        <w:rPr>
          <w:rFonts w:hint="default" w:ascii="Times New Roman" w:hAnsi="Times New Roman" w:cs="Times New Roman"/>
          <w:b w:val="0"/>
          <w:bCs w:val="0"/>
          <w:sz w:val="24"/>
          <w:szCs w:val="24"/>
          <w:vertAlign w:val="subscript"/>
          <w:lang w:val="en-US" w:eastAsia="zh-CN"/>
        </w:rPr>
        <w:t>ILmax</w:t>
      </w:r>
      <w:r>
        <w:rPr>
          <w:rFonts w:hint="default" w:ascii="Times New Roman" w:hAnsi="Times New Roman" w:cs="Times New Roman"/>
          <w:b w:val="0"/>
          <w:bCs w:val="0"/>
          <w:sz w:val="24"/>
          <w:szCs w:val="24"/>
          <w:vertAlign w:val="baseline"/>
          <w:lang w:val="en-US" w:eastAsia="zh-CN"/>
        </w:rPr>
        <w:t xml:space="preserve"> = 1.8 V.</w:t>
      </w:r>
    </w:p>
    <w:p>
      <w:pPr>
        <w:numPr>
          <w:ilvl w:val="0"/>
          <w:numId w:val="0"/>
        </w:numPr>
        <w:ind w:right="0" w:rightChars="0"/>
        <w:jc w:val="both"/>
        <w:rPr>
          <w:rFonts w:hint="default" w:ascii="Times New Roman" w:hAnsi="Times New Roman" w:cs="Times New Roman"/>
          <w:b w:val="0"/>
          <w:bCs w:val="0"/>
          <w:sz w:val="24"/>
          <w:szCs w:val="24"/>
          <w:vertAlign w:val="baseline"/>
          <w:lang w:val="en-US" w:eastAsia="zh-CN"/>
        </w:rPr>
      </w:pPr>
    </w:p>
    <w:p>
      <w:pPr>
        <w:numPr>
          <w:ilvl w:val="0"/>
          <w:numId w:val="4"/>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 When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2.0V, no matter at normal atmospheric temperature or extreme temperature, V</w:t>
      </w:r>
      <w:r>
        <w:rPr>
          <w:rFonts w:hint="default" w:ascii="Times New Roman" w:hAnsi="Times New Roman" w:cs="Times New Roman"/>
          <w:b w:val="0"/>
          <w:bCs w:val="0"/>
          <w:sz w:val="24"/>
          <w:szCs w:val="24"/>
          <w:vertAlign w:val="subscript"/>
          <w:lang w:val="en-US" w:eastAsia="zh-CN"/>
        </w:rPr>
        <w:t>IHmin</w:t>
      </w:r>
      <w:r>
        <w:rPr>
          <w:rFonts w:hint="default" w:ascii="Times New Roman" w:hAnsi="Times New Roman" w:cs="Times New Roman"/>
          <w:b w:val="0"/>
          <w:bCs w:val="0"/>
          <w:sz w:val="24"/>
          <w:szCs w:val="24"/>
          <w:vertAlign w:val="baseline"/>
          <w:lang w:val="en-US" w:eastAsia="zh-CN"/>
        </w:rPr>
        <w:t xml:space="preserve"> = 1.2V; when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4.5V, no matter at normal atmospheric temperature or extreme temperature, V</w:t>
      </w:r>
      <w:r>
        <w:rPr>
          <w:rFonts w:hint="default" w:ascii="Times New Roman" w:hAnsi="Times New Roman" w:cs="Times New Roman"/>
          <w:b w:val="0"/>
          <w:bCs w:val="0"/>
          <w:sz w:val="24"/>
          <w:szCs w:val="24"/>
          <w:vertAlign w:val="subscript"/>
          <w:lang w:val="en-US" w:eastAsia="zh-CN"/>
        </w:rPr>
        <w:t>IHmin</w:t>
      </w:r>
      <w:r>
        <w:rPr>
          <w:rFonts w:hint="default" w:ascii="Times New Roman" w:hAnsi="Times New Roman" w:cs="Times New Roman"/>
          <w:b w:val="0"/>
          <w:bCs w:val="0"/>
          <w:sz w:val="24"/>
          <w:szCs w:val="24"/>
          <w:vertAlign w:val="baseline"/>
          <w:lang w:val="en-US" w:eastAsia="zh-CN"/>
        </w:rPr>
        <w:t xml:space="preserve"> = 3.15V; when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6.0V, no matter at normal atmospheric temperature or extreme temperature, V</w:t>
      </w:r>
      <w:r>
        <w:rPr>
          <w:rFonts w:hint="default" w:ascii="Times New Roman" w:hAnsi="Times New Roman" w:cs="Times New Roman"/>
          <w:b w:val="0"/>
          <w:bCs w:val="0"/>
          <w:sz w:val="24"/>
          <w:szCs w:val="24"/>
          <w:vertAlign w:val="subscript"/>
          <w:lang w:val="en-US" w:eastAsia="zh-CN"/>
        </w:rPr>
        <w:t>IHmin</w:t>
      </w:r>
      <w:r>
        <w:rPr>
          <w:rFonts w:hint="default" w:ascii="Times New Roman" w:hAnsi="Times New Roman" w:cs="Times New Roman"/>
          <w:b w:val="0"/>
          <w:bCs w:val="0"/>
          <w:sz w:val="24"/>
          <w:szCs w:val="24"/>
          <w:vertAlign w:val="baseline"/>
          <w:lang w:val="en-US" w:eastAsia="zh-CN"/>
        </w:rPr>
        <w:t xml:space="preserve"> = 4.2V.</w:t>
      </w:r>
    </w:p>
    <w:p>
      <w:pPr>
        <w:numPr>
          <w:ilvl w:val="0"/>
          <w:numId w:val="0"/>
        </w:numPr>
        <w:ind w:right="0" w:rightChars="0"/>
        <w:jc w:val="both"/>
        <w:rPr>
          <w:rFonts w:hint="default" w:ascii="Times New Roman" w:hAnsi="Times New Roman" w:cs="Times New Roman"/>
          <w:b w:val="0"/>
          <w:bCs w:val="0"/>
          <w:sz w:val="24"/>
          <w:szCs w:val="24"/>
          <w:vertAlign w:val="baseline"/>
          <w:lang w:val="en-US" w:eastAsia="zh-CN"/>
        </w:rPr>
      </w:pPr>
    </w:p>
    <w:p>
      <w:pPr>
        <w:numPr>
          <w:ilvl w:val="0"/>
          <w:numId w:val="4"/>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20µA, V</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no matter under what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no matter at normal atmospheric temperature or extreme temperature, V</w:t>
      </w:r>
      <w:r>
        <w:rPr>
          <w:rFonts w:hint="default" w:ascii="Times New Roman" w:hAnsi="Times New Roman" w:cs="Times New Roman"/>
          <w:b w:val="0"/>
          <w:bCs w:val="0"/>
          <w:sz w:val="24"/>
          <w:szCs w:val="24"/>
          <w:vertAlign w:val="subscript"/>
          <w:lang w:val="en-US" w:eastAsia="zh-CN"/>
        </w:rPr>
        <w:t>OLmax</w:t>
      </w:r>
      <w:r>
        <w:rPr>
          <w:rFonts w:hint="default" w:ascii="Times New Roman" w:hAnsi="Times New Roman" w:cs="Times New Roman"/>
          <w:b w:val="0"/>
          <w:bCs w:val="0"/>
          <w:sz w:val="24"/>
          <w:szCs w:val="24"/>
          <w:vertAlign w:val="baseline"/>
          <w:lang w:val="en-US" w:eastAsia="zh-CN"/>
        </w:rPr>
        <w:t xml:space="preserve"> = 0.1V;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4mA, V</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4.5V, at normal atmospheric temperature, V</w:t>
      </w:r>
      <w:r>
        <w:rPr>
          <w:rFonts w:hint="default" w:ascii="Times New Roman" w:hAnsi="Times New Roman" w:cs="Times New Roman"/>
          <w:b w:val="0"/>
          <w:bCs w:val="0"/>
          <w:sz w:val="24"/>
          <w:szCs w:val="24"/>
          <w:vertAlign w:val="subscript"/>
          <w:lang w:val="en-US" w:eastAsia="zh-CN"/>
        </w:rPr>
        <w:t>OLmax</w:t>
      </w:r>
      <w:r>
        <w:rPr>
          <w:rFonts w:hint="default" w:ascii="Times New Roman" w:hAnsi="Times New Roman" w:cs="Times New Roman"/>
          <w:b w:val="0"/>
          <w:bCs w:val="0"/>
          <w:sz w:val="24"/>
          <w:szCs w:val="24"/>
          <w:vertAlign w:val="baseline"/>
          <w:lang w:val="en-US" w:eastAsia="zh-CN"/>
        </w:rPr>
        <w:t xml:space="preserve"> = 0.26V;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5.2mA, V</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6.0V, at normal atmospheric temperature, V</w:t>
      </w:r>
      <w:r>
        <w:rPr>
          <w:rFonts w:hint="default" w:ascii="Times New Roman" w:hAnsi="Times New Roman" w:cs="Times New Roman"/>
          <w:b w:val="0"/>
          <w:bCs w:val="0"/>
          <w:sz w:val="24"/>
          <w:szCs w:val="24"/>
          <w:vertAlign w:val="subscript"/>
          <w:lang w:val="en-US" w:eastAsia="zh-CN"/>
        </w:rPr>
        <w:t>OLmax</w:t>
      </w:r>
      <w:r>
        <w:rPr>
          <w:rFonts w:hint="default" w:ascii="Times New Roman" w:hAnsi="Times New Roman" w:cs="Times New Roman"/>
          <w:b w:val="0"/>
          <w:bCs w:val="0"/>
          <w:sz w:val="24"/>
          <w:szCs w:val="24"/>
          <w:vertAlign w:val="baseline"/>
          <w:lang w:val="en-US" w:eastAsia="zh-CN"/>
        </w:rPr>
        <w:t xml:space="preserve"> = 0.26V;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4mA, V</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4.5V, at extreme temperature, V</w:t>
      </w:r>
      <w:r>
        <w:rPr>
          <w:rFonts w:hint="default" w:ascii="Times New Roman" w:hAnsi="Times New Roman" w:cs="Times New Roman"/>
          <w:b w:val="0"/>
          <w:bCs w:val="0"/>
          <w:sz w:val="24"/>
          <w:szCs w:val="24"/>
          <w:vertAlign w:val="subscript"/>
          <w:lang w:val="en-US" w:eastAsia="zh-CN"/>
        </w:rPr>
        <w:t>OLmax</w:t>
      </w:r>
      <w:r>
        <w:rPr>
          <w:rFonts w:hint="default" w:ascii="Times New Roman" w:hAnsi="Times New Roman" w:cs="Times New Roman"/>
          <w:b w:val="0"/>
          <w:bCs w:val="0"/>
          <w:sz w:val="24"/>
          <w:szCs w:val="24"/>
          <w:vertAlign w:val="baseline"/>
          <w:lang w:val="en-US" w:eastAsia="zh-CN"/>
        </w:rPr>
        <w:t xml:space="preserve"> = 0.33V;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5.2mA, V</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6.0V, at extreme temperature, V</w:t>
      </w:r>
      <w:r>
        <w:rPr>
          <w:rFonts w:hint="default" w:ascii="Times New Roman" w:hAnsi="Times New Roman" w:cs="Times New Roman"/>
          <w:b w:val="0"/>
          <w:bCs w:val="0"/>
          <w:sz w:val="24"/>
          <w:szCs w:val="24"/>
          <w:vertAlign w:val="subscript"/>
          <w:lang w:val="en-US" w:eastAsia="zh-CN"/>
        </w:rPr>
        <w:t>OLmax</w:t>
      </w:r>
      <w:r>
        <w:rPr>
          <w:rFonts w:hint="default" w:ascii="Times New Roman" w:hAnsi="Times New Roman" w:cs="Times New Roman"/>
          <w:b w:val="0"/>
          <w:bCs w:val="0"/>
          <w:sz w:val="24"/>
          <w:szCs w:val="24"/>
          <w:vertAlign w:val="baseline"/>
          <w:lang w:val="en-US" w:eastAsia="zh-CN"/>
        </w:rPr>
        <w:t xml:space="preserve"> = 0.33V.</w:t>
      </w:r>
    </w:p>
    <w:p>
      <w:pPr>
        <w:numPr>
          <w:ilvl w:val="0"/>
          <w:numId w:val="0"/>
        </w:numPr>
        <w:ind w:right="0" w:rightChars="0"/>
        <w:jc w:val="both"/>
        <w:rPr>
          <w:rFonts w:hint="default" w:ascii="Times New Roman" w:hAnsi="Times New Roman" w:cs="Times New Roman"/>
          <w:b w:val="0"/>
          <w:bCs w:val="0"/>
          <w:sz w:val="24"/>
          <w:szCs w:val="24"/>
          <w:vertAlign w:val="baseline"/>
          <w:lang w:val="en-US" w:eastAsia="zh-CN"/>
        </w:rPr>
      </w:pPr>
    </w:p>
    <w:p>
      <w:pPr>
        <w:numPr>
          <w:ilvl w:val="0"/>
          <w:numId w:val="4"/>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-20µA, V</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2.0V, no matter at normal atmospheric temperature or extreme temperature, V</w:t>
      </w:r>
      <w:r>
        <w:rPr>
          <w:rFonts w:hint="default" w:ascii="Times New Roman" w:hAnsi="Times New Roman" w:cs="Times New Roman"/>
          <w:b w:val="0"/>
          <w:bCs w:val="0"/>
          <w:sz w:val="24"/>
          <w:szCs w:val="24"/>
          <w:vertAlign w:val="subscript"/>
          <w:lang w:val="en-US" w:eastAsia="zh-CN"/>
        </w:rPr>
        <w:t>OHmin</w:t>
      </w:r>
      <w:r>
        <w:rPr>
          <w:rFonts w:hint="default" w:ascii="Times New Roman" w:hAnsi="Times New Roman" w:cs="Times New Roman"/>
          <w:b w:val="0"/>
          <w:bCs w:val="0"/>
          <w:sz w:val="24"/>
          <w:szCs w:val="24"/>
          <w:vertAlign w:val="baseline"/>
          <w:lang w:val="en-US" w:eastAsia="zh-CN"/>
        </w:rPr>
        <w:t xml:space="preserve"> = 1.9V;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-20µA, V</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4.5V, no matter at normal atmospheric temperature or extreme temperature, V</w:t>
      </w:r>
      <w:r>
        <w:rPr>
          <w:rFonts w:hint="default" w:ascii="Times New Roman" w:hAnsi="Times New Roman" w:cs="Times New Roman"/>
          <w:b w:val="0"/>
          <w:bCs w:val="0"/>
          <w:sz w:val="24"/>
          <w:szCs w:val="24"/>
          <w:vertAlign w:val="subscript"/>
          <w:lang w:val="en-US" w:eastAsia="zh-CN"/>
        </w:rPr>
        <w:t>OHmin</w:t>
      </w:r>
      <w:r>
        <w:rPr>
          <w:rFonts w:hint="default" w:ascii="Times New Roman" w:hAnsi="Times New Roman" w:cs="Times New Roman"/>
          <w:b w:val="0"/>
          <w:bCs w:val="0"/>
          <w:sz w:val="24"/>
          <w:szCs w:val="24"/>
          <w:vertAlign w:val="baseline"/>
          <w:lang w:val="en-US" w:eastAsia="zh-CN"/>
        </w:rPr>
        <w:t xml:space="preserve"> = 4.4V;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-20µA, V</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6.0V, no matter at normal atmospheric temperature or extreme temperature, V</w:t>
      </w:r>
      <w:r>
        <w:rPr>
          <w:rFonts w:hint="default" w:ascii="Times New Roman" w:hAnsi="Times New Roman" w:cs="Times New Roman"/>
          <w:b w:val="0"/>
          <w:bCs w:val="0"/>
          <w:sz w:val="24"/>
          <w:szCs w:val="24"/>
          <w:vertAlign w:val="subscript"/>
          <w:lang w:val="en-US" w:eastAsia="zh-CN"/>
        </w:rPr>
        <w:t>OHmin</w:t>
      </w:r>
      <w:r>
        <w:rPr>
          <w:rFonts w:hint="default" w:ascii="Times New Roman" w:hAnsi="Times New Roman" w:cs="Times New Roman"/>
          <w:b w:val="0"/>
          <w:bCs w:val="0"/>
          <w:sz w:val="24"/>
          <w:szCs w:val="24"/>
          <w:vertAlign w:val="baseline"/>
          <w:lang w:val="en-US" w:eastAsia="zh-CN"/>
        </w:rPr>
        <w:t xml:space="preserve"> = 5.9V;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-4mA, V</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4.5V, at normal atmospheric temperature, V</w:t>
      </w:r>
      <w:r>
        <w:rPr>
          <w:rFonts w:hint="default" w:ascii="Times New Roman" w:hAnsi="Times New Roman" w:cs="Times New Roman"/>
          <w:b w:val="0"/>
          <w:bCs w:val="0"/>
          <w:sz w:val="24"/>
          <w:szCs w:val="24"/>
          <w:vertAlign w:val="subscript"/>
          <w:lang w:val="en-US" w:eastAsia="zh-CN"/>
        </w:rPr>
        <w:t>OHmin</w:t>
      </w:r>
      <w:r>
        <w:rPr>
          <w:rFonts w:hint="default" w:ascii="Times New Roman" w:hAnsi="Times New Roman" w:cs="Times New Roman"/>
          <w:b w:val="0"/>
          <w:bCs w:val="0"/>
          <w:sz w:val="24"/>
          <w:szCs w:val="24"/>
          <w:vertAlign w:val="baseline"/>
          <w:lang w:val="en-US" w:eastAsia="zh-CN"/>
        </w:rPr>
        <w:t xml:space="preserve"> = 4.18V;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-5.2mA, V</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6.0V, at normal atmospheric temperature, V</w:t>
      </w:r>
      <w:r>
        <w:rPr>
          <w:rFonts w:hint="default" w:ascii="Times New Roman" w:hAnsi="Times New Roman" w:cs="Times New Roman"/>
          <w:b w:val="0"/>
          <w:bCs w:val="0"/>
          <w:sz w:val="24"/>
          <w:szCs w:val="24"/>
          <w:vertAlign w:val="subscript"/>
          <w:lang w:val="en-US" w:eastAsia="zh-CN"/>
        </w:rPr>
        <w:t>OHmin</w:t>
      </w:r>
      <w:r>
        <w:rPr>
          <w:rFonts w:hint="default" w:ascii="Times New Roman" w:hAnsi="Times New Roman" w:cs="Times New Roman"/>
          <w:b w:val="0"/>
          <w:bCs w:val="0"/>
          <w:sz w:val="24"/>
          <w:szCs w:val="24"/>
          <w:vertAlign w:val="baseline"/>
          <w:lang w:val="en-US" w:eastAsia="zh-CN"/>
        </w:rPr>
        <w:t xml:space="preserve"> = 5.68V;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-4mA, V</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4.5V, at extreme temperature, V</w:t>
      </w:r>
      <w:r>
        <w:rPr>
          <w:rFonts w:hint="default" w:ascii="Times New Roman" w:hAnsi="Times New Roman" w:cs="Times New Roman"/>
          <w:b w:val="0"/>
          <w:bCs w:val="0"/>
          <w:sz w:val="24"/>
          <w:szCs w:val="24"/>
          <w:vertAlign w:val="subscript"/>
          <w:lang w:val="en-US" w:eastAsia="zh-CN"/>
        </w:rPr>
        <w:t>OHmin</w:t>
      </w:r>
      <w:r>
        <w:rPr>
          <w:rFonts w:hint="default" w:ascii="Times New Roman" w:hAnsi="Times New Roman" w:cs="Times New Roman"/>
          <w:b w:val="0"/>
          <w:bCs w:val="0"/>
          <w:sz w:val="24"/>
          <w:szCs w:val="24"/>
          <w:vertAlign w:val="baseline"/>
          <w:lang w:val="en-US" w:eastAsia="zh-CN"/>
        </w:rPr>
        <w:t xml:space="preserve"> = 3.84V; when I</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-5.2mA, V</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6.0V, at extreme temperature, V</w:t>
      </w:r>
      <w:r>
        <w:rPr>
          <w:rFonts w:hint="default" w:ascii="Times New Roman" w:hAnsi="Times New Roman" w:cs="Times New Roman"/>
          <w:b w:val="0"/>
          <w:bCs w:val="0"/>
          <w:sz w:val="24"/>
          <w:szCs w:val="24"/>
          <w:vertAlign w:val="subscript"/>
          <w:lang w:val="en-US" w:eastAsia="zh-CN"/>
        </w:rPr>
        <w:t>OHmin</w:t>
      </w:r>
      <w:r>
        <w:rPr>
          <w:rFonts w:hint="default" w:ascii="Times New Roman" w:hAnsi="Times New Roman" w:cs="Times New Roman"/>
          <w:b w:val="0"/>
          <w:bCs w:val="0"/>
          <w:sz w:val="24"/>
          <w:szCs w:val="24"/>
          <w:vertAlign w:val="baseline"/>
          <w:lang w:val="en-US" w:eastAsia="zh-CN"/>
        </w:rPr>
        <w:t xml:space="preserve"> = 5.34V.</w:t>
      </w:r>
    </w:p>
    <w:p>
      <w:pPr>
        <w:numPr>
          <w:ilvl w:val="0"/>
          <w:numId w:val="0"/>
        </w:numPr>
        <w:ind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 xml:space="preserve">2.1.2 </w:t>
      </w:r>
      <w:r>
        <w:rPr>
          <w:rFonts w:hint="default" w:ascii="Times New Roman" w:hAnsi="Times New Roman" w:cs="Times New Roman"/>
          <w:b w:val="0"/>
          <w:bCs w:val="0"/>
          <w:sz w:val="24"/>
          <w:szCs w:val="24"/>
          <w:vertAlign w:val="baseline"/>
          <w:lang w:val="en-US" w:eastAsia="zh-CN"/>
        </w:rPr>
        <w:t>The Pin Arrangements</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For 74LS08, its pin arrangement is shown in Figure 5.</w:t>
      </w:r>
    </w:p>
    <w:p>
      <w:pPr>
        <w:numPr>
          <w:ilvl w:val="0"/>
          <w:numId w:val="0"/>
        </w:numPr>
        <w:ind w:leftChars="0"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338580" cy="1203960"/>
            <wp:effectExtent l="0" t="0" r="2540" b="0"/>
            <wp:docPr id="2" name="图片 2" descr="ddd5a00f3210d1927cf34244c55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dd5a00f3210d1927cf34244c554557"/>
                    <pic:cNvPicPr>
                      <a:picLocks noChangeAspect="1"/>
                    </pic:cNvPicPr>
                  </pic:nvPicPr>
                  <pic:blipFill>
                    <a:blip r:embed="rId13"/>
                    <a:stretch>
                      <a:fillRect/>
                    </a:stretch>
                  </pic:blipFill>
                  <pic:spPr>
                    <a:xfrm>
                      <a:off x="0" y="0"/>
                      <a:ext cx="1338580" cy="120396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t>Figure 5 The Pin Arrangement For 74LS08</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As shown in Figure 5, Pin 14 should be connected to the positive pole of a source while Pin 7 should be connected to the ground. There are 4 AND Gates in a single 74LS08, Pin 1 and Pin 2 are the input of the first gate, Pin 3 is the output of the first gate; Pin 4 and Pin 5 are the input of the second gate, Pin 6 is the output of the second gate; Pin 10 and Pin 9 are the input of the third gate, Pin 8 is the output of the third gate; Pin 13 and Pin 12 are the input of the fourth gate, Pin 11 is the output of the fourth gate.</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For 74HC08, its pin arrangement is shown in Figure 6.</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434465" cy="1405890"/>
            <wp:effectExtent l="0" t="0" r="13335" b="11430"/>
            <wp:docPr id="3" name="图片 3" descr="17c8b07a4e4a9a705521d9a19e4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c8b07a4e4a9a705521d9a19e42225"/>
                    <pic:cNvPicPr>
                      <a:picLocks noChangeAspect="1"/>
                    </pic:cNvPicPr>
                  </pic:nvPicPr>
                  <pic:blipFill>
                    <a:blip r:embed="rId14"/>
                    <a:stretch>
                      <a:fillRect/>
                    </a:stretch>
                  </pic:blipFill>
                  <pic:spPr>
                    <a:xfrm>
                      <a:off x="0" y="0"/>
                      <a:ext cx="1434465" cy="140589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t>Figure 6 The Pin Arrangement for 74HC08</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As shown in Figure 6, Pin 14 should be connected to the positive pole of a source while Pin 7 should be connected to the ground. There are 4 AND Gates in a single 74HC08, Pin 1 and Pin 2 are the input of the first gate, Pin 3 is the output of the first gate; Pin 4 and Pin 5 are the input of the second gate, Pin 6 is the output of the second gate; Pin 10 and Pin 9 are the input of the third gate, Pin 8 is the output of the third gate; Pin 13 and Pin 12 are the input of the fourth gate, Pin 11 is the output of the fourth gate.</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For 74HC04, its pin arrangement is shown in Figure 7.</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1281430" cy="1409700"/>
            <wp:effectExtent l="0" t="0" r="13970" b="7620"/>
            <wp:docPr id="6" name="图片 6" descr="53b63e7a5c5bf72cb51cc6a05ec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3b63e7a5c5bf72cb51cc6a05ec5169"/>
                    <pic:cNvPicPr>
                      <a:picLocks noChangeAspect="1"/>
                    </pic:cNvPicPr>
                  </pic:nvPicPr>
                  <pic:blipFill>
                    <a:blip r:embed="rId15"/>
                    <a:srcRect t="7347" b="7755"/>
                    <a:stretch>
                      <a:fillRect/>
                    </a:stretch>
                  </pic:blipFill>
                  <pic:spPr>
                    <a:xfrm>
                      <a:off x="0" y="0"/>
                      <a:ext cx="1281430" cy="140970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t>Figure 7 The Pin Arrangement for 74HC04</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As shown in Figure 7, Pin 14 should be connected to the positive pole of a source while Pin 7 should be connected to the ground. There are 6 Inverters in 74HC04, Pin 1 is the input for the first inverter while Pin 2 is the output for the first inverter, Pin 3 is the input for the second inverter while Pin 4 is the output for the second inverter, Pin 5 is the input for the third inverter while Pin 6 is the output for the third inverter, Pin 9 is the input for the fourth inverter while Pin 8 is the output for the fourth inverter, Pin 11 is the input for the fifth inverter while Pin 10 is the output for the fifth inverter, Pin 13 is the input for the sixth inverter while Pin 12 is the output for the sixth inverter.</w:t>
      </w:r>
    </w:p>
    <w:p>
      <w:pPr>
        <w:pStyle w:val="3"/>
        <w:numPr>
          <w:ilvl w:val="0"/>
          <w:numId w:val="2"/>
        </w:numPr>
        <w:bidi w:val="0"/>
        <w:ind w:left="0" w:leftChars="0" w:firstLine="0" w:firstLineChars="0"/>
        <w:outlineLvl w:val="0"/>
        <w:rPr>
          <w:rFonts w:hint="default" w:ascii="Times New Roman" w:hAnsi="Times New Roman" w:cs="Times New Roman"/>
          <w:lang w:val="en-US" w:eastAsia="zh-CN"/>
        </w:rPr>
      </w:pPr>
      <w:bookmarkStart w:id="2" w:name="_Toc29454"/>
      <w:r>
        <w:rPr>
          <w:rFonts w:hint="default" w:ascii="Times New Roman" w:hAnsi="Times New Roman" w:cs="Times New Roman"/>
          <w:lang w:val="en-US" w:eastAsia="zh-CN"/>
        </w:rPr>
        <w:t>Experiment C</w:t>
      </w:r>
      <w:bookmarkEnd w:id="2"/>
    </w:p>
    <w:p>
      <w:pPr>
        <w:numPr>
          <w:ilvl w:val="1"/>
          <w:numId w:val="2"/>
        </w:numPr>
        <w:ind w:right="0" w:righ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Results</w:t>
      </w:r>
    </w:p>
    <w:p>
      <w:pPr>
        <w:numPr>
          <w:ilvl w:val="0"/>
          <w:numId w:val="0"/>
        </w:numPr>
        <w:ind w:leftChars="0" w:right="0" w:rightChars="0"/>
        <w:rPr>
          <w:rFonts w:hint="default" w:ascii="Times New Roman" w:hAnsi="Times New Roman" w:cs="Times New Roman"/>
          <w:lang w:val="en-US" w:eastAsia="zh-CN"/>
        </w:rPr>
      </w:pPr>
      <w:r>
        <w:rPr>
          <w:rFonts w:hint="eastAsia" w:cs="Times New Roman"/>
          <w:lang w:val="en-US" w:eastAsia="zh-CN"/>
        </w:rPr>
        <w:t xml:space="preserve">3.1.1 </w:t>
      </w:r>
      <w:r>
        <w:rPr>
          <w:rFonts w:hint="default" w:ascii="Times New Roman" w:hAnsi="Times New Roman" w:cs="Times New Roman"/>
          <w:lang w:val="en-US" w:eastAsia="zh-CN"/>
        </w:rPr>
        <w:t>Results of the Signal Measured for AND Gate Based on Diodes</w:t>
      </w:r>
    </w:p>
    <w:p>
      <w:pPr>
        <w:numPr>
          <w:ilvl w:val="0"/>
          <w:numId w:val="0"/>
        </w:numPr>
        <w:ind w:leftChars="0" w:right="0" w:rightChars="0"/>
        <w:rPr>
          <w:rFonts w:hint="default" w:ascii="Times New Roman" w:hAnsi="Times New Roman" w:cs="Times New Roman"/>
          <w:vertAlign w:val="baseline"/>
          <w:lang w:val="en-US" w:eastAsia="zh-CN"/>
        </w:rPr>
      </w:pPr>
      <w:r>
        <w:rPr>
          <w:rFonts w:hint="default" w:ascii="Times New Roman" w:hAnsi="Times New Roman" w:cs="Times New Roman"/>
          <w:lang w:val="en-US" w:eastAsia="zh-CN"/>
        </w:rPr>
        <w:t>The circuit diagram for the AND Gate based on diodes is shown in Figure 8, and the finished circuit correspond to the circuit diagram is shown in Figure 9. The node that gives V</w:t>
      </w:r>
      <w:r>
        <w:rPr>
          <w:rFonts w:hint="default" w:ascii="Times New Roman" w:hAnsi="Times New Roman" w:cs="Times New Roman"/>
          <w:vertAlign w:val="subscript"/>
          <w:lang w:val="en-US" w:eastAsia="zh-CN"/>
        </w:rPr>
        <w:t>O</w:t>
      </w:r>
      <w:r>
        <w:rPr>
          <w:rFonts w:hint="default" w:ascii="Times New Roman" w:hAnsi="Times New Roman" w:cs="Times New Roman"/>
          <w:vertAlign w:val="baseline"/>
          <w:lang w:val="en-US" w:eastAsia="zh-CN"/>
        </w:rPr>
        <w:t xml:space="preserve"> is called Node O in the following report.</w:t>
      </w:r>
    </w:p>
    <w:p>
      <w:pPr>
        <w:numPr>
          <w:ilvl w:val="0"/>
          <w:numId w:val="0"/>
        </w:numPr>
        <w:ind w:leftChars="0" w:right="0" w:rightChars="0"/>
        <w:rPr>
          <w:rFonts w:hint="default" w:ascii="Times New Roman" w:hAnsi="Times New Roman" w:cs="Times New Roman"/>
          <w:lang w:val="en-US" w:eastAsia="zh-CN"/>
        </w:rPr>
      </w:pPr>
    </w:p>
    <w:p>
      <w:pPr>
        <w:numPr>
          <w:ilvl w:val="0"/>
          <w:numId w:val="0"/>
        </w:numPr>
        <w:ind w:leftChars="0" w:right="0" w:righ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1918335" cy="1383030"/>
            <wp:effectExtent l="0" t="0" r="1905" b="38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1918335" cy="1383030"/>
                    </a:xfrm>
                    <a:prstGeom prst="rect">
                      <a:avLst/>
                    </a:prstGeom>
                    <a:noFill/>
                    <a:ln>
                      <a:noFill/>
                    </a:ln>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8 The Circuit Diagram for the AND Gate Based on Diodes</w:t>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drawing>
          <wp:inline distT="0" distB="0" distL="114300" distR="114300">
            <wp:extent cx="2198370" cy="1494790"/>
            <wp:effectExtent l="0" t="0" r="11430" b="13970"/>
            <wp:docPr id="8" name="图片 8" descr="821fb558de713f3cf05235800677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21fb558de713f3cf05235800677757"/>
                    <pic:cNvPicPr>
                      <a:picLocks noChangeAspect="1"/>
                    </pic:cNvPicPr>
                  </pic:nvPicPr>
                  <pic:blipFill>
                    <a:blip r:embed="rId17"/>
                    <a:stretch>
                      <a:fillRect/>
                    </a:stretch>
                  </pic:blipFill>
                  <pic:spPr>
                    <a:xfrm>
                      <a:off x="0" y="0"/>
                      <a:ext cx="2198370" cy="149479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9 The Finished Circuit for the AND Gate Based on Diodes</w:t>
      </w:r>
    </w:p>
    <w:p>
      <w:pPr>
        <w:numPr>
          <w:ilvl w:val="0"/>
          <w:numId w:val="0"/>
        </w:numPr>
        <w:ind w:leftChars="0" w:right="0" w:right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lang w:val="en-US" w:eastAsia="zh-CN"/>
        </w:rPr>
        <w:t>As shown in Figure 9, the red wire is connected to Node A, the yellow wire is connected to Node B,and the orange wire is connected to Node O</w:t>
      </w:r>
      <w:r>
        <w:rPr>
          <w:rFonts w:hint="default" w:ascii="Times New Roman" w:hAnsi="Times New Roman" w:cs="Times New Roman"/>
          <w:sz w:val="24"/>
          <w:szCs w:val="24"/>
          <w:vertAlign w:val="baseline"/>
          <w:lang w:val="en-US" w:eastAsia="zh-CN"/>
        </w:rPr>
        <w:t>. Measure the voltage of the nodes mentioned above using a multimeter in different situations, fit the results in Table 2.</w:t>
      </w:r>
    </w:p>
    <w:p>
      <w:pPr>
        <w:numPr>
          <w:ilvl w:val="0"/>
          <w:numId w:val="0"/>
        </w:numPr>
        <w:ind w:leftChars="0" w:right="0" w:rightChars="0"/>
        <w:jc w:val="center"/>
        <w:rPr>
          <w:rFonts w:hint="default" w:ascii="Times New Roman" w:hAnsi="Times New Roman" w:cs="Times New Roman"/>
          <w:b/>
          <w:bCs/>
          <w:lang w:val="en-US" w:eastAsia="zh-CN"/>
        </w:rPr>
      </w:pPr>
      <w:r>
        <w:rPr>
          <w:rFonts w:hint="default" w:ascii="Times New Roman" w:hAnsi="Times New Roman" w:cs="Times New Roman"/>
          <w:b/>
          <w:bCs/>
          <w:lang w:val="en-US" w:eastAsia="zh-CN"/>
        </w:rPr>
        <w:t xml:space="preserve">Table </w:t>
      </w:r>
      <w:r>
        <w:rPr>
          <w:rFonts w:hint="eastAsia" w:ascii="Times New Roman" w:hAnsi="Times New Roman" w:cs="Times New Roman"/>
          <w:b/>
          <w:bCs/>
          <w:lang w:val="en-US" w:eastAsia="zh-CN"/>
        </w:rPr>
        <w:t>2</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 (V)</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B (V)</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V</w:t>
            </w:r>
            <w:r>
              <w:rPr>
                <w:rFonts w:hint="default" w:ascii="Times New Roman" w:hAnsi="Times New Roman" w:cs="Times New Roman"/>
                <w:b w:val="0"/>
                <w:bCs w:val="0"/>
                <w:sz w:val="24"/>
                <w:szCs w:val="24"/>
                <w:vertAlign w:val="subscript"/>
                <w:lang w:val="en-US" w:eastAsia="zh-CN"/>
              </w:rPr>
              <w:t>O</w:t>
            </w:r>
            <w:r>
              <w:rPr>
                <w:rFonts w:hint="default" w:ascii="Times New Roman" w:hAnsi="Times New Roman" w:cs="Times New Roman"/>
                <w:b w:val="0"/>
                <w:bCs w:val="0"/>
                <w:sz w:val="24"/>
                <w:szCs w:val="24"/>
                <w:vertAlign w:val="baseline"/>
                <w:lang w:val="en-US" w:eastAsia="zh-CN"/>
              </w:rPr>
              <w:t xml:space="preserve">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(0,0)</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1.454</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1.454</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2.076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(0,1)</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2.172</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5.0</w:t>
            </w:r>
            <w:r>
              <w:rPr>
                <w:rFonts w:hint="eastAsia" w:ascii="Times New Roman" w:hAnsi="Times New Roman" w:cs="Times New Roman"/>
                <w:b w:val="0"/>
                <w:bCs w:val="0"/>
                <w:sz w:val="24"/>
                <w:szCs w:val="24"/>
                <w:vertAlign w:val="baseline"/>
                <w:lang w:val="en-US" w:eastAsia="zh-CN"/>
              </w:rPr>
              <w:t>0</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2.816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(1,0)</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5.00</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2.172</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2.815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(1,1)</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5.0</w:t>
            </w:r>
            <w:r>
              <w:rPr>
                <w:rFonts w:hint="eastAsia" w:ascii="Times New Roman" w:hAnsi="Times New Roman" w:cs="Times New Roman"/>
                <w:b w:val="0"/>
                <w:bCs w:val="0"/>
                <w:sz w:val="24"/>
                <w:szCs w:val="24"/>
                <w:vertAlign w:val="baseline"/>
                <w:lang w:val="en-US" w:eastAsia="zh-CN"/>
              </w:rPr>
              <w:t>0</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5.0</w:t>
            </w:r>
            <w:r>
              <w:rPr>
                <w:rFonts w:hint="eastAsia" w:ascii="Times New Roman" w:hAnsi="Times New Roman" w:cs="Times New Roman"/>
                <w:b w:val="0"/>
                <w:bCs w:val="0"/>
                <w:sz w:val="24"/>
                <w:szCs w:val="24"/>
                <w:vertAlign w:val="baseline"/>
                <w:lang w:val="en-US" w:eastAsia="zh-CN"/>
              </w:rPr>
              <w:t>0</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5.00</w:t>
            </w:r>
          </w:p>
        </w:tc>
      </w:tr>
    </w:tbl>
    <w:p>
      <w:pPr>
        <w:numPr>
          <w:ilvl w:val="0"/>
          <w:numId w:val="0"/>
        </w:numPr>
        <w:ind w:leftChars="0" w:right="0" w:rightChars="0"/>
        <w:jc w:val="both"/>
        <w:rPr>
          <w:rFonts w:hint="default" w:ascii="Times New Roman" w:hAnsi="Times New Roman" w:cs="Times New Roman"/>
          <w:sz w:val="24"/>
          <w:szCs w:val="24"/>
          <w:vertAlign w:val="baseline"/>
          <w:lang w:val="en-US" w:eastAsia="zh-CN"/>
        </w:rPr>
      </w:pPr>
    </w:p>
    <w:p>
      <w:pPr>
        <w:numPr>
          <w:ilvl w:val="0"/>
          <w:numId w:val="0"/>
        </w:numPr>
        <w:ind w:leftChars="0" w:right="0" w:rightChars="0"/>
        <w:jc w:val="both"/>
        <w:rPr>
          <w:rFonts w:hint="default" w:ascii="Times New Roman" w:hAnsi="Times New Roman" w:cs="Times New Roman"/>
          <w:sz w:val="24"/>
          <w:szCs w:val="24"/>
          <w:vertAlign w:val="baseline"/>
          <w:lang w:val="en-US" w:eastAsia="zh-CN"/>
        </w:rPr>
      </w:pPr>
    </w:p>
    <w:p>
      <w:pPr>
        <w:numPr>
          <w:ilvl w:val="0"/>
          <w:numId w:val="0"/>
        </w:numPr>
        <w:ind w:leftChars="0" w:right="0" w:rightChars="0"/>
        <w:jc w:val="both"/>
        <w:rPr>
          <w:rFonts w:hint="default" w:ascii="Times New Roman" w:hAnsi="Times New Roman" w:cs="Times New Roman"/>
          <w:sz w:val="24"/>
          <w:szCs w:val="24"/>
          <w:vertAlign w:val="baseline"/>
          <w:lang w:val="en-US" w:eastAsia="zh-CN"/>
        </w:rPr>
      </w:pPr>
    </w:p>
    <w:p>
      <w:pPr>
        <w:numPr>
          <w:ilvl w:val="0"/>
          <w:numId w:val="0"/>
        </w:numPr>
        <w:ind w:leftChars="0" w:right="0" w:rightChars="0"/>
        <w:jc w:val="both"/>
        <w:outlineLvl w:val="1"/>
        <w:rPr>
          <w:rFonts w:hint="default" w:ascii="Times New Roman" w:hAnsi="Times New Roman" w:cs="Times New Roman"/>
          <w:b w:val="0"/>
          <w:bCs w:val="0"/>
          <w:sz w:val="28"/>
          <w:szCs w:val="28"/>
          <w:vertAlign w:val="baseline"/>
          <w:lang w:val="en-US" w:eastAsia="zh-CN"/>
        </w:rPr>
      </w:pPr>
      <w:r>
        <w:rPr>
          <w:rFonts w:hint="eastAsia" w:cs="Times New Roman"/>
          <w:b w:val="0"/>
          <w:bCs w:val="0"/>
          <w:sz w:val="28"/>
          <w:szCs w:val="28"/>
          <w:vertAlign w:val="baseline"/>
          <w:lang w:val="en-US" w:eastAsia="zh-CN"/>
        </w:rPr>
        <w:t xml:space="preserve">3.2 </w:t>
      </w:r>
      <w:r>
        <w:rPr>
          <w:rFonts w:hint="default" w:ascii="Times New Roman" w:hAnsi="Times New Roman" w:cs="Times New Roman"/>
          <w:b w:val="0"/>
          <w:bCs w:val="0"/>
          <w:sz w:val="28"/>
          <w:szCs w:val="28"/>
          <w:vertAlign w:val="baseline"/>
          <w:lang w:val="en-US" w:eastAsia="zh-CN"/>
        </w:rPr>
        <w:t>Questions</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 xml:space="preserve">3.2.1 </w:t>
      </w:r>
      <w:r>
        <w:rPr>
          <w:rFonts w:hint="eastAsia" w:ascii="Times New Roman" w:hAnsi="Times New Roman" w:cs="Times New Roman"/>
          <w:b w:val="0"/>
          <w:bCs w:val="0"/>
          <w:sz w:val="24"/>
          <w:szCs w:val="24"/>
          <w:vertAlign w:val="baseline"/>
          <w:lang w:val="en-US" w:eastAsia="zh-CN"/>
        </w:rPr>
        <w:t>Explain how the circuit above realize AND logic</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When Node A and Node B both have “0” logic:</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Both diodes are in positive direction. Theoretically, when in positive direction, diodes act like wires, then the current will directly goes to the ground through the diodes. So, there is no current flows through Node O, which means Node O is in “0” logic in this situation.</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When Node A or Node B has “0” logic:</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One of the diode is in positive direction while another one is not. Theoretically, when in positive direction, a diode act like a wire, when in negative direction, a diode acts like a open circuit. So, the current will directly goes to the ground through the diode that is in positive diode, and there is no current flows through Node O, which means Node O is in “0” logic in this situation.</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When Node A and B both have “1” logic:</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Both diodes are in negative direction. Theoretically, when in negative direction, diodes act like open circuits. So, the current will flow to Node O after flowing from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to the resistor, which means Node O is in “1” logic in this situation.</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 xml:space="preserve">3.2.2 </w:t>
      </w:r>
      <w:r>
        <w:rPr>
          <w:rFonts w:hint="default" w:ascii="Times New Roman" w:hAnsi="Times New Roman" w:cs="Times New Roman"/>
          <w:b w:val="0"/>
          <w:bCs w:val="0"/>
          <w:sz w:val="24"/>
          <w:szCs w:val="24"/>
          <w:vertAlign w:val="baseline"/>
          <w:lang w:val="en-US" w:eastAsia="zh-CN"/>
        </w:rPr>
        <w:t>Expla</w:t>
      </w:r>
      <w:r>
        <w:rPr>
          <w:rFonts w:hint="eastAsia" w:ascii="Times New Roman" w:hAnsi="Times New Roman" w:cs="Times New Roman"/>
          <w:b w:val="0"/>
          <w:bCs w:val="0"/>
          <w:sz w:val="24"/>
          <w:szCs w:val="24"/>
          <w:vertAlign w:val="baseline"/>
          <w:lang w:val="en-US" w:eastAsia="zh-CN"/>
        </w:rPr>
        <w:t>in the voltage observed.</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When Node A and Node B both have “0” logic:</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In this situation, two diodes are both in the positive direction. First, when crossing the resistor, there exists a voltage drop. So, V</w:t>
      </w:r>
      <w:r>
        <w:rPr>
          <w:rFonts w:hint="default" w:ascii="Times New Roman" w:hAnsi="Times New Roman" w:cs="Times New Roman"/>
          <w:b w:val="0"/>
          <w:bCs w:val="0"/>
          <w:sz w:val="24"/>
          <w:szCs w:val="24"/>
          <w:vertAlign w:val="subscript"/>
          <w:lang w:val="en-US" w:eastAsia="zh-CN"/>
        </w:rPr>
        <w:t>O</w:t>
      </w:r>
      <w:r>
        <w:rPr>
          <w:rFonts w:hint="default" w:ascii="Times New Roman" w:hAnsi="Times New Roman" w:cs="Times New Roman"/>
          <w:b w:val="0"/>
          <w:bCs w:val="0"/>
          <w:sz w:val="24"/>
          <w:szCs w:val="24"/>
          <w:vertAlign w:val="baseline"/>
          <w:lang w:val="en-US" w:eastAsia="zh-CN"/>
        </w:rPr>
        <w:t xml:space="preserve"> = 2.076, which is smaller than 5V. Second, in the real case, the diode has a 0.7V or so activation voltage in the positive direction. So, when flowing through the diodes, there will exist a 0.7V voltage drop. As shown in Table 2, when Node A and Node B both have “0” logic, V</w:t>
      </w:r>
      <w:r>
        <w:rPr>
          <w:rFonts w:hint="default" w:ascii="Times New Roman" w:hAnsi="Times New Roman" w:cs="Times New Roman"/>
          <w:b w:val="0"/>
          <w:bCs w:val="0"/>
          <w:sz w:val="24"/>
          <w:szCs w:val="24"/>
          <w:vertAlign w:val="subscript"/>
          <w:lang w:val="en-US" w:eastAsia="zh-CN"/>
        </w:rPr>
        <w:t>A</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B</w:t>
      </w:r>
      <w:r>
        <w:rPr>
          <w:rFonts w:hint="default" w:ascii="Times New Roman" w:hAnsi="Times New Roman" w:cs="Times New Roman"/>
          <w:b w:val="0"/>
          <w:bCs w:val="0"/>
          <w:sz w:val="24"/>
          <w:szCs w:val="24"/>
          <w:vertAlign w:val="baseline"/>
          <w:lang w:val="en-US" w:eastAsia="zh-CN"/>
        </w:rPr>
        <w:t xml:space="preserve"> =1.454V, V</w:t>
      </w:r>
      <w:r>
        <w:rPr>
          <w:rFonts w:hint="default" w:ascii="Times New Roman" w:hAnsi="Times New Roman" w:cs="Times New Roman"/>
          <w:b w:val="0"/>
          <w:bCs w:val="0"/>
          <w:sz w:val="24"/>
          <w:szCs w:val="24"/>
          <w:vertAlign w:val="subscript"/>
          <w:lang w:val="en-US" w:eastAsia="zh-CN"/>
        </w:rPr>
        <w:t>O</w:t>
      </w:r>
      <w:r>
        <w:rPr>
          <w:rFonts w:hint="default" w:ascii="Times New Roman" w:hAnsi="Times New Roman" w:cs="Times New Roman"/>
          <w:b w:val="0"/>
          <w:bCs w:val="0"/>
          <w:sz w:val="24"/>
          <w:szCs w:val="24"/>
          <w:vertAlign w:val="baseline"/>
          <w:lang w:val="en-US" w:eastAsia="zh-CN"/>
        </w:rPr>
        <w:t xml:space="preserve"> = 2.076V. The voltage difference between Node A and Node O is 0.622V, which is quite closed to 0.7V . The voltage difference between Node B and Node O is also 0.622V, which is quite closed to 0.7V, too. So, the empirical data goes well with the theoretical data.</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When Node A has “1” logic and Node B has “0” logic:</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When crossing the resistor, there exists a voltage drop. So, V</w:t>
      </w:r>
      <w:r>
        <w:rPr>
          <w:rFonts w:hint="default" w:ascii="Times New Roman" w:hAnsi="Times New Roman" w:cs="Times New Roman"/>
          <w:b w:val="0"/>
          <w:bCs w:val="0"/>
          <w:sz w:val="24"/>
          <w:szCs w:val="24"/>
          <w:vertAlign w:val="subscript"/>
          <w:lang w:val="en-US" w:eastAsia="zh-CN"/>
        </w:rPr>
        <w:t>O</w:t>
      </w:r>
      <w:r>
        <w:rPr>
          <w:rFonts w:hint="default" w:ascii="Times New Roman" w:hAnsi="Times New Roman" w:cs="Times New Roman"/>
          <w:b w:val="0"/>
          <w:bCs w:val="0"/>
          <w:sz w:val="24"/>
          <w:szCs w:val="24"/>
          <w:vertAlign w:val="baseline"/>
          <w:lang w:val="en-US" w:eastAsia="zh-CN"/>
        </w:rPr>
        <w:t xml:space="preserve"> = 2.816, which is smaller than 5V. When Node A has “1” logic, it is connected to a 5V DC voltage source. So, V</w:t>
      </w:r>
      <w:r>
        <w:rPr>
          <w:rFonts w:hint="default" w:ascii="Times New Roman" w:hAnsi="Times New Roman" w:cs="Times New Roman"/>
          <w:b w:val="0"/>
          <w:bCs w:val="0"/>
          <w:sz w:val="24"/>
          <w:szCs w:val="24"/>
          <w:vertAlign w:val="subscript"/>
          <w:lang w:val="en-US" w:eastAsia="zh-CN"/>
        </w:rPr>
        <w:t>A</w:t>
      </w:r>
      <w:r>
        <w:rPr>
          <w:rFonts w:hint="default" w:ascii="Times New Roman" w:hAnsi="Times New Roman" w:cs="Times New Roman"/>
          <w:b w:val="0"/>
          <w:bCs w:val="0"/>
          <w:sz w:val="24"/>
          <w:szCs w:val="24"/>
          <w:vertAlign w:val="baseline"/>
          <w:lang w:val="en-US" w:eastAsia="zh-CN"/>
        </w:rPr>
        <w:t xml:space="preserve"> = 5.00V. In this case, the diode on Node A’s branch is in the negative direction while the diode on Node B’s branch is in the positive direction. So, Node A’s branch can be seen as open circuit while Node B’s branch acts like a wire. As mentioned above, in the real case, the diode has a 0.7V or so activation voltage in the positive direction. So, theoretically, when current flows through Node B’s branch, there will have a 0.7V voltage drop. As shown in Table 2, the voltage difference between Node B and Node O is 0.644V, which is quite closed to 0.7V. So, the empirical data goes well with the theoretical data.</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When Node A has “0” logic and Node B has “1” logic:</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When crossing the resistor, there exists a voltage drop. So, V</w:t>
      </w:r>
      <w:r>
        <w:rPr>
          <w:rFonts w:hint="default" w:ascii="Times New Roman" w:hAnsi="Times New Roman" w:cs="Times New Roman"/>
          <w:b w:val="0"/>
          <w:bCs w:val="0"/>
          <w:sz w:val="24"/>
          <w:szCs w:val="24"/>
          <w:vertAlign w:val="subscript"/>
          <w:lang w:val="en-US" w:eastAsia="zh-CN"/>
        </w:rPr>
        <w:t>O</w:t>
      </w:r>
      <w:r>
        <w:rPr>
          <w:rFonts w:hint="default" w:ascii="Times New Roman" w:hAnsi="Times New Roman" w:cs="Times New Roman"/>
          <w:b w:val="0"/>
          <w:bCs w:val="0"/>
          <w:sz w:val="24"/>
          <w:szCs w:val="24"/>
          <w:vertAlign w:val="baseline"/>
          <w:lang w:val="en-US" w:eastAsia="zh-CN"/>
        </w:rPr>
        <w:t xml:space="preserve"> = 2.815, which is smaller than 5V. Similar to the situation that Node A has “1” logic and Node B has “0” logic. When Node B has “1” logic, it is connected to a 5V DC voltage source. So, V</w:t>
      </w:r>
      <w:r>
        <w:rPr>
          <w:rFonts w:hint="default" w:ascii="Times New Roman" w:hAnsi="Times New Roman" w:cs="Times New Roman"/>
          <w:b w:val="0"/>
          <w:bCs w:val="0"/>
          <w:sz w:val="24"/>
          <w:szCs w:val="24"/>
          <w:vertAlign w:val="subscript"/>
          <w:lang w:val="en-US" w:eastAsia="zh-CN"/>
        </w:rPr>
        <w:t>B</w:t>
      </w:r>
      <w:r>
        <w:rPr>
          <w:rFonts w:hint="default" w:ascii="Times New Roman" w:hAnsi="Times New Roman" w:cs="Times New Roman"/>
          <w:b w:val="0"/>
          <w:bCs w:val="0"/>
          <w:sz w:val="24"/>
          <w:szCs w:val="24"/>
          <w:vertAlign w:val="baseline"/>
          <w:lang w:val="en-US" w:eastAsia="zh-CN"/>
        </w:rPr>
        <w:t xml:space="preserve"> = 5.00V. In this case, the diode on Node B’s branch is in the negative direction while the diode on Node A’s branch is in the positive direction. So, Node B’s branch can be seen as open circuit while Node A’s branch acts like a wire. As mentioned above, in the real case, the diode has a 0.7V or so activation voltage in the positive direction. So, theoretically, when current flows through Node A’s branch, there will have a 0.7V voltage drop. As shown in Table 2, the voltage difference between Node B and Node O is 0.643V, which is quite closed to 0.7V. So, the empirical data goes well with the theoretical data.</w:t>
      </w:r>
    </w:p>
    <w:p>
      <w:pPr>
        <w:numPr>
          <w:ilvl w:val="0"/>
          <w:numId w:val="0"/>
        </w:numPr>
        <w:ind w:leftChars="0" w:right="0" w:rightChars="0"/>
        <w:jc w:val="both"/>
        <w:rPr>
          <w:rFonts w:hint="default" w:ascii="Times New Roman" w:hAnsi="Times New Roman" w:cs="Times New Roman"/>
          <w:b/>
          <w:bCs/>
          <w:sz w:val="24"/>
          <w:szCs w:val="24"/>
          <w:vertAlign w:val="baseline"/>
          <w:lang w:val="en-US" w:eastAsia="zh-CN"/>
        </w:rPr>
      </w:pP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When Node A and Node B both have “1” logic:</w:t>
      </w:r>
    </w:p>
    <w:p>
      <w:pPr>
        <w:numPr>
          <w:ilvl w:val="0"/>
          <w:numId w:val="0"/>
        </w:numPr>
        <w:ind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When both Node A and Node B have “1” logic, both Node A and Node B are connected to the 5V DC voltage. So, V</w:t>
      </w:r>
      <w:r>
        <w:rPr>
          <w:rFonts w:hint="default" w:ascii="Times New Roman" w:hAnsi="Times New Roman" w:cs="Times New Roman"/>
          <w:b w:val="0"/>
          <w:bCs w:val="0"/>
          <w:sz w:val="24"/>
          <w:szCs w:val="24"/>
          <w:vertAlign w:val="subscript"/>
          <w:lang w:val="en-US" w:eastAsia="zh-CN"/>
        </w:rPr>
        <w:t>A</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B</w:t>
      </w:r>
      <w:r>
        <w:rPr>
          <w:rFonts w:hint="default" w:ascii="Times New Roman" w:hAnsi="Times New Roman" w:cs="Times New Roman"/>
          <w:b w:val="0"/>
          <w:bCs w:val="0"/>
          <w:sz w:val="24"/>
          <w:szCs w:val="24"/>
          <w:vertAlign w:val="baseline"/>
          <w:lang w:val="en-US" w:eastAsia="zh-CN"/>
        </w:rPr>
        <w:t xml:space="preserve"> = 5.00V. In this situation, two diodes are both in the negative direction, which means both branches can be seen as open circuits. So, we can remove the branches that diodes are on when analyzing V</w:t>
      </w:r>
      <w:r>
        <w:rPr>
          <w:rFonts w:hint="default" w:ascii="Times New Roman" w:hAnsi="Times New Roman" w:cs="Times New Roman"/>
          <w:b w:val="0"/>
          <w:bCs w:val="0"/>
          <w:sz w:val="24"/>
          <w:szCs w:val="24"/>
          <w:vertAlign w:val="subscript"/>
          <w:lang w:val="en-US" w:eastAsia="zh-CN"/>
        </w:rPr>
        <w:t>O</w:t>
      </w:r>
      <w:r>
        <w:rPr>
          <w:rFonts w:hint="default" w:ascii="Times New Roman" w:hAnsi="Times New Roman" w:cs="Times New Roman"/>
          <w:b w:val="0"/>
          <w:bCs w:val="0"/>
          <w:sz w:val="24"/>
          <w:szCs w:val="24"/>
          <w:vertAlign w:val="baseline"/>
          <w:lang w:val="en-US" w:eastAsia="zh-CN"/>
        </w:rPr>
        <w:t>. Then, we have a circuit that only contains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resistor, multimeter, and ground. In this circuit, multimeter will show the value of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because the multimeter can be seen as open circuit when measuring DC voltage. So, V</w:t>
      </w:r>
      <w:r>
        <w:rPr>
          <w:rFonts w:hint="default" w:ascii="Times New Roman" w:hAnsi="Times New Roman" w:cs="Times New Roman"/>
          <w:b w:val="0"/>
          <w:bCs w:val="0"/>
          <w:sz w:val="24"/>
          <w:szCs w:val="24"/>
          <w:vertAlign w:val="subscript"/>
          <w:lang w:val="en-US" w:eastAsia="zh-CN"/>
        </w:rPr>
        <w:t>O</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5.00V. As shown in Table 2, the empirical data goes well with theoretical data.</w:t>
      </w:r>
    </w:p>
    <w:p>
      <w:pPr>
        <w:pStyle w:val="3"/>
        <w:numPr>
          <w:ilvl w:val="0"/>
          <w:numId w:val="2"/>
        </w:numPr>
        <w:bidi w:val="0"/>
        <w:ind w:left="0" w:leftChars="0" w:firstLine="0" w:firstLineChars="0"/>
        <w:outlineLvl w:val="0"/>
        <w:rPr>
          <w:rFonts w:hint="default" w:ascii="Times New Roman" w:hAnsi="Times New Roman" w:cs="Times New Roman"/>
          <w:lang w:val="en-US" w:eastAsia="zh-CN"/>
        </w:rPr>
      </w:pPr>
      <w:bookmarkStart w:id="3" w:name="_Toc30599"/>
      <w:r>
        <w:rPr>
          <w:rFonts w:hint="default" w:ascii="Times New Roman" w:hAnsi="Times New Roman" w:cs="Times New Roman"/>
          <w:lang w:val="en-US" w:eastAsia="zh-CN"/>
        </w:rPr>
        <w:t>Experiment D</w:t>
      </w:r>
      <w:bookmarkEnd w:id="3"/>
    </w:p>
    <w:p>
      <w:pPr>
        <w:numPr>
          <w:ilvl w:val="0"/>
          <w:numId w:val="0"/>
        </w:numPr>
        <w:ind w:leftChars="0" w:right="0" w:rightChars="0"/>
        <w:outlineLvl w:val="1"/>
        <w:rPr>
          <w:rFonts w:hint="default" w:ascii="Times New Roman" w:hAnsi="Times New Roman" w:cs="Times New Roman"/>
          <w:sz w:val="28"/>
          <w:szCs w:val="28"/>
          <w:lang w:val="en-US" w:eastAsia="zh-CN"/>
        </w:rPr>
      </w:pPr>
      <w:r>
        <w:rPr>
          <w:rFonts w:hint="eastAsia" w:cs="Times New Roman"/>
          <w:sz w:val="28"/>
          <w:szCs w:val="28"/>
          <w:lang w:val="en-US" w:eastAsia="zh-CN"/>
        </w:rPr>
        <w:t xml:space="preserve">4.1 </w:t>
      </w:r>
      <w:r>
        <w:rPr>
          <w:rFonts w:hint="default" w:ascii="Times New Roman" w:hAnsi="Times New Roman" w:cs="Times New Roman"/>
          <w:sz w:val="28"/>
          <w:szCs w:val="28"/>
          <w:lang w:val="en-US" w:eastAsia="zh-CN"/>
        </w:rPr>
        <w:t>Results</w:t>
      </w:r>
    </w:p>
    <w:p>
      <w:pPr>
        <w:numPr>
          <w:ilvl w:val="0"/>
          <w:numId w:val="0"/>
        </w:numPr>
        <w:ind w:leftChars="0" w:right="0" w:rightChars="0"/>
        <w:rPr>
          <w:rFonts w:hint="default" w:ascii="Times New Roman" w:hAnsi="Times New Roman" w:cs="Times New Roman"/>
          <w:vertAlign w:val="baseline"/>
          <w:lang w:val="en-US" w:eastAsia="zh-CN"/>
        </w:rPr>
      </w:pPr>
      <w:r>
        <w:rPr>
          <w:rFonts w:hint="default" w:ascii="Times New Roman" w:hAnsi="Times New Roman" w:cs="Times New Roman"/>
          <w:lang w:val="en-US" w:eastAsia="zh-CN"/>
        </w:rPr>
        <w:t>The circuit diagram for the AND Gate based on diodes is shown in Figure 10, and the finished circuit correspond to the circuit diagram is shown in Figure 11. The node that gives V</w:t>
      </w:r>
      <w:r>
        <w:rPr>
          <w:rFonts w:hint="default" w:ascii="Times New Roman" w:hAnsi="Times New Roman" w:cs="Times New Roman"/>
          <w:vertAlign w:val="subscript"/>
          <w:lang w:val="en-US" w:eastAsia="zh-CN"/>
        </w:rPr>
        <w:t>O</w:t>
      </w:r>
      <w:r>
        <w:rPr>
          <w:rFonts w:hint="default" w:ascii="Times New Roman" w:hAnsi="Times New Roman" w:cs="Times New Roman"/>
          <w:vertAlign w:val="baseline"/>
          <w:lang w:val="en-US" w:eastAsia="zh-CN"/>
        </w:rPr>
        <w:t xml:space="preserve"> is called Node O in the following report.</w:t>
      </w:r>
    </w:p>
    <w:p>
      <w:pPr>
        <w:numPr>
          <w:ilvl w:val="0"/>
          <w:numId w:val="0"/>
        </w:numPr>
        <w:ind w:leftChars="0" w:right="0" w:rightChars="0"/>
        <w:rPr>
          <w:rFonts w:hint="default" w:ascii="Times New Roman" w:hAnsi="Times New Roman" w:cs="Times New Roman"/>
          <w:vertAlign w:val="baseline"/>
          <w:lang w:val="en-US" w:eastAsia="zh-CN"/>
        </w:rPr>
      </w:pPr>
    </w:p>
    <w:p>
      <w:pPr>
        <w:numPr>
          <w:ilvl w:val="0"/>
          <w:numId w:val="0"/>
        </w:numPr>
        <w:ind w:leftChars="0" w:right="0" w:rightChars="0"/>
        <w:rPr>
          <w:rFonts w:hint="default" w:ascii="Times New Roman" w:hAnsi="Times New Roman" w:cs="Times New Roman"/>
          <w:lang w:val="en-US" w:eastAsia="zh-CN"/>
        </w:rPr>
      </w:pPr>
    </w:p>
    <w:p>
      <w:pPr>
        <w:numPr>
          <w:ilvl w:val="0"/>
          <w:numId w:val="0"/>
        </w:numPr>
        <w:ind w:leftChars="0" w:right="0" w:righ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1607185" cy="1534795"/>
            <wp:effectExtent l="0" t="0" r="8255" b="444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1607185" cy="1534795"/>
                    </a:xfrm>
                    <a:prstGeom prst="rect">
                      <a:avLst/>
                    </a:prstGeom>
                    <a:noFill/>
                    <a:ln>
                      <a:noFill/>
                    </a:ln>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10 The Circuit Diagram for the AND Gate Based on Transistors</w:t>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drawing>
          <wp:inline distT="0" distB="0" distL="114300" distR="114300">
            <wp:extent cx="1111250" cy="1243330"/>
            <wp:effectExtent l="0" t="0" r="1270" b="6350"/>
            <wp:docPr id="12" name="图片 12" descr="3ca5cf9d3d8c3a4cab14f4c28e1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ca5cf9d3d8c3a4cab14f4c28e14988"/>
                    <pic:cNvPicPr>
                      <a:picLocks noChangeAspect="1"/>
                    </pic:cNvPicPr>
                  </pic:nvPicPr>
                  <pic:blipFill>
                    <a:blip r:embed="rId19"/>
                    <a:srcRect l="44513" t="28373" r="21339" b="26971"/>
                    <a:stretch>
                      <a:fillRect/>
                    </a:stretch>
                  </pic:blipFill>
                  <pic:spPr>
                    <a:xfrm>
                      <a:off x="0" y="0"/>
                      <a:ext cx="1111250" cy="124333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11 The Finished Circuit for the AND Gate Based on Transistors</w:t>
      </w:r>
    </w:p>
    <w:p>
      <w:pPr>
        <w:numPr>
          <w:ilvl w:val="0"/>
          <w:numId w:val="0"/>
        </w:numPr>
        <w:ind w:leftChars="0" w:right="0" w:rightChars="0"/>
        <w:jc w:val="both"/>
        <w:rPr>
          <w:rFonts w:hint="default" w:ascii="Times New Roman" w:hAnsi="Times New Roman" w:cs="Times New Roman"/>
          <w:lang w:val="en-US" w:eastAsia="zh-CN"/>
        </w:rPr>
      </w:pPr>
      <w:r>
        <w:rPr>
          <w:rFonts w:hint="default" w:ascii="Times New Roman" w:hAnsi="Times New Roman" w:cs="Times New Roman"/>
          <w:lang w:val="en-US" w:eastAsia="zh-CN"/>
        </w:rPr>
        <w:t>As shown in Figure 11, the wire highlighted with green color connected the circuit to a 5V DC voltage source, the wire highlighted with red color connected SIM to Node A, the wire highlighted with yellow color connected the SIM to Node B, the wire highlighted with blue color connected the circuit to the ground. The pin signed with a red ellipse is the Node O. Use a multimeter to measure the voltage of Node A, Node B, and Node O with respect to different situations. Fit the results in Table 3.</w:t>
      </w:r>
    </w:p>
    <w:p>
      <w:pPr>
        <w:numPr>
          <w:ilvl w:val="0"/>
          <w:numId w:val="0"/>
        </w:numPr>
        <w:ind w:leftChars="0" w:right="0" w:rightChars="0"/>
        <w:jc w:val="both"/>
        <w:rPr>
          <w:rFonts w:hint="default" w:ascii="Times New Roman" w:hAnsi="Times New Roman" w:cs="Times New Roman"/>
          <w:lang w:val="en-US" w:eastAsia="zh-CN"/>
        </w:rPr>
      </w:pPr>
    </w:p>
    <w:p>
      <w:pPr>
        <w:numPr>
          <w:ilvl w:val="0"/>
          <w:numId w:val="0"/>
        </w:numPr>
        <w:ind w:leftChars="0" w:right="0" w:rightChars="0"/>
        <w:jc w:val="center"/>
        <w:rPr>
          <w:rFonts w:hint="default" w:ascii="Times New Roman" w:hAnsi="Times New Roman" w:cs="Times New Roman"/>
          <w:b/>
          <w:bCs/>
          <w:lang w:val="en-US" w:eastAsia="zh-CN"/>
        </w:rPr>
      </w:pPr>
      <w:r>
        <w:rPr>
          <w:rFonts w:hint="default" w:ascii="Times New Roman" w:hAnsi="Times New Roman" w:cs="Times New Roman"/>
          <w:b/>
          <w:bCs/>
          <w:lang w:val="en-US" w:eastAsia="zh-CN"/>
        </w:rPr>
        <w:t>Table 3</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 (V)</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B (V)</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V</w:t>
            </w:r>
            <w:r>
              <w:rPr>
                <w:rFonts w:hint="default" w:ascii="Times New Roman" w:hAnsi="Times New Roman" w:cs="Times New Roman"/>
                <w:b w:val="0"/>
                <w:bCs w:val="0"/>
                <w:sz w:val="24"/>
                <w:szCs w:val="24"/>
                <w:vertAlign w:val="subscript"/>
                <w:lang w:val="en-US" w:eastAsia="zh-CN"/>
              </w:rPr>
              <w:t>O</w:t>
            </w:r>
            <w:r>
              <w:rPr>
                <w:rFonts w:hint="default" w:ascii="Times New Roman" w:hAnsi="Times New Roman" w:cs="Times New Roman"/>
                <w:b w:val="0"/>
                <w:bCs w:val="0"/>
                <w:sz w:val="24"/>
                <w:szCs w:val="24"/>
                <w:vertAlign w:val="baseline"/>
                <w:lang w:val="en-US" w:eastAsia="zh-CN"/>
              </w:rPr>
              <w:t xml:space="preserve">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(0,0)</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0.001</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(0,1)</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5.01</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(1,0)</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5.00</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0.001</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(1,1)</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5.01</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5.01</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3.361</w:t>
            </w:r>
          </w:p>
        </w:tc>
      </w:tr>
    </w:tbl>
    <w:p>
      <w:pPr>
        <w:numPr>
          <w:ilvl w:val="0"/>
          <w:numId w:val="0"/>
        </w:numPr>
        <w:ind w:leftChars="0" w:right="0" w:rightChars="0"/>
        <w:jc w:val="both"/>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lang w:val="en-US" w:eastAsia="zh-CN"/>
        </w:rPr>
        <w:t>As shown in Table 3, if and only if two nodes both have “1” logic will V</w:t>
      </w:r>
      <w:r>
        <w:rPr>
          <w:rFonts w:hint="default" w:ascii="Times New Roman" w:hAnsi="Times New Roman" w:cs="Times New Roman"/>
          <w:b w:val="0"/>
          <w:bCs w:val="0"/>
          <w:vertAlign w:val="subscript"/>
          <w:lang w:val="en-US" w:eastAsia="zh-CN"/>
        </w:rPr>
        <w:t>O</w:t>
      </w:r>
      <w:r>
        <w:rPr>
          <w:rFonts w:hint="default" w:ascii="Times New Roman" w:hAnsi="Times New Roman" w:cs="Times New Roman"/>
          <w:b w:val="0"/>
          <w:bCs w:val="0"/>
          <w:vertAlign w:val="baseline"/>
          <w:lang w:val="en-US" w:eastAsia="zh-CN"/>
        </w:rPr>
        <w:t xml:space="preserve"> has a obvious voltage value, i.e., high level voltage or logic “1”.</w:t>
      </w:r>
    </w:p>
    <w:p>
      <w:pPr>
        <w:pStyle w:val="3"/>
        <w:numPr>
          <w:ilvl w:val="0"/>
          <w:numId w:val="2"/>
        </w:numPr>
        <w:bidi w:val="0"/>
        <w:ind w:left="0" w:leftChars="0" w:firstLine="0" w:firstLineChars="0"/>
        <w:outlineLvl w:val="0"/>
        <w:rPr>
          <w:rFonts w:hint="default" w:ascii="Times New Roman" w:hAnsi="Times New Roman" w:cs="Times New Roman"/>
          <w:lang w:val="en-US" w:eastAsia="zh-CN"/>
        </w:rPr>
      </w:pPr>
      <w:bookmarkStart w:id="4" w:name="_Toc9598"/>
      <w:r>
        <w:rPr>
          <w:rFonts w:hint="default" w:ascii="Times New Roman" w:hAnsi="Times New Roman" w:cs="Times New Roman"/>
          <w:lang w:val="en-US" w:eastAsia="zh-CN"/>
        </w:rPr>
        <w:t>Experiment E</w:t>
      </w:r>
      <w:bookmarkEnd w:id="4"/>
    </w:p>
    <w:p>
      <w:pPr>
        <w:numPr>
          <w:ilvl w:val="0"/>
          <w:numId w:val="0"/>
        </w:numPr>
        <w:bidi w:val="0"/>
        <w:ind w:leftChars="0" w:right="0" w:rightChars="0"/>
        <w:outlineLvl w:val="1"/>
        <w:rPr>
          <w:rFonts w:hint="default" w:ascii="Times New Roman" w:hAnsi="Times New Roman" w:cs="Times New Roman"/>
          <w:sz w:val="28"/>
          <w:szCs w:val="28"/>
          <w:lang w:val="en-US" w:eastAsia="zh-CN"/>
        </w:rPr>
      </w:pPr>
      <w:r>
        <w:rPr>
          <w:rFonts w:hint="eastAsia" w:cs="Times New Roman"/>
          <w:sz w:val="28"/>
          <w:szCs w:val="28"/>
          <w:lang w:val="en-US" w:eastAsia="zh-CN"/>
        </w:rPr>
        <w:t xml:space="preserve">5.1 </w:t>
      </w:r>
      <w:r>
        <w:rPr>
          <w:rFonts w:hint="default" w:ascii="Times New Roman" w:hAnsi="Times New Roman" w:cs="Times New Roman"/>
          <w:sz w:val="28"/>
          <w:szCs w:val="28"/>
          <w:lang w:val="en-US" w:eastAsia="zh-CN"/>
        </w:rPr>
        <w:t>Results</w:t>
      </w:r>
    </w:p>
    <w:p>
      <w:pPr>
        <w:numPr>
          <w:ilvl w:val="0"/>
          <w:numId w:val="0"/>
        </w:numPr>
        <w:bidi w:val="0"/>
        <w:ind w:leftChars="0" w:right="0" w:rightChars="0"/>
        <w:rPr>
          <w:rFonts w:hint="default" w:ascii="Times New Roman" w:hAnsi="Times New Roman" w:cs="Times New Roman"/>
          <w:sz w:val="24"/>
          <w:szCs w:val="24"/>
          <w:lang w:val="en-US" w:eastAsia="zh-CN"/>
        </w:rPr>
      </w:pPr>
      <w:r>
        <w:rPr>
          <w:rFonts w:hint="eastAsia" w:cs="Times New Roman"/>
          <w:sz w:val="24"/>
          <w:szCs w:val="24"/>
          <w:lang w:val="en-US" w:eastAsia="zh-CN"/>
        </w:rPr>
        <w:t xml:space="preserve">5.1.1 </w:t>
      </w:r>
      <w:r>
        <w:rPr>
          <w:rFonts w:hint="default" w:ascii="Times New Roman" w:hAnsi="Times New Roman" w:cs="Times New Roman"/>
          <w:sz w:val="24"/>
          <w:szCs w:val="24"/>
          <w:lang w:val="en-US" w:eastAsia="zh-CN"/>
        </w:rPr>
        <w:t>Output Voltage of the 74HC08 IC</w:t>
      </w:r>
    </w:p>
    <w:p>
      <w:pPr>
        <w:numPr>
          <w:ilvl w:val="0"/>
          <w:numId w:val="0"/>
        </w:numPr>
        <w:bidi w:val="0"/>
        <w:ind w:leftChars="0" w:right="0" w:rightChars="0"/>
        <w:rPr>
          <w:rFonts w:hint="default" w:ascii="Times New Roman" w:hAnsi="Times New Roman" w:cs="Times New Roman"/>
          <w:lang w:val="en-US" w:eastAsia="zh-CN"/>
        </w:rPr>
      </w:pPr>
      <w:r>
        <w:rPr>
          <w:rFonts w:hint="default" w:ascii="Times New Roman" w:hAnsi="Times New Roman" w:cs="Times New Roman"/>
          <w:lang w:val="en-US" w:eastAsia="zh-CN"/>
        </w:rPr>
        <w:t>The circuit diagram for testing the 74HC08 IC is shown in Figure 12, and the finished circuit correspond to the circuit diagram is shown in Figure 13.</w:t>
      </w:r>
    </w:p>
    <w:p>
      <w:pPr>
        <w:numPr>
          <w:ilvl w:val="0"/>
          <w:numId w:val="0"/>
        </w:numPr>
        <w:bidi w:val="0"/>
        <w:ind w:leftChars="0" w:right="0" w:rightChars="0"/>
        <w:rPr>
          <w:rFonts w:hint="default" w:ascii="Times New Roman" w:hAnsi="Times New Roman" w:cs="Times New Roman"/>
          <w:lang w:val="en-US" w:eastAsia="zh-CN"/>
        </w:rPr>
      </w:pPr>
    </w:p>
    <w:p>
      <w:pPr>
        <w:numPr>
          <w:ilvl w:val="0"/>
          <w:numId w:val="0"/>
        </w:numPr>
        <w:bidi w:val="0"/>
        <w:ind w:leftChars="0" w:right="0" w:right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123440" cy="1476375"/>
            <wp:effectExtent l="0" t="0" r="10160" b="1905"/>
            <wp:docPr id="13" name="图片 13" descr="5978c8361419815b02d8f79241049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978c8361419815b02d8f792410492a"/>
                    <pic:cNvPicPr>
                      <a:picLocks noChangeAspect="1"/>
                    </pic:cNvPicPr>
                  </pic:nvPicPr>
                  <pic:blipFill>
                    <a:blip r:embed="rId20"/>
                    <a:stretch>
                      <a:fillRect/>
                    </a:stretch>
                  </pic:blipFill>
                  <pic:spPr>
                    <a:xfrm>
                      <a:off x="0" y="0"/>
                      <a:ext cx="2123440" cy="147637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12 The Circuit Diagram for the 74HC08 Testing Circuit</w:t>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drawing>
          <wp:inline distT="0" distB="0" distL="114300" distR="114300">
            <wp:extent cx="1057910" cy="1262380"/>
            <wp:effectExtent l="0" t="0" r="0" b="0"/>
            <wp:docPr id="1" name="图片 1" descr="34351b3d24827d2d91ce44092859f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4351b3d24827d2d91ce44092859f74"/>
                    <pic:cNvPicPr>
                      <a:picLocks noChangeAspect="1"/>
                    </pic:cNvPicPr>
                  </pic:nvPicPr>
                  <pic:blipFill>
                    <a:blip r:embed="rId21"/>
                    <a:srcRect l="48180" b="9099"/>
                    <a:stretch>
                      <a:fillRect/>
                    </a:stretch>
                  </pic:blipFill>
                  <pic:spPr>
                    <a:xfrm>
                      <a:off x="0" y="0"/>
                      <a:ext cx="1057910" cy="126238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13 The Finished Circuit for the 74HC08 Testing Circuit</w:t>
      </w:r>
    </w:p>
    <w:p>
      <w:pPr>
        <w:numPr>
          <w:ilvl w:val="0"/>
          <w:numId w:val="0"/>
        </w:numPr>
        <w:bidi w:val="0"/>
        <w:ind w:leftChars="0" w:right="0" w:rightChars="0"/>
        <w:jc w:val="both"/>
        <w:rPr>
          <w:rFonts w:hint="default" w:ascii="Times New Roman" w:hAnsi="Times New Roman" w:cs="Times New Roman"/>
          <w:vertAlign w:val="baseline"/>
          <w:lang w:val="en-US" w:eastAsia="zh-CN"/>
        </w:rPr>
      </w:pPr>
      <w:r>
        <w:rPr>
          <w:rFonts w:hint="default" w:ascii="Times New Roman" w:hAnsi="Times New Roman" w:cs="Times New Roman"/>
          <w:lang w:val="en-US" w:eastAsia="zh-CN"/>
        </w:rPr>
        <w:t>As shown in Figure 13, two channels of SIM are connected to Pin 1A and Pin1B of 74HC08, one channel of LOM is connected to the Pin 1Y. Pin 7 is connected to the ground and Pin 14 is connected to V</w:t>
      </w:r>
      <w:r>
        <w:rPr>
          <w:rFonts w:hint="default" w:ascii="Times New Roman" w:hAnsi="Times New Roman" w:cs="Times New Roman"/>
          <w:vertAlign w:val="subscript"/>
          <w:lang w:val="en-US" w:eastAsia="zh-CN"/>
        </w:rPr>
        <w:t>CC</w:t>
      </w:r>
      <w:r>
        <w:rPr>
          <w:rFonts w:hint="default" w:ascii="Times New Roman" w:hAnsi="Times New Roman" w:cs="Times New Roman"/>
          <w:vertAlign w:val="baseline"/>
          <w:lang w:val="en-US" w:eastAsia="zh-CN"/>
        </w:rPr>
        <w:t xml:space="preserve"> = 5V. Use a multimeter to measure the voltage of Pin 1A, Pin 1B, and Pin 1Y with respect to different situations. Fit the results in Table 4.</w:t>
      </w:r>
    </w:p>
    <w:p>
      <w:pPr>
        <w:numPr>
          <w:ilvl w:val="0"/>
          <w:numId w:val="0"/>
        </w:numPr>
        <w:bidi w:val="0"/>
        <w:ind w:leftChars="0" w:right="0" w:rightChars="0"/>
        <w:jc w:val="both"/>
        <w:rPr>
          <w:rFonts w:hint="default" w:ascii="Times New Roman" w:hAnsi="Times New Roman" w:cs="Times New Roman"/>
          <w:vertAlign w:val="baseline"/>
          <w:lang w:val="en-US" w:eastAsia="zh-CN"/>
        </w:rPr>
      </w:pPr>
    </w:p>
    <w:p>
      <w:pPr>
        <w:numPr>
          <w:ilvl w:val="0"/>
          <w:numId w:val="0"/>
        </w:numPr>
        <w:bidi w:val="0"/>
        <w:ind w:leftChars="0" w:right="0" w:rightChars="0"/>
        <w:jc w:val="center"/>
        <w:rPr>
          <w:rFonts w:hint="default" w:ascii="Times New Roman" w:hAnsi="Times New Roman" w:cs="Times New Roman"/>
          <w:b/>
          <w:bCs/>
          <w:vertAlign w:val="baseline"/>
          <w:lang w:val="en-US" w:eastAsia="zh-CN"/>
        </w:rPr>
      </w:pPr>
      <w:r>
        <w:rPr>
          <w:rFonts w:hint="default" w:ascii="Times New Roman" w:hAnsi="Times New Roman" w:cs="Times New Roman"/>
          <w:b/>
          <w:bCs/>
          <w:vertAlign w:val="baseline"/>
          <w:lang w:val="en-US" w:eastAsia="zh-CN"/>
        </w:rPr>
        <w:t>Table 4</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1A (V)</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1B (V)</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1Y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(0,0)</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0.001</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(0,1)</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5.01</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(1,0)</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5.00</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0.001</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(1,1)</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5.01</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5.00</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4.90</w:t>
            </w:r>
          </w:p>
        </w:tc>
      </w:tr>
    </w:tbl>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right="0" w:rightChars="0"/>
        <w:jc w:val="both"/>
        <w:rPr>
          <w:rFonts w:hint="default" w:ascii="Times New Roman" w:hAnsi="Times New Roman"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5.1.2</w:t>
      </w:r>
      <w:r>
        <w:rPr>
          <w:rFonts w:hint="default" w:ascii="Times New Roman" w:hAnsi="Times New Roman" w:cs="Times New Roman"/>
          <w:b w:val="0"/>
          <w:bCs w:val="0"/>
          <w:sz w:val="24"/>
          <w:szCs w:val="24"/>
          <w:vertAlign w:val="baseline"/>
          <w:lang w:val="en-US" w:eastAsia="zh-CN"/>
        </w:rPr>
        <w:t xml:space="preserve"> Results of Measuring the Voltage Transfer Characteristics (VTC)</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The chip level circuit diagram for the circuit is shown in Figure 15.</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2856865" cy="2106930"/>
            <wp:effectExtent l="0" t="0" r="8255" b="11430"/>
            <wp:docPr id="16" name="图片 16" descr="86a688ddf1020b1af23e011e1b6af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6a688ddf1020b1af23e011e1b6af0a"/>
                    <pic:cNvPicPr>
                      <a:picLocks noChangeAspect="1"/>
                    </pic:cNvPicPr>
                  </pic:nvPicPr>
                  <pic:blipFill>
                    <a:blip r:embed="rId22"/>
                    <a:stretch>
                      <a:fillRect/>
                    </a:stretch>
                  </pic:blipFill>
                  <pic:spPr>
                    <a:xfrm>
                      <a:off x="0" y="0"/>
                      <a:ext cx="2856865" cy="210693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0"/>
          <w:szCs w:val="20"/>
          <w:vertAlign w:val="baseline"/>
          <w:lang w:val="en-US" w:eastAsia="zh-CN"/>
        </w:rPr>
        <w:t>Figure 1</w:t>
      </w:r>
      <w:r>
        <w:rPr>
          <w:rFonts w:hint="eastAsia" w:ascii="Times New Roman" w:hAnsi="Times New Roman" w:cs="Times New Roman"/>
          <w:b w:val="0"/>
          <w:bCs w:val="0"/>
          <w:sz w:val="20"/>
          <w:szCs w:val="20"/>
          <w:vertAlign w:val="baseline"/>
          <w:lang w:val="en-US" w:eastAsia="zh-CN"/>
        </w:rPr>
        <w:t>5</w:t>
      </w:r>
      <w:r>
        <w:rPr>
          <w:rFonts w:hint="default" w:ascii="Times New Roman" w:hAnsi="Times New Roman" w:cs="Times New Roman"/>
          <w:b w:val="0"/>
          <w:bCs w:val="0"/>
          <w:sz w:val="20"/>
          <w:szCs w:val="20"/>
          <w:vertAlign w:val="baseline"/>
          <w:lang w:val="en-US" w:eastAsia="zh-CN"/>
        </w:rPr>
        <w:t xml:space="preserve"> The Chip Level Circuit Diagram of the Circuit</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The empirical VTC is obtained by setting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6V and varying the input voltage of Pin 1B. The results are fitted in Table 5.</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center"/>
        <w:rPr>
          <w:rFonts w:hint="default" w:ascii="Times New Roman" w:hAnsi="Times New Roman" w:cs="Times New Roman"/>
          <w:b/>
          <w:bCs/>
          <w:sz w:val="24"/>
          <w:szCs w:val="24"/>
          <w:vertAlign w:val="baseline"/>
          <w:lang w:val="en-US" w:eastAsia="zh-CN"/>
        </w:rPr>
      </w:pPr>
      <w:r>
        <w:rPr>
          <w:rFonts w:hint="default" w:ascii="Times New Roman" w:hAnsi="Times New Roman" w:cs="Times New Roman"/>
          <w:b/>
          <w:bCs/>
          <w:sz w:val="24"/>
          <w:szCs w:val="24"/>
          <w:vertAlign w:val="baseline"/>
          <w:lang w:val="en-US" w:eastAsia="zh-CN"/>
        </w:rPr>
        <w:t>Table 5</w:t>
      </w:r>
    </w:p>
    <w:tbl>
      <w:tblPr>
        <w:tblStyle w:val="1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3"/>
        <w:gridCol w:w="817"/>
        <w:gridCol w:w="817"/>
        <w:gridCol w:w="817"/>
        <w:gridCol w:w="817"/>
        <w:gridCol w:w="817"/>
        <w:gridCol w:w="817"/>
        <w:gridCol w:w="817"/>
        <w:gridCol w:w="818"/>
        <w:gridCol w:w="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pct"/>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Rough 1B (V)</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0.0</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1.0</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1.9</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2.1</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2.3</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2.5</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2.7</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2.8</w:t>
            </w:r>
          </w:p>
        </w:tc>
        <w:tc>
          <w:tcPr>
            <w:tcW w:w="482"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pct"/>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Measured 1B (V)</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1.00</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1.901</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2.101</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2.30</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2.50</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2.70</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2.80</w:t>
            </w:r>
          </w:p>
        </w:tc>
        <w:tc>
          <w:tcPr>
            <w:tcW w:w="482"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2.902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pct"/>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Measured 1Y (V)</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0.001</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0.001</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0.001</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0.001</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82"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3.187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pct"/>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Rough 1B (V)</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3.0</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3.1</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3.2</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3.3</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3.4</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3.6</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4.0</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5.0</w:t>
            </w:r>
          </w:p>
        </w:tc>
        <w:tc>
          <w:tcPr>
            <w:tcW w:w="482"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pct"/>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Measured 1B (V)</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3.005</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3.104</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3.201</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3.303</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3.402</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3.601</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4.00</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5.00</w:t>
            </w:r>
          </w:p>
        </w:tc>
        <w:tc>
          <w:tcPr>
            <w:tcW w:w="482"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pct"/>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Measured 1Y (V)</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3.331</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3.369</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3.438</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3.471</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3.554</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3.662</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4.004</w:t>
            </w:r>
          </w:p>
        </w:tc>
        <w:tc>
          <w:tcPr>
            <w:tcW w:w="479"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6.01</w:t>
            </w:r>
          </w:p>
        </w:tc>
        <w:tc>
          <w:tcPr>
            <w:tcW w:w="482" w:type="pc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6.01</w:t>
            </w:r>
          </w:p>
        </w:tc>
      </w:tr>
    </w:tbl>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 VTC diagram is plotted according to Table 5 and is shown in Figure 16. The unstable area is marked with shadow in Figure 16.</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2200910" cy="1651000"/>
            <wp:effectExtent l="0" t="0" r="8890" b="10160"/>
            <wp:docPr id="18" name="图片 18" descr="1B_1Y_pl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B_1Y_plot(1)"/>
                    <pic:cNvPicPr>
                      <a:picLocks noChangeAspect="1"/>
                    </pic:cNvPicPr>
                  </pic:nvPicPr>
                  <pic:blipFill>
                    <a:blip r:embed="rId23"/>
                    <a:stretch>
                      <a:fillRect/>
                    </a:stretch>
                  </pic:blipFill>
                  <pic:spPr>
                    <a:xfrm>
                      <a:off x="0" y="0"/>
                      <a:ext cx="2200910" cy="165100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t>Figure 16 The VTC Diagram</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As shown in Table 5 and Figure 16, (1B, 1Y) = (2.902, 3.187) is the first point that the voltage of 1Y becomes unstable, and (1B, 1Y) = (3.601, 3.662) is the last point that the voltage of 1Y is unstable. This means that empirical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xml:space="preserve"> = 2.80,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 4.00V, V</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0.01V, and V</w:t>
      </w:r>
      <w:r>
        <w:rPr>
          <w:rFonts w:hint="default" w:ascii="Times New Roman" w:hAnsi="Times New Roman" w:cs="Times New Roman"/>
          <w:b w:val="0"/>
          <w:bCs w:val="0"/>
          <w:sz w:val="24"/>
          <w:szCs w:val="24"/>
          <w:vertAlign w:val="subscript"/>
          <w:lang w:val="en-US" w:eastAsia="zh-CN"/>
        </w:rPr>
        <w:t>OH</w:t>
      </w:r>
      <w:r>
        <w:rPr>
          <w:rFonts w:hint="default" w:ascii="Times New Roman" w:hAnsi="Times New Roman" w:cs="Times New Roman"/>
          <w:b w:val="0"/>
          <w:bCs w:val="0"/>
          <w:sz w:val="24"/>
          <w:szCs w:val="24"/>
          <w:vertAlign w:val="baseline"/>
          <w:lang w:val="en-US" w:eastAsia="zh-CN"/>
        </w:rPr>
        <w:t xml:space="preserve"> = 4.004V. According to the 74HC08 datasheet, when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 6.0V and at normal temperature,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xml:space="preserve"> = 1.8,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 4.2V, V</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0.26V, and V</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 5.9V. We can see that the difference between the theoretical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xml:space="preserve"> and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is 2.4V, the difference between the theoretical V</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xml:space="preserve"> and V</w:t>
      </w:r>
      <w:r>
        <w:rPr>
          <w:rFonts w:hint="default" w:ascii="Times New Roman" w:hAnsi="Times New Roman" w:cs="Times New Roman"/>
          <w:b w:val="0"/>
          <w:bCs w:val="0"/>
          <w:sz w:val="24"/>
          <w:szCs w:val="24"/>
          <w:vertAlign w:val="subscript"/>
          <w:lang w:val="en-US" w:eastAsia="zh-CN"/>
        </w:rPr>
        <w:t>OH</w:t>
      </w:r>
      <w:r>
        <w:rPr>
          <w:rFonts w:hint="default" w:ascii="Times New Roman" w:hAnsi="Times New Roman" w:cs="Times New Roman"/>
          <w:b w:val="0"/>
          <w:bCs w:val="0"/>
          <w:sz w:val="24"/>
          <w:szCs w:val="24"/>
          <w:vertAlign w:val="baseline"/>
          <w:lang w:val="en-US" w:eastAsia="zh-CN"/>
        </w:rPr>
        <w:t xml:space="preserve"> is 5.64V, the difference between the empirical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xml:space="preserve"> and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is 1.20V, and the difference between the empirical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xml:space="preserve"> and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is 4.003V. With both empirical input difference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and empirical output difference (V</w:t>
      </w:r>
      <w:r>
        <w:rPr>
          <w:rFonts w:hint="default" w:ascii="Times New Roman" w:hAnsi="Times New Roman" w:cs="Times New Roman"/>
          <w:b w:val="0"/>
          <w:bCs w:val="0"/>
          <w:sz w:val="24"/>
          <w:szCs w:val="24"/>
          <w:vertAlign w:val="subscript"/>
          <w:lang w:val="en-US" w:eastAsia="zh-CN"/>
        </w:rPr>
        <w:t>OH</w:t>
      </w:r>
      <w:r>
        <w:rPr>
          <w:rFonts w:hint="default" w:ascii="Times New Roman" w:hAnsi="Times New Roman" w:cs="Times New Roman"/>
          <w:b w:val="0"/>
          <w:bCs w:val="0"/>
          <w:sz w:val="24"/>
          <w:szCs w:val="24"/>
          <w:vertAlign w:val="baseline"/>
          <w:lang w:val="en-US" w:eastAsia="zh-CN"/>
        </w:rPr>
        <w:t xml:space="preserve"> -V</w:t>
      </w:r>
      <w:r>
        <w:rPr>
          <w:rFonts w:hint="default" w:ascii="Times New Roman" w:hAnsi="Times New Roman" w:cs="Times New Roman"/>
          <w:b w:val="0"/>
          <w:bCs w:val="0"/>
          <w:sz w:val="24"/>
          <w:szCs w:val="24"/>
          <w:vertAlign w:val="subscript"/>
          <w:lang w:val="en-US" w:eastAsia="zh-CN"/>
        </w:rPr>
        <w:t>OL</w:t>
      </w:r>
      <w:r>
        <w:rPr>
          <w:rFonts w:hint="default" w:ascii="Times New Roman" w:hAnsi="Times New Roman" w:cs="Times New Roman"/>
          <w:b w:val="0"/>
          <w:bCs w:val="0"/>
          <w:sz w:val="24"/>
          <w:szCs w:val="24"/>
          <w:vertAlign w:val="baseline"/>
          <w:lang w:val="en-US" w:eastAsia="zh-CN"/>
        </w:rPr>
        <w:t>) being smaller than the theoretical ones, we can conclude that our empirical data complies with the theoretical data.</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 xml:space="preserve">5.1.3 </w:t>
      </w:r>
      <w:r>
        <w:rPr>
          <w:rFonts w:hint="default" w:ascii="Times New Roman" w:hAnsi="Times New Roman" w:cs="Times New Roman"/>
          <w:b w:val="0"/>
          <w:bCs w:val="0"/>
          <w:sz w:val="24"/>
          <w:szCs w:val="24"/>
          <w:vertAlign w:val="baseline"/>
          <w:lang w:val="en-US" w:eastAsia="zh-CN"/>
        </w:rPr>
        <w:t>The Results of COMS Voltage Levels</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The figure shown on the oscilloscope when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xml:space="preserve"> = 0V,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 4.2V (theoretical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is shown in Figure 17, the figure shown on the oscilloscope when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xml:space="preserve"> = 1.8V (theoretical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 6.0V is shown in Figure 18, the figure shown on the oscilloscope when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is low enough to make the figure become unstable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xml:space="preserve"> = 0V) is shown in Figure 19, and the figure shown on the oscilloscope when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xml:space="preserve"> is high enough to make the figure become unstable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 6.0V) is shown in Figure 20.</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2476500" cy="1684655"/>
            <wp:effectExtent l="0" t="0" r="7620" b="6985"/>
            <wp:docPr id="19" name="图片 19" descr="9f120611845ec6e09c15363630c58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f120611845ec6e09c15363630c587d"/>
                    <pic:cNvPicPr>
                      <a:picLocks noChangeAspect="1"/>
                    </pic:cNvPicPr>
                  </pic:nvPicPr>
                  <pic:blipFill>
                    <a:blip r:embed="rId24"/>
                    <a:stretch>
                      <a:fillRect/>
                    </a:stretch>
                  </pic:blipFill>
                  <pic:spPr>
                    <a:xfrm>
                      <a:off x="0" y="0"/>
                      <a:ext cx="2476500" cy="168465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t>Figure 17 The Figure When V</w:t>
      </w:r>
      <w:r>
        <w:rPr>
          <w:rFonts w:hint="default" w:ascii="Times New Roman" w:hAnsi="Times New Roman" w:cs="Times New Roman"/>
          <w:b w:val="0"/>
          <w:bCs w:val="0"/>
          <w:sz w:val="20"/>
          <w:szCs w:val="20"/>
          <w:vertAlign w:val="subscript"/>
          <w:lang w:val="en-US" w:eastAsia="zh-CN"/>
        </w:rPr>
        <w:t>IL</w:t>
      </w:r>
      <w:r>
        <w:rPr>
          <w:rFonts w:hint="default" w:ascii="Times New Roman" w:hAnsi="Times New Roman" w:cs="Times New Roman"/>
          <w:b w:val="0"/>
          <w:bCs w:val="0"/>
          <w:sz w:val="20"/>
          <w:szCs w:val="20"/>
          <w:vertAlign w:val="baseline"/>
          <w:lang w:val="en-US" w:eastAsia="zh-CN"/>
        </w:rPr>
        <w:t xml:space="preserve"> = 0V and V</w:t>
      </w:r>
      <w:r>
        <w:rPr>
          <w:rFonts w:hint="default" w:ascii="Times New Roman" w:hAnsi="Times New Roman" w:cs="Times New Roman"/>
          <w:b w:val="0"/>
          <w:bCs w:val="0"/>
          <w:sz w:val="20"/>
          <w:szCs w:val="20"/>
          <w:vertAlign w:val="subscript"/>
          <w:lang w:val="en-US" w:eastAsia="zh-CN"/>
        </w:rPr>
        <w:t>IH</w:t>
      </w:r>
      <w:r>
        <w:rPr>
          <w:rFonts w:hint="default" w:ascii="Times New Roman" w:hAnsi="Times New Roman" w:cs="Times New Roman"/>
          <w:b w:val="0"/>
          <w:bCs w:val="0"/>
          <w:sz w:val="20"/>
          <w:szCs w:val="20"/>
          <w:vertAlign w:val="baseline"/>
          <w:lang w:val="en-US" w:eastAsia="zh-CN"/>
        </w:rPr>
        <w:t xml:space="preserve"> = 4.2V</w:t>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drawing>
          <wp:inline distT="0" distB="0" distL="114300" distR="114300">
            <wp:extent cx="2470785" cy="1854200"/>
            <wp:effectExtent l="0" t="0" r="13335" b="5080"/>
            <wp:docPr id="20" name="图片 20" descr="cb6281cfb836d20387665901e1cb2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b6281cfb836d20387665901e1cb24f"/>
                    <pic:cNvPicPr>
                      <a:picLocks noChangeAspect="1"/>
                    </pic:cNvPicPr>
                  </pic:nvPicPr>
                  <pic:blipFill>
                    <a:blip r:embed="rId25"/>
                    <a:stretch>
                      <a:fillRect/>
                    </a:stretch>
                  </pic:blipFill>
                  <pic:spPr>
                    <a:xfrm>
                      <a:off x="0" y="0"/>
                      <a:ext cx="2470785" cy="185420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t>Figure 18 The Figure When V</w:t>
      </w:r>
      <w:r>
        <w:rPr>
          <w:rFonts w:hint="default" w:ascii="Times New Roman" w:hAnsi="Times New Roman" w:cs="Times New Roman"/>
          <w:b w:val="0"/>
          <w:bCs w:val="0"/>
          <w:sz w:val="20"/>
          <w:szCs w:val="20"/>
          <w:vertAlign w:val="subscript"/>
          <w:lang w:val="en-US" w:eastAsia="zh-CN"/>
        </w:rPr>
        <w:t>IL</w:t>
      </w:r>
      <w:r>
        <w:rPr>
          <w:rFonts w:hint="default" w:ascii="Times New Roman" w:hAnsi="Times New Roman" w:cs="Times New Roman"/>
          <w:b w:val="0"/>
          <w:bCs w:val="0"/>
          <w:sz w:val="20"/>
          <w:szCs w:val="20"/>
          <w:vertAlign w:val="baseline"/>
          <w:lang w:val="en-US" w:eastAsia="zh-CN"/>
        </w:rPr>
        <w:t xml:space="preserve"> = 1.8V and V</w:t>
      </w:r>
      <w:r>
        <w:rPr>
          <w:rFonts w:hint="default" w:ascii="Times New Roman" w:hAnsi="Times New Roman" w:cs="Times New Roman"/>
          <w:b w:val="0"/>
          <w:bCs w:val="0"/>
          <w:sz w:val="20"/>
          <w:szCs w:val="20"/>
          <w:vertAlign w:val="subscript"/>
          <w:lang w:val="en-US" w:eastAsia="zh-CN"/>
        </w:rPr>
        <w:t>IH</w:t>
      </w:r>
      <w:r>
        <w:rPr>
          <w:rFonts w:hint="default" w:ascii="Times New Roman" w:hAnsi="Times New Roman" w:cs="Times New Roman"/>
          <w:b w:val="0"/>
          <w:bCs w:val="0"/>
          <w:sz w:val="20"/>
          <w:szCs w:val="20"/>
          <w:vertAlign w:val="baseline"/>
          <w:lang w:val="en-US" w:eastAsia="zh-CN"/>
        </w:rPr>
        <w:t xml:space="preserve"> = 6.0V</w:t>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drawing>
          <wp:inline distT="0" distB="0" distL="114300" distR="114300">
            <wp:extent cx="2471420" cy="1681480"/>
            <wp:effectExtent l="0" t="0" r="12700" b="10160"/>
            <wp:docPr id="21" name="图片 21" descr="c703bd443074b424d6fde6f17d87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703bd443074b424d6fde6f17d87eed"/>
                    <pic:cNvPicPr>
                      <a:picLocks noChangeAspect="1"/>
                    </pic:cNvPicPr>
                  </pic:nvPicPr>
                  <pic:blipFill>
                    <a:blip r:embed="rId26"/>
                    <a:stretch>
                      <a:fillRect/>
                    </a:stretch>
                  </pic:blipFill>
                  <pic:spPr>
                    <a:xfrm>
                      <a:off x="0" y="0"/>
                      <a:ext cx="2471420" cy="168148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t>Figure 19 The Figure When V</w:t>
      </w:r>
      <w:r>
        <w:rPr>
          <w:rFonts w:hint="default" w:ascii="Times New Roman" w:hAnsi="Times New Roman" w:cs="Times New Roman"/>
          <w:b w:val="0"/>
          <w:bCs w:val="0"/>
          <w:sz w:val="20"/>
          <w:szCs w:val="20"/>
          <w:vertAlign w:val="subscript"/>
          <w:lang w:val="en-US" w:eastAsia="zh-CN"/>
        </w:rPr>
        <w:t>IH</w:t>
      </w:r>
      <w:r>
        <w:rPr>
          <w:rFonts w:hint="default" w:ascii="Times New Roman" w:hAnsi="Times New Roman" w:cs="Times New Roman"/>
          <w:b w:val="0"/>
          <w:bCs w:val="0"/>
          <w:sz w:val="20"/>
          <w:szCs w:val="20"/>
          <w:vertAlign w:val="baseline"/>
          <w:lang w:val="en-US" w:eastAsia="zh-CN"/>
        </w:rPr>
        <w:t xml:space="preserve"> is Low Enough to Make the Figure Become Unstable (V</w:t>
      </w:r>
      <w:r>
        <w:rPr>
          <w:rFonts w:hint="default" w:ascii="Times New Roman" w:hAnsi="Times New Roman" w:cs="Times New Roman"/>
          <w:b w:val="0"/>
          <w:bCs w:val="0"/>
          <w:sz w:val="20"/>
          <w:szCs w:val="20"/>
          <w:vertAlign w:val="subscript"/>
          <w:lang w:val="en-US" w:eastAsia="zh-CN"/>
        </w:rPr>
        <w:t>IL</w:t>
      </w:r>
      <w:r>
        <w:rPr>
          <w:rFonts w:hint="default" w:ascii="Times New Roman" w:hAnsi="Times New Roman" w:cs="Times New Roman"/>
          <w:b w:val="0"/>
          <w:bCs w:val="0"/>
          <w:sz w:val="20"/>
          <w:szCs w:val="20"/>
          <w:vertAlign w:val="baseline"/>
          <w:lang w:val="en-US" w:eastAsia="zh-CN"/>
        </w:rPr>
        <w:t xml:space="preserve"> = 0V)</w:t>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drawing>
          <wp:inline distT="0" distB="0" distL="114300" distR="114300">
            <wp:extent cx="2454275" cy="1841500"/>
            <wp:effectExtent l="0" t="0" r="14605" b="2540"/>
            <wp:docPr id="22" name="图片 22" descr="d5a14921bf4c18d84e3f580d5e7fe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5a14921bf4c18d84e3f580d5e7fe06"/>
                    <pic:cNvPicPr>
                      <a:picLocks noChangeAspect="1"/>
                    </pic:cNvPicPr>
                  </pic:nvPicPr>
                  <pic:blipFill>
                    <a:blip r:embed="rId27"/>
                    <a:stretch>
                      <a:fillRect/>
                    </a:stretch>
                  </pic:blipFill>
                  <pic:spPr>
                    <a:xfrm>
                      <a:off x="0" y="0"/>
                      <a:ext cx="2454275" cy="184150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t>Figure 20 The Figure When V</w:t>
      </w:r>
      <w:r>
        <w:rPr>
          <w:rFonts w:hint="default" w:ascii="Times New Roman" w:hAnsi="Times New Roman" w:cs="Times New Roman"/>
          <w:b w:val="0"/>
          <w:bCs w:val="0"/>
          <w:sz w:val="20"/>
          <w:szCs w:val="20"/>
          <w:vertAlign w:val="subscript"/>
          <w:lang w:val="en-US" w:eastAsia="zh-CN"/>
        </w:rPr>
        <w:t>IL</w:t>
      </w:r>
      <w:r>
        <w:rPr>
          <w:rFonts w:hint="default" w:ascii="Times New Roman" w:hAnsi="Times New Roman" w:cs="Times New Roman"/>
          <w:b w:val="0"/>
          <w:bCs w:val="0"/>
          <w:sz w:val="20"/>
          <w:szCs w:val="20"/>
          <w:vertAlign w:val="baseline"/>
          <w:lang w:val="en-US" w:eastAsia="zh-CN"/>
        </w:rPr>
        <w:t xml:space="preserve"> is High Enough to Make the Figure Become Unstable (V</w:t>
      </w:r>
      <w:r>
        <w:rPr>
          <w:rFonts w:hint="default" w:ascii="Times New Roman" w:hAnsi="Times New Roman" w:cs="Times New Roman"/>
          <w:b w:val="0"/>
          <w:bCs w:val="0"/>
          <w:sz w:val="20"/>
          <w:szCs w:val="20"/>
          <w:vertAlign w:val="subscript"/>
          <w:lang w:val="en-US" w:eastAsia="zh-CN"/>
        </w:rPr>
        <w:t>IH</w:t>
      </w:r>
      <w:r>
        <w:rPr>
          <w:rFonts w:hint="default" w:ascii="Times New Roman" w:hAnsi="Times New Roman" w:cs="Times New Roman"/>
          <w:b w:val="0"/>
          <w:bCs w:val="0"/>
          <w:sz w:val="20"/>
          <w:szCs w:val="20"/>
          <w:vertAlign w:val="baseline"/>
          <w:lang w:val="en-US" w:eastAsia="zh-CN"/>
        </w:rPr>
        <w:t xml:space="preserve"> = 6.0V)</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In the experiment, when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xml:space="preserve"> = 0, the figure shown on the oscilloscope became unstable when the high level voltage generated by the signal generator dropped to 3.6V. When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 6.0V, the figure shown on the oscilloscope became unstable when the low level voltage generated by the signal generator rose to 2.0V. So, the empirical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xml:space="preserve"> = 2.0V while empirical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 3.0V. The relative error for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xml:space="preserve"> is 11.1% and the relative error for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is 14.3%, which are relatively high. The possible reasons for the error are:</w:t>
      </w:r>
    </w:p>
    <w:p>
      <w:pPr>
        <w:numPr>
          <w:ilvl w:val="0"/>
          <w:numId w:val="5"/>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Unstable Voltage</w:t>
      </w:r>
    </w:p>
    <w:p>
      <w:pPr>
        <w:numPr>
          <w:ilvl w:val="0"/>
          <w:numId w:val="0"/>
        </w:numPr>
        <w:ind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As shown on Figure 17, the high level voltage is not exactly 6.0V. The high level voltage and low level generated by the signal generator is not stable. The voltages may shift a little bit when given to the circuit. This leads to the different testing condition, which means the results may be different.</w:t>
      </w:r>
    </w:p>
    <w:p>
      <w:pPr>
        <w:numPr>
          <w:ilvl w:val="0"/>
          <w:numId w:val="5"/>
        </w:numPr>
        <w:ind w:left="0" w:leftChars="0" w:right="0" w:rightChars="0" w:firstLine="0" w:firstLine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Different Temperature</w:t>
      </w:r>
    </w:p>
    <w:p>
      <w:pPr>
        <w:numPr>
          <w:ilvl w:val="0"/>
          <w:numId w:val="0"/>
        </w:numPr>
        <w:ind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The testing temperature given by the datasheet is 25℃, while the temperature when the experiment was conducted was not exactly 25℃. This leads to the different testing condition, which means the results</w:t>
      </w:r>
      <w:bookmarkStart w:id="7" w:name="_GoBack"/>
      <w:bookmarkEnd w:id="7"/>
      <w:r>
        <w:rPr>
          <w:rFonts w:hint="default" w:ascii="Times New Roman" w:hAnsi="Times New Roman" w:cs="Times New Roman"/>
          <w:b w:val="0"/>
          <w:bCs w:val="0"/>
          <w:sz w:val="24"/>
          <w:szCs w:val="24"/>
          <w:vertAlign w:val="baseline"/>
          <w:lang w:val="en-US" w:eastAsia="zh-CN"/>
        </w:rPr>
        <w:t xml:space="preserve"> may be different.</w:t>
      </w:r>
    </w:p>
    <w:p>
      <w:pPr>
        <w:numPr>
          <w:ilvl w:val="0"/>
          <w:numId w:val="5"/>
        </w:numPr>
        <w:ind w:left="0" w:leftChars="0" w:right="0" w:rightChars="0" w:firstLine="0" w:firstLine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Not Ideal Elements</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Although the tools and circuit elements we used were pretty accurate, they were not ideal. This means that it is hard to get exactly the same results as the datasheet.</w:t>
      </w:r>
    </w:p>
    <w:p>
      <w:pPr>
        <w:pStyle w:val="3"/>
        <w:numPr>
          <w:ilvl w:val="0"/>
          <w:numId w:val="2"/>
        </w:numPr>
        <w:bidi w:val="0"/>
        <w:ind w:left="0" w:leftChars="0" w:firstLine="0" w:firstLineChars="0"/>
        <w:outlineLvl w:val="0"/>
        <w:rPr>
          <w:rFonts w:hint="default" w:ascii="Times New Roman" w:hAnsi="Times New Roman" w:cs="Times New Roman"/>
          <w:lang w:val="en-US" w:eastAsia="zh-CN"/>
        </w:rPr>
      </w:pPr>
      <w:bookmarkStart w:id="5" w:name="_Toc22313"/>
      <w:r>
        <w:rPr>
          <w:rFonts w:hint="default" w:ascii="Times New Roman" w:hAnsi="Times New Roman" w:cs="Times New Roman"/>
          <w:lang w:val="en-US" w:eastAsia="zh-CN"/>
        </w:rPr>
        <w:t>Experiment F</w:t>
      </w:r>
      <w:bookmarkEnd w:id="5"/>
    </w:p>
    <w:p>
      <w:pPr>
        <w:numPr>
          <w:ilvl w:val="0"/>
          <w:numId w:val="0"/>
        </w:numPr>
        <w:ind w:leftChars="0" w:right="0" w:rightChars="0"/>
        <w:outlineLvl w:val="1"/>
        <w:rPr>
          <w:rFonts w:hint="default" w:ascii="Times New Roman" w:hAnsi="Times New Roman" w:cs="Times New Roman"/>
          <w:sz w:val="28"/>
          <w:szCs w:val="28"/>
          <w:lang w:val="en-US" w:eastAsia="zh-CN"/>
        </w:rPr>
      </w:pPr>
      <w:r>
        <w:rPr>
          <w:rFonts w:hint="eastAsia" w:cs="Times New Roman"/>
          <w:sz w:val="28"/>
          <w:szCs w:val="28"/>
          <w:lang w:val="en-US" w:eastAsia="zh-CN"/>
        </w:rPr>
        <w:t xml:space="preserve">6.1 </w:t>
      </w:r>
      <w:r>
        <w:rPr>
          <w:rFonts w:hint="default" w:ascii="Times New Roman" w:hAnsi="Times New Roman" w:cs="Times New Roman"/>
          <w:sz w:val="28"/>
          <w:szCs w:val="28"/>
          <w:lang w:val="en-US" w:eastAsia="zh-CN"/>
        </w:rPr>
        <w:t>Results</w:t>
      </w:r>
    </w:p>
    <w:p>
      <w:pPr>
        <w:numPr>
          <w:ilvl w:val="0"/>
          <w:numId w:val="0"/>
        </w:numPr>
        <w:ind w:leftChars="0" w:right="0" w:rightChars="0"/>
        <w:rPr>
          <w:rFonts w:hint="default" w:ascii="Times New Roman" w:hAnsi="Times New Roman" w:cs="Times New Roman"/>
          <w:sz w:val="24"/>
          <w:szCs w:val="24"/>
          <w:lang w:val="en-US" w:eastAsia="zh-CN"/>
        </w:rPr>
      </w:pPr>
      <w:r>
        <w:rPr>
          <w:rFonts w:hint="eastAsia" w:cs="Times New Roman"/>
          <w:sz w:val="24"/>
          <w:szCs w:val="24"/>
          <w:lang w:val="en-US" w:eastAsia="zh-CN"/>
        </w:rPr>
        <w:t xml:space="preserve">6.1.1 </w:t>
      </w:r>
      <w:r>
        <w:rPr>
          <w:rFonts w:hint="default" w:ascii="Times New Roman" w:hAnsi="Times New Roman" w:cs="Times New Roman"/>
          <w:sz w:val="24"/>
          <w:szCs w:val="24"/>
          <w:lang w:val="en-US" w:eastAsia="zh-CN"/>
        </w:rPr>
        <w:t>Results of Input-Output Logic</w:t>
      </w:r>
    </w:p>
    <w:p>
      <w:pPr>
        <w:numPr>
          <w:ilvl w:val="0"/>
          <w:numId w:val="0"/>
        </w:numPr>
        <w:bidi w:val="0"/>
        <w:ind w:leftChars="0" w:right="0" w:rightChars="0"/>
        <w:rPr>
          <w:rFonts w:hint="default" w:ascii="Times New Roman" w:hAnsi="Times New Roman" w:cs="Times New Roman"/>
          <w:lang w:val="en-US" w:eastAsia="zh-CN"/>
        </w:rPr>
      </w:pPr>
      <w:r>
        <w:rPr>
          <w:rFonts w:hint="default" w:ascii="Times New Roman" w:hAnsi="Times New Roman" w:cs="Times New Roman"/>
          <w:lang w:val="en-US" w:eastAsia="zh-CN"/>
        </w:rPr>
        <w:t>The circuit diagram for testing the 74LS08 IC is shown in Figure 21, and the finished circuit correspond to the circuit diagram is shown in Figure 22.</w:t>
      </w:r>
    </w:p>
    <w:p>
      <w:pPr>
        <w:numPr>
          <w:ilvl w:val="0"/>
          <w:numId w:val="0"/>
        </w:numPr>
        <w:ind w:leftChars="0" w:right="0" w:rightChars="0"/>
        <w:rPr>
          <w:rFonts w:hint="default" w:ascii="Times New Roman" w:hAnsi="Times New Roman" w:cs="Times New Roman"/>
          <w:lang w:val="en-US" w:eastAsia="zh-CN"/>
        </w:rPr>
      </w:pPr>
    </w:p>
    <w:p>
      <w:pPr>
        <w:numPr>
          <w:ilvl w:val="0"/>
          <w:numId w:val="0"/>
        </w:numPr>
        <w:ind w:leftChars="0" w:right="0" w:right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123440" cy="1476375"/>
            <wp:effectExtent l="0" t="0" r="10160" b="1905"/>
            <wp:docPr id="23" name="图片 23" descr="5978c8361419815b02d8f79241049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5978c8361419815b02d8f792410492a"/>
                    <pic:cNvPicPr>
                      <a:picLocks noChangeAspect="1"/>
                    </pic:cNvPicPr>
                  </pic:nvPicPr>
                  <pic:blipFill>
                    <a:blip r:embed="rId20"/>
                    <a:stretch>
                      <a:fillRect/>
                    </a:stretch>
                  </pic:blipFill>
                  <pic:spPr>
                    <a:xfrm>
                      <a:off x="0" y="0"/>
                      <a:ext cx="2123440" cy="147637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21 The Circuit Diagram for the 74LS08 Testing Circuit</w:t>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drawing>
          <wp:inline distT="0" distB="0" distL="114300" distR="114300">
            <wp:extent cx="982345" cy="550545"/>
            <wp:effectExtent l="0" t="0" r="0" b="0"/>
            <wp:docPr id="24" name="图片 24" descr="fe5da98703532f007f78f164f903c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e5da98703532f007f78f164f903c60"/>
                    <pic:cNvPicPr>
                      <a:picLocks noChangeAspect="1"/>
                    </pic:cNvPicPr>
                  </pic:nvPicPr>
                  <pic:blipFill>
                    <a:blip r:embed="rId28"/>
                    <a:srcRect l="51476" t="35569" r="466" b="28530"/>
                    <a:stretch>
                      <a:fillRect/>
                    </a:stretch>
                  </pic:blipFill>
                  <pic:spPr>
                    <a:xfrm>
                      <a:off x="0" y="0"/>
                      <a:ext cx="982345" cy="55054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22 The Finished Circuit for the 74LS08 Testing Circuit</w:t>
      </w:r>
    </w:p>
    <w:p>
      <w:pPr>
        <w:numPr>
          <w:ilvl w:val="0"/>
          <w:numId w:val="0"/>
        </w:numPr>
        <w:bidi w:val="0"/>
        <w:ind w:leftChars="0" w:right="0" w:rightChars="0"/>
        <w:jc w:val="both"/>
        <w:rPr>
          <w:rFonts w:hint="default" w:ascii="Times New Roman" w:hAnsi="Times New Roman" w:cs="Times New Roman"/>
          <w:vertAlign w:val="baseline"/>
          <w:lang w:val="en-US" w:eastAsia="zh-CN"/>
        </w:rPr>
      </w:pPr>
      <w:r>
        <w:rPr>
          <w:rFonts w:hint="default" w:ascii="Times New Roman" w:hAnsi="Times New Roman" w:cs="Times New Roman"/>
          <w:lang w:val="en-US" w:eastAsia="zh-CN"/>
        </w:rPr>
        <w:t>As shown in Figure 22, two channels of SIM are connected to Pin 1A and Pin1B of 74LS08, one channel of LOM is connected to the Pin 1Y. Pin 7 is connected to the ground and Pin 14 is connected to V</w:t>
      </w:r>
      <w:r>
        <w:rPr>
          <w:rFonts w:hint="default" w:ascii="Times New Roman" w:hAnsi="Times New Roman" w:cs="Times New Roman"/>
          <w:vertAlign w:val="subscript"/>
          <w:lang w:val="en-US" w:eastAsia="zh-CN"/>
        </w:rPr>
        <w:t>CC</w:t>
      </w:r>
      <w:r>
        <w:rPr>
          <w:rFonts w:hint="default" w:ascii="Times New Roman" w:hAnsi="Times New Roman" w:cs="Times New Roman"/>
          <w:vertAlign w:val="baseline"/>
          <w:lang w:val="en-US" w:eastAsia="zh-CN"/>
        </w:rPr>
        <w:t xml:space="preserve"> = 5V. Use a multimeter to measure the voltage of Pin 1A, Pin 1B, and Pin 1Y with respect to different situations. Fit the results in Table 6.</w:t>
      </w:r>
    </w:p>
    <w:p>
      <w:pPr>
        <w:numPr>
          <w:ilvl w:val="0"/>
          <w:numId w:val="0"/>
        </w:numPr>
        <w:ind w:leftChars="0" w:right="0" w:rightChars="0"/>
        <w:jc w:val="both"/>
        <w:rPr>
          <w:rFonts w:hint="default" w:ascii="Times New Roman" w:hAnsi="Times New Roman" w:cs="Times New Roman"/>
          <w:lang w:val="en-US" w:eastAsia="zh-CN"/>
        </w:rPr>
      </w:pPr>
    </w:p>
    <w:p>
      <w:pPr>
        <w:numPr>
          <w:ilvl w:val="0"/>
          <w:numId w:val="0"/>
        </w:numPr>
        <w:ind w:leftChars="0" w:right="0" w:rightChars="0"/>
        <w:jc w:val="center"/>
        <w:rPr>
          <w:rFonts w:hint="default" w:ascii="Times New Roman" w:hAnsi="Times New Roman" w:cs="Times New Roman"/>
          <w:b/>
          <w:bCs/>
          <w:lang w:val="en-US" w:eastAsia="zh-CN"/>
        </w:rPr>
      </w:pPr>
      <w:r>
        <w:rPr>
          <w:rFonts w:hint="default" w:ascii="Times New Roman" w:hAnsi="Times New Roman" w:cs="Times New Roman"/>
          <w:b/>
          <w:bCs/>
          <w:lang w:val="en-US" w:eastAsia="zh-CN"/>
        </w:rPr>
        <w:t>Table 6</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1A (V)</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1B (V)</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1Y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(0,0)</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0.105</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0.108</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(0,1)</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0.213</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5.01</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0.580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(1,0)</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5.01</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0.210</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(1,1)</w:t>
            </w:r>
          </w:p>
        </w:tc>
        <w:tc>
          <w:tcPr>
            <w:tcW w:w="21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5.01</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5.01</w:t>
            </w:r>
          </w:p>
        </w:tc>
        <w:tc>
          <w:tcPr>
            <w:tcW w:w="213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3.481</w:t>
            </w:r>
          </w:p>
        </w:tc>
      </w:tr>
    </w:tbl>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lang w:val="en-US" w:eastAsia="zh-CN"/>
        </w:rPr>
        <w:t xml:space="preserve">As shown in Table 6, if and only if two nodes both have “1” logic will Pin 1Y has a obvious voltage value, i.e., high level voltage or logic “1”. </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both"/>
        <w:rPr>
          <w:rFonts w:hint="default" w:ascii="Times New Roman" w:hAnsi="Times New Roman" w:cs="Times New Roman"/>
          <w:b w:val="0"/>
          <w:bCs w:val="0"/>
          <w:lang w:val="en-US" w:eastAsia="zh-CN"/>
        </w:rPr>
      </w:pPr>
      <w:r>
        <w:rPr>
          <w:rFonts w:hint="eastAsia" w:cs="Times New Roman"/>
          <w:b w:val="0"/>
          <w:bCs w:val="0"/>
          <w:lang w:val="en-US" w:eastAsia="zh-CN"/>
        </w:rPr>
        <w:t xml:space="preserve">6.1.2 </w:t>
      </w:r>
      <w:r>
        <w:rPr>
          <w:rFonts w:hint="default" w:ascii="Times New Roman" w:hAnsi="Times New Roman" w:cs="Times New Roman"/>
          <w:b w:val="0"/>
          <w:bCs w:val="0"/>
          <w:lang w:val="en-US" w:eastAsia="zh-CN"/>
        </w:rPr>
        <w:t>The Results of TTL Voltage Levels</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The figure shown on the oscilloscope when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xml:space="preserve"> = 0V,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 2.0V (theoretical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is shown in Figure 24, the figure shown on the oscilloscope when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xml:space="preserve"> = 0.8V (theoretical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 5.0V is shown in Figure 25, the figure shown on the oscilloscope when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is low enough to make the figure become unstable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xml:space="preserve"> = 0V) is shown in Figure 26, and the figure shown on the oscilloscope when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xml:space="preserve"> is high enough to make the figure become unstable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 5.0V) is shown in Figure 27.</w:t>
      </w:r>
    </w:p>
    <w:p>
      <w:pPr>
        <w:numPr>
          <w:ilvl w:val="0"/>
          <w:numId w:val="0"/>
        </w:numPr>
        <w:ind w:leftChars="0" w:right="0" w:rightChars="0"/>
        <w:jc w:val="both"/>
        <w:rPr>
          <w:rFonts w:hint="default" w:ascii="Times New Roman" w:hAnsi="Times New Roman" w:cs="Times New Roman"/>
          <w:b w:val="0"/>
          <w:bCs w:val="0"/>
          <w:lang w:val="en-US" w:eastAsia="zh-CN"/>
        </w:rPr>
      </w:pPr>
    </w:p>
    <w:p>
      <w:pPr>
        <w:numPr>
          <w:ilvl w:val="0"/>
          <w:numId w:val="0"/>
        </w:numPr>
        <w:ind w:leftChars="0" w:right="0" w:rightChars="0"/>
        <w:jc w:val="cente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drawing>
          <wp:inline distT="0" distB="0" distL="114300" distR="114300">
            <wp:extent cx="2411730" cy="1809750"/>
            <wp:effectExtent l="0" t="0" r="11430" b="3810"/>
            <wp:docPr id="26" name="图片 26" descr="13844ed4a32be82c6a12964dbce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3844ed4a32be82c6a12964dbce9281"/>
                    <pic:cNvPicPr>
                      <a:picLocks noChangeAspect="1"/>
                    </pic:cNvPicPr>
                  </pic:nvPicPr>
                  <pic:blipFill>
                    <a:blip r:embed="rId29"/>
                    <a:stretch>
                      <a:fillRect/>
                    </a:stretch>
                  </pic:blipFill>
                  <pic:spPr>
                    <a:xfrm>
                      <a:off x="0" y="0"/>
                      <a:ext cx="2411730" cy="180975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t>Figure 24 The Figure When V</w:t>
      </w:r>
      <w:r>
        <w:rPr>
          <w:rFonts w:hint="default" w:ascii="Times New Roman" w:hAnsi="Times New Roman" w:cs="Times New Roman"/>
          <w:b w:val="0"/>
          <w:bCs w:val="0"/>
          <w:sz w:val="20"/>
          <w:szCs w:val="20"/>
          <w:vertAlign w:val="subscript"/>
          <w:lang w:val="en-US" w:eastAsia="zh-CN"/>
        </w:rPr>
        <w:t>IL</w:t>
      </w:r>
      <w:r>
        <w:rPr>
          <w:rFonts w:hint="default" w:ascii="Times New Roman" w:hAnsi="Times New Roman" w:cs="Times New Roman"/>
          <w:b w:val="0"/>
          <w:bCs w:val="0"/>
          <w:sz w:val="20"/>
          <w:szCs w:val="20"/>
          <w:vertAlign w:val="baseline"/>
          <w:lang w:val="en-US" w:eastAsia="zh-CN"/>
        </w:rPr>
        <w:t xml:space="preserve"> = 0V and V</w:t>
      </w:r>
      <w:r>
        <w:rPr>
          <w:rFonts w:hint="default" w:ascii="Times New Roman" w:hAnsi="Times New Roman" w:cs="Times New Roman"/>
          <w:b w:val="0"/>
          <w:bCs w:val="0"/>
          <w:sz w:val="20"/>
          <w:szCs w:val="20"/>
          <w:vertAlign w:val="subscript"/>
          <w:lang w:val="en-US" w:eastAsia="zh-CN"/>
        </w:rPr>
        <w:t>IH</w:t>
      </w:r>
      <w:r>
        <w:rPr>
          <w:rFonts w:hint="default" w:ascii="Times New Roman" w:hAnsi="Times New Roman" w:cs="Times New Roman"/>
          <w:b w:val="0"/>
          <w:bCs w:val="0"/>
          <w:sz w:val="20"/>
          <w:szCs w:val="20"/>
          <w:vertAlign w:val="baseline"/>
          <w:lang w:val="en-US" w:eastAsia="zh-CN"/>
        </w:rPr>
        <w:t xml:space="preserve"> = 2.0V</w:t>
      </w:r>
    </w:p>
    <w:p>
      <w:pPr>
        <w:numPr>
          <w:ilvl w:val="0"/>
          <w:numId w:val="0"/>
        </w:numPr>
        <w:ind w:leftChars="0" w:right="0" w:rightChars="0"/>
        <w:jc w:val="cente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drawing>
          <wp:inline distT="0" distB="0" distL="114300" distR="114300">
            <wp:extent cx="2501900" cy="1701800"/>
            <wp:effectExtent l="0" t="0" r="12700" b="5080"/>
            <wp:docPr id="27" name="图片 27" descr="dba9a7cb657fc6b85dd6dbbdeb4d4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ba9a7cb657fc6b85dd6dbbdeb4d4cf"/>
                    <pic:cNvPicPr>
                      <a:picLocks noChangeAspect="1"/>
                    </pic:cNvPicPr>
                  </pic:nvPicPr>
                  <pic:blipFill>
                    <a:blip r:embed="rId30"/>
                    <a:stretch>
                      <a:fillRect/>
                    </a:stretch>
                  </pic:blipFill>
                  <pic:spPr>
                    <a:xfrm>
                      <a:off x="0" y="0"/>
                      <a:ext cx="2501900" cy="170180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t>Figure 25 The Figure When V</w:t>
      </w:r>
      <w:r>
        <w:rPr>
          <w:rFonts w:hint="default" w:ascii="Times New Roman" w:hAnsi="Times New Roman" w:cs="Times New Roman"/>
          <w:b w:val="0"/>
          <w:bCs w:val="0"/>
          <w:sz w:val="20"/>
          <w:szCs w:val="20"/>
          <w:vertAlign w:val="subscript"/>
          <w:lang w:val="en-US" w:eastAsia="zh-CN"/>
        </w:rPr>
        <w:t>IL</w:t>
      </w:r>
      <w:r>
        <w:rPr>
          <w:rFonts w:hint="default" w:ascii="Times New Roman" w:hAnsi="Times New Roman" w:cs="Times New Roman"/>
          <w:b w:val="0"/>
          <w:bCs w:val="0"/>
          <w:sz w:val="20"/>
          <w:szCs w:val="20"/>
          <w:vertAlign w:val="baseline"/>
          <w:lang w:val="en-US" w:eastAsia="zh-CN"/>
        </w:rPr>
        <w:t xml:space="preserve"> = 0.8V and V</w:t>
      </w:r>
      <w:r>
        <w:rPr>
          <w:rFonts w:hint="default" w:ascii="Times New Roman" w:hAnsi="Times New Roman" w:cs="Times New Roman"/>
          <w:b w:val="0"/>
          <w:bCs w:val="0"/>
          <w:sz w:val="20"/>
          <w:szCs w:val="20"/>
          <w:vertAlign w:val="subscript"/>
          <w:lang w:val="en-US" w:eastAsia="zh-CN"/>
        </w:rPr>
        <w:t>IH</w:t>
      </w:r>
      <w:r>
        <w:rPr>
          <w:rFonts w:hint="default" w:ascii="Times New Roman" w:hAnsi="Times New Roman" w:cs="Times New Roman"/>
          <w:b w:val="0"/>
          <w:bCs w:val="0"/>
          <w:sz w:val="20"/>
          <w:szCs w:val="20"/>
          <w:vertAlign w:val="baseline"/>
          <w:lang w:val="en-US" w:eastAsia="zh-CN"/>
        </w:rPr>
        <w:t xml:space="preserve"> = 5.0V</w:t>
      </w:r>
    </w:p>
    <w:p>
      <w:pPr>
        <w:numPr>
          <w:ilvl w:val="0"/>
          <w:numId w:val="0"/>
        </w:numPr>
        <w:ind w:leftChars="0" w:right="0" w:rightChars="0"/>
        <w:jc w:val="cente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drawing>
          <wp:inline distT="0" distB="0" distL="114300" distR="114300">
            <wp:extent cx="2509520" cy="1883410"/>
            <wp:effectExtent l="0" t="0" r="5080" b="6350"/>
            <wp:docPr id="29" name="图片 29" descr="48035c04385d66f288a2f07db4207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48035c04385d66f288a2f07db4207c5"/>
                    <pic:cNvPicPr>
                      <a:picLocks noChangeAspect="1"/>
                    </pic:cNvPicPr>
                  </pic:nvPicPr>
                  <pic:blipFill>
                    <a:blip r:embed="rId31"/>
                    <a:stretch>
                      <a:fillRect/>
                    </a:stretch>
                  </pic:blipFill>
                  <pic:spPr>
                    <a:xfrm>
                      <a:off x="0" y="0"/>
                      <a:ext cx="2509520" cy="188341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t>Figure 26 The Figure When V</w:t>
      </w:r>
      <w:r>
        <w:rPr>
          <w:rFonts w:hint="default" w:ascii="Times New Roman" w:hAnsi="Times New Roman" w:cs="Times New Roman"/>
          <w:b w:val="0"/>
          <w:bCs w:val="0"/>
          <w:sz w:val="20"/>
          <w:szCs w:val="20"/>
          <w:vertAlign w:val="subscript"/>
          <w:lang w:val="en-US" w:eastAsia="zh-CN"/>
        </w:rPr>
        <w:t>IH</w:t>
      </w:r>
      <w:r>
        <w:rPr>
          <w:rFonts w:hint="default" w:ascii="Times New Roman" w:hAnsi="Times New Roman" w:cs="Times New Roman"/>
          <w:b w:val="0"/>
          <w:bCs w:val="0"/>
          <w:sz w:val="20"/>
          <w:szCs w:val="20"/>
          <w:vertAlign w:val="baseline"/>
          <w:lang w:val="en-US" w:eastAsia="zh-CN"/>
        </w:rPr>
        <w:t xml:space="preserve"> is Low Enough to Make the Figure Become Unstable (V</w:t>
      </w:r>
      <w:r>
        <w:rPr>
          <w:rFonts w:hint="default" w:ascii="Times New Roman" w:hAnsi="Times New Roman" w:cs="Times New Roman"/>
          <w:b w:val="0"/>
          <w:bCs w:val="0"/>
          <w:sz w:val="20"/>
          <w:szCs w:val="20"/>
          <w:vertAlign w:val="subscript"/>
          <w:lang w:val="en-US" w:eastAsia="zh-CN"/>
        </w:rPr>
        <w:t>IL</w:t>
      </w:r>
      <w:r>
        <w:rPr>
          <w:rFonts w:hint="default" w:ascii="Times New Roman" w:hAnsi="Times New Roman" w:cs="Times New Roman"/>
          <w:b w:val="0"/>
          <w:bCs w:val="0"/>
          <w:sz w:val="20"/>
          <w:szCs w:val="20"/>
          <w:vertAlign w:val="baseline"/>
          <w:lang w:val="en-US" w:eastAsia="zh-CN"/>
        </w:rPr>
        <w:t xml:space="preserve"> = 0V)</w:t>
      </w:r>
    </w:p>
    <w:p>
      <w:pPr>
        <w:numPr>
          <w:ilvl w:val="0"/>
          <w:numId w:val="0"/>
        </w:numPr>
        <w:ind w:leftChars="0" w:right="0" w:rightChars="0"/>
        <w:jc w:val="cente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drawing>
          <wp:inline distT="0" distB="0" distL="114300" distR="114300">
            <wp:extent cx="2507615" cy="1704975"/>
            <wp:effectExtent l="0" t="0" r="6985" b="1905"/>
            <wp:docPr id="30" name="图片 30" descr="56f4f7215eecacdaae7a7a58ad1a7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56f4f7215eecacdaae7a7a58ad1a7b8"/>
                    <pic:cNvPicPr>
                      <a:picLocks noChangeAspect="1"/>
                    </pic:cNvPicPr>
                  </pic:nvPicPr>
                  <pic:blipFill>
                    <a:blip r:embed="rId32"/>
                    <a:stretch>
                      <a:fillRect/>
                    </a:stretch>
                  </pic:blipFill>
                  <pic:spPr>
                    <a:xfrm>
                      <a:off x="0" y="0"/>
                      <a:ext cx="2507615" cy="170497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t>Figure 27 The Figure When V</w:t>
      </w:r>
      <w:r>
        <w:rPr>
          <w:rFonts w:hint="default" w:ascii="Times New Roman" w:hAnsi="Times New Roman" w:cs="Times New Roman"/>
          <w:b w:val="0"/>
          <w:bCs w:val="0"/>
          <w:sz w:val="20"/>
          <w:szCs w:val="20"/>
          <w:vertAlign w:val="subscript"/>
          <w:lang w:val="en-US" w:eastAsia="zh-CN"/>
        </w:rPr>
        <w:t>IL</w:t>
      </w:r>
      <w:r>
        <w:rPr>
          <w:rFonts w:hint="default" w:ascii="Times New Roman" w:hAnsi="Times New Roman" w:cs="Times New Roman"/>
          <w:b w:val="0"/>
          <w:bCs w:val="0"/>
          <w:sz w:val="20"/>
          <w:szCs w:val="20"/>
          <w:vertAlign w:val="baseline"/>
          <w:lang w:val="en-US" w:eastAsia="zh-CN"/>
        </w:rPr>
        <w:t xml:space="preserve"> is High Enough to Make the Figure Become Unstable (V</w:t>
      </w:r>
      <w:r>
        <w:rPr>
          <w:rFonts w:hint="default" w:ascii="Times New Roman" w:hAnsi="Times New Roman" w:cs="Times New Roman"/>
          <w:b w:val="0"/>
          <w:bCs w:val="0"/>
          <w:sz w:val="20"/>
          <w:szCs w:val="20"/>
          <w:vertAlign w:val="subscript"/>
          <w:lang w:val="en-US" w:eastAsia="zh-CN"/>
        </w:rPr>
        <w:t>IH</w:t>
      </w:r>
      <w:r>
        <w:rPr>
          <w:rFonts w:hint="default" w:ascii="Times New Roman" w:hAnsi="Times New Roman" w:cs="Times New Roman"/>
          <w:b w:val="0"/>
          <w:bCs w:val="0"/>
          <w:sz w:val="20"/>
          <w:szCs w:val="20"/>
          <w:vertAlign w:val="baseline"/>
          <w:lang w:val="en-US" w:eastAsia="zh-CN"/>
        </w:rPr>
        <w:t xml:space="preserve"> = 5.0V)</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In the experiment, when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xml:space="preserve"> = 0, the figure shown on the oscilloscope became unstable when the high level voltage generated by the signal generator dropped to 1.05V. When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 5.0V, the figure shown on the oscilloscope became unstable when the low level voltage generated by the signal generator rose to 0.8V. So, the empirical V</w:t>
      </w:r>
      <w:r>
        <w:rPr>
          <w:rFonts w:hint="default" w:ascii="Times New Roman" w:hAnsi="Times New Roman" w:cs="Times New Roman"/>
          <w:b w:val="0"/>
          <w:bCs w:val="0"/>
          <w:sz w:val="24"/>
          <w:szCs w:val="24"/>
          <w:vertAlign w:val="subscript"/>
          <w:lang w:val="en-US" w:eastAsia="zh-CN"/>
        </w:rPr>
        <w:t>IL</w:t>
      </w:r>
      <w:r>
        <w:rPr>
          <w:rFonts w:hint="default" w:ascii="Times New Roman" w:hAnsi="Times New Roman" w:cs="Times New Roman"/>
          <w:b w:val="0"/>
          <w:bCs w:val="0"/>
          <w:sz w:val="24"/>
          <w:szCs w:val="24"/>
          <w:vertAlign w:val="baseline"/>
          <w:lang w:val="en-US" w:eastAsia="zh-CN"/>
        </w:rPr>
        <w:t xml:space="preserve"> = 0.8V while empirical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 1.05V. The relative error for V</w:t>
      </w:r>
      <w:r>
        <w:rPr>
          <w:rFonts w:hint="default" w:ascii="Times New Roman" w:hAnsi="Times New Roman" w:cs="Times New Roman"/>
          <w:b w:val="0"/>
          <w:bCs w:val="0"/>
          <w:sz w:val="24"/>
          <w:szCs w:val="24"/>
          <w:vertAlign w:val="subscript"/>
          <w:lang w:val="en-US" w:eastAsia="zh-CN"/>
        </w:rPr>
        <w:t>IH</w:t>
      </w:r>
      <w:r>
        <w:rPr>
          <w:rFonts w:hint="default" w:ascii="Times New Roman" w:hAnsi="Times New Roman" w:cs="Times New Roman"/>
          <w:b w:val="0"/>
          <w:bCs w:val="0"/>
          <w:sz w:val="24"/>
          <w:szCs w:val="24"/>
          <w:vertAlign w:val="baseline"/>
          <w:lang w:val="en-US" w:eastAsia="zh-CN"/>
        </w:rPr>
        <w:t xml:space="preserve"> is 47.5%, which are relatively high. The possible reasons for the error are:</w:t>
      </w:r>
    </w:p>
    <w:p>
      <w:pPr>
        <w:numPr>
          <w:ilvl w:val="0"/>
          <w:numId w:val="0"/>
        </w:numPr>
        <w:ind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 Unstable Voltage</w:t>
      </w:r>
    </w:p>
    <w:p>
      <w:pPr>
        <w:numPr>
          <w:ilvl w:val="0"/>
          <w:numId w:val="0"/>
        </w:numPr>
        <w:ind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As shown on Figure 24, the high level voltage is not exactly 2.0V. The high level voltage and low level generated by the signal generator is not stable. The voltages may shift a little bit when given to the circuit. This leads to the different testing condition, which means the results may be different.</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2) Different Temperature</w:t>
      </w:r>
    </w:p>
    <w:p>
      <w:pPr>
        <w:numPr>
          <w:ilvl w:val="0"/>
          <w:numId w:val="0"/>
        </w:numPr>
        <w:ind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The testing temperature given by the datasheet is 25℃, while the temperature when the experiment was conducted was not exactly 25℃. This leads to the different testing condition, which means the results may be different.</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3) Not Ideal Elements</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Although the tools and circuit elements we used were pretty accurate, they were not ideal. This means that it is hard to get exactly the same results as the datasheet.</w:t>
      </w:r>
    </w:p>
    <w:p>
      <w:pPr>
        <w:pStyle w:val="3"/>
        <w:numPr>
          <w:ilvl w:val="0"/>
          <w:numId w:val="2"/>
        </w:numPr>
        <w:bidi w:val="0"/>
        <w:ind w:left="0" w:leftChars="0" w:firstLine="0" w:firstLineChars="0"/>
        <w:outlineLvl w:val="0"/>
        <w:rPr>
          <w:rFonts w:hint="default" w:ascii="Times New Roman" w:hAnsi="Times New Roman" w:cs="Times New Roman"/>
          <w:lang w:val="en-US" w:eastAsia="zh-CN"/>
        </w:rPr>
      </w:pPr>
      <w:bookmarkStart w:id="6" w:name="_Toc1637"/>
      <w:r>
        <w:rPr>
          <w:rFonts w:hint="default" w:ascii="Times New Roman" w:hAnsi="Times New Roman" w:cs="Times New Roman"/>
          <w:lang w:val="en-US" w:eastAsia="zh-CN"/>
        </w:rPr>
        <w:t>Experiment G</w:t>
      </w:r>
      <w:bookmarkEnd w:id="6"/>
    </w:p>
    <w:p>
      <w:pPr>
        <w:numPr>
          <w:ilvl w:val="0"/>
          <w:numId w:val="0"/>
        </w:numPr>
        <w:ind w:leftChars="0" w:right="0" w:rightChars="0"/>
        <w:outlineLvl w:val="1"/>
        <w:rPr>
          <w:rFonts w:hint="default" w:ascii="Times New Roman" w:hAnsi="Times New Roman" w:cs="Times New Roman"/>
          <w:sz w:val="28"/>
          <w:szCs w:val="28"/>
          <w:lang w:val="en-US" w:eastAsia="zh-CN"/>
        </w:rPr>
      </w:pPr>
      <w:r>
        <w:rPr>
          <w:rFonts w:hint="eastAsia" w:cs="Times New Roman"/>
          <w:sz w:val="28"/>
          <w:szCs w:val="28"/>
          <w:lang w:val="en-US" w:eastAsia="zh-CN"/>
        </w:rPr>
        <w:t xml:space="preserve">7.1 </w:t>
      </w:r>
      <w:r>
        <w:rPr>
          <w:rFonts w:hint="default" w:ascii="Times New Roman" w:hAnsi="Times New Roman" w:cs="Times New Roman"/>
          <w:sz w:val="28"/>
          <w:szCs w:val="28"/>
          <w:lang w:val="en-US" w:eastAsia="zh-CN"/>
        </w:rPr>
        <w:t>Design</w:t>
      </w:r>
    </w:p>
    <w:p>
      <w:pPr>
        <w:numPr>
          <w:ilvl w:val="0"/>
          <w:numId w:val="0"/>
        </w:numPr>
        <w:ind w:leftChars="0" w:right="0" w:righ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circuit diagram designed for the testing circuit is shown in Figure 28.</w:t>
      </w:r>
    </w:p>
    <w:p>
      <w:pPr>
        <w:numPr>
          <w:ilvl w:val="0"/>
          <w:numId w:val="0"/>
        </w:numPr>
        <w:ind w:leftChars="0" w:right="0" w:rightChars="0"/>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254885" cy="1438910"/>
            <wp:effectExtent l="0" t="0" r="635" b="8890"/>
            <wp:docPr id="31" name="图片 31" descr="0a61309950cfc03337734da3b4a7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a61309950cfc03337734da3b4a7e56"/>
                    <pic:cNvPicPr>
                      <a:picLocks noChangeAspect="1"/>
                    </pic:cNvPicPr>
                  </pic:nvPicPr>
                  <pic:blipFill>
                    <a:blip r:embed="rId33"/>
                    <a:stretch>
                      <a:fillRect/>
                    </a:stretch>
                  </pic:blipFill>
                  <pic:spPr>
                    <a:xfrm>
                      <a:off x="0" y="0"/>
                      <a:ext cx="2254885" cy="143891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28 The Circuit Diagram Designed for the NOT Gate Testing Circuit</w:t>
      </w:r>
    </w:p>
    <w:p>
      <w:pPr>
        <w:numPr>
          <w:ilvl w:val="0"/>
          <w:numId w:val="0"/>
        </w:numPr>
        <w:ind w:leftChars="0" w:right="0" w:rightChars="0"/>
        <w:jc w:val="both"/>
        <w:outlineLvl w:val="1"/>
        <w:rPr>
          <w:rFonts w:hint="default" w:ascii="Times New Roman" w:hAnsi="Times New Roman" w:cs="Times New Roman"/>
          <w:sz w:val="28"/>
          <w:szCs w:val="28"/>
          <w:lang w:val="en-US" w:eastAsia="zh-CN"/>
        </w:rPr>
      </w:pPr>
      <w:r>
        <w:rPr>
          <w:rFonts w:hint="eastAsia" w:cs="Times New Roman"/>
          <w:sz w:val="28"/>
          <w:szCs w:val="28"/>
          <w:lang w:val="en-US" w:eastAsia="zh-CN"/>
        </w:rPr>
        <w:t xml:space="preserve">7.2 </w:t>
      </w:r>
      <w:r>
        <w:rPr>
          <w:rFonts w:hint="default" w:ascii="Times New Roman" w:hAnsi="Times New Roman" w:cs="Times New Roman"/>
          <w:sz w:val="28"/>
          <w:szCs w:val="28"/>
          <w:lang w:val="en-US" w:eastAsia="zh-CN"/>
        </w:rPr>
        <w:t>Results</w:t>
      </w:r>
    </w:p>
    <w:p>
      <w:pPr>
        <w:numPr>
          <w:ilvl w:val="0"/>
          <w:numId w:val="0"/>
        </w:numPr>
        <w:ind w:leftChars="0" w:right="0" w:rightChars="0"/>
        <w:jc w:val="both"/>
        <w:rPr>
          <w:rFonts w:hint="default" w:ascii="Times New Roman" w:hAnsi="Times New Roman" w:cs="Times New Roman"/>
          <w:sz w:val="24"/>
          <w:szCs w:val="24"/>
          <w:lang w:val="en-US" w:eastAsia="zh-CN"/>
        </w:rPr>
      </w:pPr>
      <w:r>
        <w:rPr>
          <w:rFonts w:hint="eastAsia" w:cs="Times New Roman"/>
          <w:sz w:val="24"/>
          <w:szCs w:val="24"/>
          <w:lang w:val="en-US" w:eastAsia="zh-CN"/>
        </w:rPr>
        <w:t xml:space="preserve">7.2.1 </w:t>
      </w:r>
      <w:r>
        <w:rPr>
          <w:rFonts w:hint="default" w:ascii="Times New Roman" w:hAnsi="Times New Roman" w:cs="Times New Roman"/>
          <w:sz w:val="24"/>
          <w:szCs w:val="24"/>
          <w:lang w:val="en-US" w:eastAsia="zh-CN"/>
        </w:rPr>
        <w:t>The Results for Testing the Input-Output Logic</w:t>
      </w: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testing circuit was built according to Figure 28 and the finished circuit is shown in Figure 29.</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1149985" cy="536575"/>
            <wp:effectExtent l="0" t="0" r="0" b="0"/>
            <wp:docPr id="32" name="图片 32" descr="e836234ee94aade6fb66c13eedc03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836234ee94aade6fb66c13eedc03e9"/>
                    <pic:cNvPicPr>
                      <a:picLocks noChangeAspect="1"/>
                    </pic:cNvPicPr>
                  </pic:nvPicPr>
                  <pic:blipFill>
                    <a:blip r:embed="rId34"/>
                    <a:srcRect l="55195" t="69273"/>
                    <a:stretch>
                      <a:fillRect/>
                    </a:stretch>
                  </pic:blipFill>
                  <pic:spPr>
                    <a:xfrm>
                      <a:off x="0" y="0"/>
                      <a:ext cx="1149985" cy="53657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29 The Finished Circuit for the NOT Gate Testing Circuit</w:t>
      </w:r>
    </w:p>
    <w:p>
      <w:pPr>
        <w:numPr>
          <w:ilvl w:val="0"/>
          <w:numId w:val="0"/>
        </w:numPr>
        <w:bidi w:val="0"/>
        <w:ind w:leftChars="0" w:right="0" w:rightChars="0"/>
        <w:jc w:val="both"/>
        <w:rPr>
          <w:rFonts w:hint="default" w:ascii="Times New Roman" w:hAnsi="Times New Roman" w:cs="Times New Roman"/>
          <w:vertAlign w:val="baseline"/>
          <w:lang w:val="en-US" w:eastAsia="zh-CN"/>
        </w:rPr>
      </w:pPr>
      <w:r>
        <w:rPr>
          <w:rFonts w:hint="default" w:ascii="Times New Roman" w:hAnsi="Times New Roman" w:cs="Times New Roman"/>
          <w:lang w:val="en-US" w:eastAsia="zh-CN"/>
        </w:rPr>
        <w:t>As shown in Figure 29, one channel of SIM is connected to Pin 1A of 74HC04, one channel of LOM is connected to the Pin 1Y. Pin 7 is connected to the ground and Pin 14 is connected to V</w:t>
      </w:r>
      <w:r>
        <w:rPr>
          <w:rFonts w:hint="default" w:ascii="Times New Roman" w:hAnsi="Times New Roman" w:cs="Times New Roman"/>
          <w:vertAlign w:val="subscript"/>
          <w:lang w:val="en-US" w:eastAsia="zh-CN"/>
        </w:rPr>
        <w:t>CC</w:t>
      </w:r>
      <w:r>
        <w:rPr>
          <w:rFonts w:hint="default" w:ascii="Times New Roman" w:hAnsi="Times New Roman" w:cs="Times New Roman"/>
          <w:vertAlign w:val="baseline"/>
          <w:lang w:val="en-US" w:eastAsia="zh-CN"/>
        </w:rPr>
        <w:t xml:space="preserve"> = 5V. Use a multimeter to measure the voltage of Pin 1A and Pin 1Y with respect to different situations. Fit the results in Table 7.</w:t>
      </w:r>
    </w:p>
    <w:p>
      <w:pPr>
        <w:numPr>
          <w:ilvl w:val="0"/>
          <w:numId w:val="0"/>
        </w:numPr>
        <w:ind w:leftChars="0" w:right="0" w:rightChars="0"/>
        <w:jc w:val="both"/>
        <w:rPr>
          <w:rFonts w:hint="default" w:ascii="Times New Roman" w:hAnsi="Times New Roman" w:cs="Times New Roman"/>
          <w:b w:val="0"/>
          <w:bCs w:val="0"/>
          <w:vertAlign w:val="baseline"/>
          <w:lang w:val="en-US" w:eastAsia="zh-CN"/>
        </w:rPr>
      </w:pPr>
    </w:p>
    <w:p>
      <w:pPr>
        <w:numPr>
          <w:ilvl w:val="0"/>
          <w:numId w:val="0"/>
        </w:numPr>
        <w:ind w:leftChars="0" w:right="0" w:rightChars="0"/>
        <w:jc w:val="center"/>
        <w:rPr>
          <w:rFonts w:hint="default" w:ascii="Times New Roman" w:hAnsi="Times New Roman" w:cs="Times New Roman"/>
          <w:b/>
          <w:bCs/>
          <w:vertAlign w:val="baseline"/>
          <w:lang w:val="en-US" w:eastAsia="zh-CN"/>
        </w:rPr>
      </w:pPr>
      <w:r>
        <w:rPr>
          <w:rFonts w:hint="default" w:ascii="Times New Roman" w:hAnsi="Times New Roman" w:cs="Times New Roman"/>
          <w:b/>
          <w:bCs/>
          <w:vertAlign w:val="baseline"/>
          <w:lang w:val="en-US" w:eastAsia="zh-CN"/>
        </w:rPr>
        <w:t>Table 7</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vertAlign w:val="baseline"/>
                <w:lang w:val="en-US" w:eastAsia="zh-CN"/>
              </w:rPr>
            </w:pPr>
          </w:p>
        </w:tc>
        <w:tc>
          <w:tcPr>
            <w:tcW w:w="2841" w:type="dxa"/>
          </w:tcPr>
          <w:p>
            <w:pPr>
              <w:numPr>
                <w:ilvl w:val="0"/>
                <w:numId w:val="0"/>
              </w:numPr>
              <w:ind w:right="0" w:rightChars="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vertAlign w:val="baseline"/>
                <w:lang w:val="en-US" w:eastAsia="zh-CN"/>
              </w:rPr>
              <w:t>1A (V)</w:t>
            </w:r>
          </w:p>
        </w:tc>
        <w:tc>
          <w:tcPr>
            <w:tcW w:w="2841" w:type="dxa"/>
          </w:tcPr>
          <w:p>
            <w:pPr>
              <w:numPr>
                <w:ilvl w:val="0"/>
                <w:numId w:val="0"/>
              </w:numPr>
              <w:ind w:right="0" w:rightChars="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vertAlign w:val="baseline"/>
                <w:lang w:val="en-US" w:eastAsia="zh-CN"/>
              </w:rPr>
              <w:t>1Y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vertAlign w:val="baseline"/>
                <w:lang w:val="en-US" w:eastAsia="zh-CN"/>
              </w:rPr>
              <w:t>Input Logic “1”</w:t>
            </w:r>
          </w:p>
        </w:tc>
        <w:tc>
          <w:tcPr>
            <w:tcW w:w="2841" w:type="dxa"/>
          </w:tcPr>
          <w:p>
            <w:pPr>
              <w:numPr>
                <w:ilvl w:val="0"/>
                <w:numId w:val="0"/>
              </w:numPr>
              <w:ind w:right="0" w:rightChars="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vertAlign w:val="baseline"/>
                <w:lang w:val="en-US" w:eastAsia="zh-CN"/>
              </w:rPr>
              <w:t>4.99</w:t>
            </w:r>
          </w:p>
        </w:tc>
        <w:tc>
          <w:tcPr>
            <w:tcW w:w="2841" w:type="dxa"/>
          </w:tcPr>
          <w:p>
            <w:pPr>
              <w:numPr>
                <w:ilvl w:val="0"/>
                <w:numId w:val="0"/>
              </w:numPr>
              <w:ind w:right="0" w:rightChars="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vertAlign w:val="baseline"/>
                <w:lang w:val="en-US" w:eastAsia="zh-CN"/>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ind w:right="0" w:rightChars="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vertAlign w:val="baseline"/>
                <w:lang w:val="en-US" w:eastAsia="zh-CN"/>
              </w:rPr>
              <w:t>Input Logic “0”</w:t>
            </w:r>
          </w:p>
        </w:tc>
        <w:tc>
          <w:tcPr>
            <w:tcW w:w="2841" w:type="dxa"/>
          </w:tcPr>
          <w:p>
            <w:pPr>
              <w:numPr>
                <w:ilvl w:val="0"/>
                <w:numId w:val="0"/>
              </w:numPr>
              <w:ind w:right="0" w:rightChars="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vertAlign w:val="baseline"/>
                <w:lang w:val="en-US" w:eastAsia="zh-CN"/>
              </w:rPr>
              <w:t>0</w:t>
            </w:r>
          </w:p>
        </w:tc>
        <w:tc>
          <w:tcPr>
            <w:tcW w:w="2841" w:type="dxa"/>
          </w:tcPr>
          <w:p>
            <w:pPr>
              <w:numPr>
                <w:ilvl w:val="0"/>
                <w:numId w:val="0"/>
              </w:numPr>
              <w:ind w:right="0" w:rightChars="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vertAlign w:val="baseline"/>
                <w:lang w:val="en-US" w:eastAsia="zh-CN"/>
              </w:rPr>
              <w:t>4.89</w:t>
            </w:r>
          </w:p>
        </w:tc>
      </w:tr>
    </w:tbl>
    <w:p>
      <w:pPr>
        <w:numPr>
          <w:ilvl w:val="0"/>
          <w:numId w:val="0"/>
        </w:numPr>
        <w:ind w:leftChars="0" w:right="0" w:rightChars="0"/>
        <w:jc w:val="left"/>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vertAlign w:val="baseline"/>
          <w:lang w:val="en-US" w:eastAsia="zh-CN"/>
        </w:rPr>
        <w:t>As shown in Table 7, when the input has a high level voltage, the output has a low level voltage, when the input has a low level voltage, the output has a highlevel voltage. This</w:t>
      </w:r>
      <w:r>
        <w:rPr>
          <w:rFonts w:hint="eastAsia" w:ascii="Times New Roman" w:hAnsi="Times New Roman" w:cs="Times New Roman"/>
          <w:b w:val="0"/>
          <w:bCs w:val="0"/>
          <w:vertAlign w:val="baseline"/>
          <w:lang w:val="en-US" w:eastAsia="zh-CN"/>
        </w:rPr>
        <w:t xml:space="preserve"> </w:t>
      </w:r>
      <w:r>
        <w:rPr>
          <w:rFonts w:hint="default" w:ascii="Times New Roman" w:hAnsi="Times New Roman" w:cs="Times New Roman"/>
          <w:b w:val="0"/>
          <w:bCs w:val="0"/>
          <w:vertAlign w:val="baseline"/>
          <w:lang w:val="en-US" w:eastAsia="zh-CN"/>
        </w:rPr>
        <w:t xml:space="preserve">means we successfully verified the NOT Gate function of 74HC04. </w:t>
      </w:r>
    </w:p>
    <w:p>
      <w:pPr>
        <w:numPr>
          <w:ilvl w:val="0"/>
          <w:numId w:val="0"/>
        </w:numPr>
        <w:ind w:leftChars="0" w:right="0" w:rightChars="0"/>
        <w:jc w:val="center"/>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 xml:space="preserve">7.2.2 </w:t>
      </w:r>
      <w:r>
        <w:rPr>
          <w:rFonts w:hint="default" w:ascii="Times New Roman" w:hAnsi="Times New Roman" w:cs="Times New Roman"/>
          <w:b w:val="0"/>
          <w:bCs w:val="0"/>
          <w:sz w:val="24"/>
          <w:szCs w:val="24"/>
          <w:vertAlign w:val="baseline"/>
          <w:lang w:val="en-US" w:eastAsia="zh-CN"/>
        </w:rPr>
        <w:t>The Results of Propagation Delay Time</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 xml:space="preserve">7.2.2.1 </w:t>
      </w:r>
      <w:r>
        <w:rPr>
          <w:rFonts w:hint="default" w:ascii="Times New Roman" w:hAnsi="Times New Roman" w:cs="Times New Roman"/>
          <w:b w:val="0"/>
          <w:bCs w:val="0"/>
          <w:sz w:val="24"/>
          <w:szCs w:val="24"/>
          <w:vertAlign w:val="baseline"/>
          <w:lang w:val="en-US" w:eastAsia="zh-CN"/>
        </w:rPr>
        <w:t>Measuring the Propagation Delay Time Using Ring Oscillator</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Put 5 inverters into output-to-input order, set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to 5.0V. Connect the channel 1 of the oscilloscope to any inverter output, and observe the oscillating signal shown on the oscilloscope. The oscillating signal of a ring oscillator is shown in Figure 31.</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2489835" cy="1693545"/>
            <wp:effectExtent l="0" t="0" r="9525" b="13335"/>
            <wp:docPr id="34" name="图片 34" descr="3558db0858c364b76745c4ae2913d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3558db0858c364b76745c4ae2913d41"/>
                    <pic:cNvPicPr>
                      <a:picLocks noChangeAspect="1"/>
                    </pic:cNvPicPr>
                  </pic:nvPicPr>
                  <pic:blipFill>
                    <a:blip r:embed="rId35"/>
                    <a:stretch>
                      <a:fillRect/>
                    </a:stretch>
                  </pic:blipFill>
                  <pic:spPr>
                    <a:xfrm>
                      <a:off x="0" y="0"/>
                      <a:ext cx="2489835" cy="169354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t>Figure 31 The Oscillating Signal of a Ring Oscillator</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As shown on Figure 31, the period for the oscillation signal is 34.22ns, that is, T = 34.22ns. Using the relationship equation t</w:t>
      </w:r>
      <w:r>
        <w:rPr>
          <w:rFonts w:hint="default" w:ascii="Times New Roman" w:hAnsi="Times New Roman" w:cs="Times New Roman"/>
          <w:b w:val="0"/>
          <w:bCs w:val="0"/>
          <w:sz w:val="24"/>
          <w:szCs w:val="24"/>
          <w:vertAlign w:val="subscript"/>
          <w:lang w:val="en-US" w:eastAsia="zh-CN"/>
        </w:rPr>
        <w:t>p</w:t>
      </w:r>
      <w:r>
        <w:rPr>
          <w:rFonts w:hint="default" w:ascii="Times New Roman" w:hAnsi="Times New Roman" w:cs="Times New Roman"/>
          <w:b w:val="0"/>
          <w:bCs w:val="0"/>
          <w:sz w:val="24"/>
          <w:szCs w:val="24"/>
          <w:vertAlign w:val="baseline"/>
          <w:lang w:val="en-US" w:eastAsia="zh-CN"/>
        </w:rPr>
        <w:t xml:space="preserve"> = T/(2×5), we can compute that t</w:t>
      </w:r>
      <w:r>
        <w:rPr>
          <w:rFonts w:hint="default" w:ascii="Times New Roman" w:hAnsi="Times New Roman" w:cs="Times New Roman"/>
          <w:b w:val="0"/>
          <w:bCs w:val="0"/>
          <w:sz w:val="24"/>
          <w:szCs w:val="24"/>
          <w:vertAlign w:val="subscript"/>
          <w:lang w:val="en-US" w:eastAsia="zh-CN"/>
        </w:rPr>
        <w:t>p</w:t>
      </w:r>
      <w:r>
        <w:rPr>
          <w:rFonts w:hint="default" w:ascii="Times New Roman" w:hAnsi="Times New Roman" w:cs="Times New Roman"/>
          <w:b w:val="0"/>
          <w:bCs w:val="0"/>
          <w:sz w:val="24"/>
          <w:szCs w:val="24"/>
          <w:vertAlign w:val="baseline"/>
          <w:lang w:val="en-US" w:eastAsia="zh-CN"/>
        </w:rPr>
        <w:t xml:space="preserve"> = 3.422ns.</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 xml:space="preserve">7.2.2.2 </w:t>
      </w:r>
      <w:r>
        <w:rPr>
          <w:rFonts w:hint="default" w:ascii="Times New Roman" w:hAnsi="Times New Roman" w:cs="Times New Roman"/>
          <w:b w:val="0"/>
          <w:bCs w:val="0"/>
          <w:sz w:val="24"/>
          <w:szCs w:val="24"/>
          <w:vertAlign w:val="baseline"/>
          <w:lang w:val="en-US" w:eastAsia="zh-CN"/>
        </w:rPr>
        <w:t>Measuring the Propagation Delay Using Oscilloscope</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Put 5 inverters into output-to-input order, set V</w:t>
      </w:r>
      <w:r>
        <w:rPr>
          <w:rFonts w:hint="default" w:ascii="Times New Roman" w:hAnsi="Times New Roman" w:cs="Times New Roman"/>
          <w:b w:val="0"/>
          <w:bCs w:val="0"/>
          <w:sz w:val="24"/>
          <w:szCs w:val="24"/>
          <w:vertAlign w:val="subscript"/>
          <w:lang w:val="en-US" w:eastAsia="zh-CN"/>
        </w:rPr>
        <w:t>CC</w:t>
      </w:r>
      <w:r>
        <w:rPr>
          <w:rFonts w:hint="default" w:ascii="Times New Roman" w:hAnsi="Times New Roman" w:cs="Times New Roman"/>
          <w:b w:val="0"/>
          <w:bCs w:val="0"/>
          <w:sz w:val="24"/>
          <w:szCs w:val="24"/>
          <w:vertAlign w:val="baseline"/>
          <w:lang w:val="en-US" w:eastAsia="zh-CN"/>
        </w:rPr>
        <w:t xml:space="preserve"> to 5.0V. Use the signal generator generate a square wave with 10MHz frequency as input signal, measure the input using channel 1 of the oscilloscope and measure the output using channel 2 of the oscilloscope. Let the oscilloscope measure the t</w:t>
      </w:r>
      <w:r>
        <w:rPr>
          <w:rFonts w:hint="default" w:ascii="Times New Roman" w:hAnsi="Times New Roman" w:cs="Times New Roman"/>
          <w:b w:val="0"/>
          <w:bCs w:val="0"/>
          <w:sz w:val="24"/>
          <w:szCs w:val="24"/>
          <w:vertAlign w:val="subscript"/>
          <w:lang w:val="en-US" w:eastAsia="zh-CN"/>
        </w:rPr>
        <w:t>PHL</w:t>
      </w:r>
      <w:r>
        <w:rPr>
          <w:rFonts w:hint="default" w:ascii="Times New Roman" w:hAnsi="Times New Roman" w:cs="Times New Roman"/>
          <w:b w:val="0"/>
          <w:bCs w:val="0"/>
          <w:sz w:val="24"/>
          <w:szCs w:val="24"/>
          <w:vertAlign w:val="baseline"/>
          <w:lang w:val="en-US" w:eastAsia="zh-CN"/>
        </w:rPr>
        <w:t xml:space="preserve"> and t</w:t>
      </w:r>
      <w:r>
        <w:rPr>
          <w:rFonts w:hint="default" w:ascii="Times New Roman" w:hAnsi="Times New Roman" w:cs="Times New Roman"/>
          <w:b w:val="0"/>
          <w:bCs w:val="0"/>
          <w:sz w:val="24"/>
          <w:szCs w:val="24"/>
          <w:vertAlign w:val="subscript"/>
          <w:lang w:val="en-US" w:eastAsia="zh-CN"/>
        </w:rPr>
        <w:t>PLH</w:t>
      </w:r>
      <w:r>
        <w:rPr>
          <w:rFonts w:hint="default" w:ascii="Times New Roman" w:hAnsi="Times New Roman" w:cs="Times New Roman"/>
          <w:b w:val="0"/>
          <w:bCs w:val="0"/>
          <w:sz w:val="24"/>
          <w:szCs w:val="24"/>
          <w:vertAlign w:val="baseline"/>
          <w:lang w:val="en-US" w:eastAsia="zh-CN"/>
        </w:rPr>
        <w:t>. The results are shown in Figure 32.</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2467610" cy="1678305"/>
            <wp:effectExtent l="0" t="0" r="1270" b="13335"/>
            <wp:docPr id="35" name="图片 35" descr="ff7ea03310702d1ec9771c1636d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ff7ea03310702d1ec9771c1636d5058"/>
                    <pic:cNvPicPr>
                      <a:picLocks noChangeAspect="1"/>
                    </pic:cNvPicPr>
                  </pic:nvPicPr>
                  <pic:blipFill>
                    <a:blip r:embed="rId36"/>
                    <a:stretch>
                      <a:fillRect/>
                    </a:stretch>
                  </pic:blipFill>
                  <pic:spPr>
                    <a:xfrm>
                      <a:off x="0" y="0"/>
                      <a:ext cx="2467610" cy="167830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t>Figure 32 The Input Signal, Output Signal, t</w:t>
      </w:r>
      <w:r>
        <w:rPr>
          <w:rFonts w:hint="default" w:ascii="Times New Roman" w:hAnsi="Times New Roman" w:cs="Times New Roman"/>
          <w:b w:val="0"/>
          <w:bCs w:val="0"/>
          <w:sz w:val="20"/>
          <w:szCs w:val="20"/>
          <w:vertAlign w:val="subscript"/>
          <w:lang w:val="en-US" w:eastAsia="zh-CN"/>
        </w:rPr>
        <w:t>PHL</w:t>
      </w:r>
      <w:r>
        <w:rPr>
          <w:rFonts w:hint="default" w:ascii="Times New Roman" w:hAnsi="Times New Roman" w:cs="Times New Roman"/>
          <w:b w:val="0"/>
          <w:bCs w:val="0"/>
          <w:sz w:val="20"/>
          <w:szCs w:val="20"/>
          <w:vertAlign w:val="baseline"/>
          <w:lang w:val="en-US" w:eastAsia="zh-CN"/>
        </w:rPr>
        <w:t>, and t</w:t>
      </w:r>
      <w:r>
        <w:rPr>
          <w:rFonts w:hint="default" w:ascii="Times New Roman" w:hAnsi="Times New Roman" w:cs="Times New Roman"/>
          <w:b w:val="0"/>
          <w:bCs w:val="0"/>
          <w:sz w:val="20"/>
          <w:szCs w:val="20"/>
          <w:vertAlign w:val="subscript"/>
          <w:lang w:val="en-US" w:eastAsia="zh-CN"/>
        </w:rPr>
        <w:t>PLH</w:t>
      </w:r>
      <w:r>
        <w:rPr>
          <w:rFonts w:hint="default" w:ascii="Times New Roman" w:hAnsi="Times New Roman" w:cs="Times New Roman"/>
          <w:b w:val="0"/>
          <w:bCs w:val="0"/>
          <w:sz w:val="20"/>
          <w:szCs w:val="20"/>
          <w:vertAlign w:val="baseline"/>
          <w:lang w:val="en-US" w:eastAsia="zh-CN"/>
        </w:rPr>
        <w:t xml:space="preserve"> Shown on the Oscilloscope</w:t>
      </w:r>
    </w:p>
    <w:p>
      <w:pPr>
        <w:numPr>
          <w:ilvl w:val="0"/>
          <w:numId w:val="0"/>
        </w:numPr>
        <w:ind w:leftChars="0" w:right="0" w:rightChars="0"/>
        <w:jc w:val="both"/>
        <w:rPr>
          <w:rFonts w:hint="default" w:ascii="Times New Roman" w:hAnsi="Times New Roman" w:cs="Times New Roman"/>
          <w:bCs w:val="0"/>
          <w:i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As shown in Figure 32, t</w:t>
      </w:r>
      <w:r>
        <w:rPr>
          <w:rFonts w:hint="default" w:ascii="Times New Roman" w:hAnsi="Times New Roman" w:cs="Times New Roman"/>
          <w:b w:val="0"/>
          <w:bCs w:val="0"/>
          <w:sz w:val="24"/>
          <w:szCs w:val="24"/>
          <w:vertAlign w:val="subscript"/>
          <w:lang w:val="en-US" w:eastAsia="zh-CN"/>
        </w:rPr>
        <w:t>PHL</w:t>
      </w:r>
      <w:r>
        <w:rPr>
          <w:rFonts w:hint="default" w:ascii="Times New Roman" w:hAnsi="Times New Roman" w:cs="Times New Roman"/>
          <w:b w:val="0"/>
          <w:bCs w:val="0"/>
          <w:sz w:val="24"/>
          <w:szCs w:val="24"/>
          <w:vertAlign w:val="baseline"/>
          <w:lang w:val="en-US" w:eastAsia="zh-CN"/>
        </w:rPr>
        <w:t xml:space="preserve"> = 18.86ns, and t</w:t>
      </w:r>
      <w:r>
        <w:rPr>
          <w:rFonts w:hint="default" w:ascii="Times New Roman" w:hAnsi="Times New Roman" w:cs="Times New Roman"/>
          <w:b w:val="0"/>
          <w:bCs w:val="0"/>
          <w:sz w:val="24"/>
          <w:szCs w:val="24"/>
          <w:vertAlign w:val="subscript"/>
          <w:lang w:val="en-US" w:eastAsia="zh-CN"/>
        </w:rPr>
        <w:t>PLH</w:t>
      </w:r>
      <w:r>
        <w:rPr>
          <w:rFonts w:hint="default" w:ascii="Times New Roman" w:hAnsi="Times New Roman" w:cs="Times New Roman"/>
          <w:b w:val="0"/>
          <w:bCs w:val="0"/>
          <w:sz w:val="24"/>
          <w:szCs w:val="24"/>
          <w:vertAlign w:val="baseline"/>
          <w:lang w:val="en-US" w:eastAsia="zh-CN"/>
        </w:rPr>
        <w:t xml:space="preserve"> = 22.27ns. The propagation delay t</w:t>
      </w:r>
      <w:r>
        <w:rPr>
          <w:rFonts w:hint="default" w:ascii="Times New Roman" w:hAnsi="Times New Roman" w:cs="Times New Roman"/>
          <w:b w:val="0"/>
          <w:bCs w:val="0"/>
          <w:sz w:val="24"/>
          <w:szCs w:val="24"/>
          <w:vertAlign w:val="subscript"/>
          <w:lang w:val="en-US" w:eastAsia="zh-CN"/>
        </w:rPr>
        <w:t>p</w:t>
      </w:r>
      <w:r>
        <w:rPr>
          <w:rFonts w:hint="default" w:ascii="Times New Roman" w:hAnsi="Times New Roman" w:cs="Times New Roman"/>
          <w:b w:val="0"/>
          <w:bCs w:val="0"/>
          <w:sz w:val="24"/>
          <w:szCs w:val="24"/>
          <w:vertAlign w:val="baseline"/>
          <w:lang w:val="en-US" w:eastAsia="zh-CN"/>
        </w:rPr>
        <w:t xml:space="preserve"> can be regarded as the mean of t</w:t>
      </w:r>
      <w:r>
        <w:rPr>
          <w:rFonts w:hint="default" w:ascii="Times New Roman" w:hAnsi="Times New Roman" w:cs="Times New Roman"/>
          <w:b w:val="0"/>
          <w:bCs w:val="0"/>
          <w:sz w:val="24"/>
          <w:szCs w:val="24"/>
          <w:vertAlign w:val="subscript"/>
          <w:lang w:val="en-US" w:eastAsia="zh-CN"/>
        </w:rPr>
        <w:t>PHL</w:t>
      </w:r>
      <w:r>
        <w:rPr>
          <w:rFonts w:hint="default" w:ascii="Times New Roman" w:hAnsi="Times New Roman" w:cs="Times New Roman"/>
          <w:b w:val="0"/>
          <w:bCs w:val="0"/>
          <w:sz w:val="24"/>
          <w:szCs w:val="24"/>
          <w:vertAlign w:val="baseline"/>
          <w:lang w:val="en-US" w:eastAsia="zh-CN"/>
        </w:rPr>
        <w:t xml:space="preserve"> and t</w:t>
      </w:r>
      <w:r>
        <w:rPr>
          <w:rFonts w:hint="default" w:ascii="Times New Roman" w:hAnsi="Times New Roman" w:cs="Times New Roman"/>
          <w:b w:val="0"/>
          <w:bCs w:val="0"/>
          <w:sz w:val="24"/>
          <w:szCs w:val="24"/>
          <w:vertAlign w:val="subscript"/>
          <w:lang w:val="en-US" w:eastAsia="zh-CN"/>
        </w:rPr>
        <w:t>PLH</w:t>
      </w:r>
      <w:r>
        <w:rPr>
          <w:rFonts w:hint="default" w:ascii="Times New Roman" w:hAnsi="Times New Roman" w:cs="Times New Roman"/>
          <w:b w:val="0"/>
          <w:bCs w:val="0"/>
          <w:sz w:val="24"/>
          <w:szCs w:val="24"/>
          <w:vertAlign w:val="baseline"/>
          <w:lang w:val="en-US" w:eastAsia="zh-CN"/>
        </w:rPr>
        <w:t>. Then the empirical propagation delay t</w:t>
      </w:r>
      <w:r>
        <w:rPr>
          <w:rFonts w:hint="default" w:ascii="Times New Roman" w:hAnsi="Times New Roman" w:cs="Times New Roman"/>
          <w:b w:val="0"/>
          <w:bCs w:val="0"/>
          <w:sz w:val="24"/>
          <w:szCs w:val="24"/>
          <w:vertAlign w:val="subscript"/>
          <w:lang w:val="en-US" w:eastAsia="zh-CN"/>
        </w:rPr>
        <w:t>p</w:t>
      </w:r>
      <w:r>
        <w:rPr>
          <w:rFonts w:hint="default" w:ascii="Times New Roman" w:hAnsi="Times New Roman" w:cs="Times New Roman"/>
          <w:b w:val="0"/>
          <w:bCs w:val="0"/>
          <w:sz w:val="24"/>
          <w:szCs w:val="24"/>
          <w:vertAlign w:val="baseline"/>
          <w:lang w:val="en-US" w:eastAsia="zh-CN"/>
        </w:rPr>
        <w:t xml:space="preserve"> = 20.565ns </w:t>
      </w:r>
      <m:oMath>
        <m:r>
          <m:rPr>
            <m:sty m:val="p"/>
          </m:rPr>
          <w:rPr>
            <w:rFonts w:hint="default" w:ascii="Cambria Math" w:hAnsi="Cambria Math" w:cs="Times New Roman"/>
            <w:sz w:val="24"/>
            <w:szCs w:val="24"/>
            <w:vertAlign w:val="baseline"/>
            <w:lang w:val="en-US"/>
          </w:rPr>
          <m:t>≈</m:t>
        </m:r>
      </m:oMath>
      <w:r>
        <w:rPr>
          <w:rFonts w:hint="default" w:ascii="Times New Roman" w:hAnsi="Times New Roman" w:cs="Times New Roman"/>
          <w:bCs w:val="0"/>
          <w:i w:val="0"/>
          <w:sz w:val="24"/>
          <w:szCs w:val="24"/>
          <w:vertAlign w:val="baseline"/>
          <w:lang w:val="en-US" w:eastAsia="zh-CN"/>
        </w:rPr>
        <w:t xml:space="preserve"> 20.57ns. According to the datasheet, the typical propagation delay should be 7ns, which is much smaller than the empirical one. The possible reasons for the error are:</w:t>
      </w:r>
    </w:p>
    <w:p>
      <w:pPr>
        <w:numPr>
          <w:ilvl w:val="0"/>
          <w:numId w:val="6"/>
        </w:numPr>
        <w:ind w:leftChars="0" w:right="0" w:rightChars="0"/>
        <w:jc w:val="both"/>
        <w:rPr>
          <w:rFonts w:hint="default" w:ascii="Times New Roman" w:hAnsi="Times New Roman" w:cs="Times New Roman"/>
          <w:bCs w:val="0"/>
          <w:i w:val="0"/>
          <w:sz w:val="24"/>
          <w:szCs w:val="24"/>
          <w:vertAlign w:val="baseline"/>
          <w:lang w:val="en-US" w:eastAsia="zh-CN"/>
        </w:rPr>
      </w:pPr>
      <w:r>
        <w:rPr>
          <w:rFonts w:hint="default" w:ascii="Times New Roman" w:hAnsi="Times New Roman" w:cs="Times New Roman"/>
          <w:bCs w:val="0"/>
          <w:i w:val="0"/>
          <w:sz w:val="24"/>
          <w:szCs w:val="24"/>
          <w:vertAlign w:val="baseline"/>
          <w:lang w:val="en-US" w:eastAsia="zh-CN"/>
        </w:rPr>
        <w:t>Incorrect Testing Condition</w:t>
      </w:r>
    </w:p>
    <w:p>
      <w:pPr>
        <w:numPr>
          <w:ilvl w:val="0"/>
          <w:numId w:val="0"/>
        </w:numPr>
        <w:ind w:right="0" w:rightChars="0"/>
        <w:jc w:val="both"/>
        <w:rPr>
          <w:rFonts w:hint="default" w:ascii="Times New Roman" w:hAnsi="Times New Roman" w:cs="Times New Roman"/>
          <w:bCs w:val="0"/>
          <w:i w:val="0"/>
          <w:sz w:val="24"/>
          <w:szCs w:val="24"/>
          <w:vertAlign w:val="baseline"/>
          <w:lang w:val="en-US" w:eastAsia="zh-CN"/>
        </w:rPr>
      </w:pPr>
      <w:r>
        <w:rPr>
          <w:rFonts w:hint="default" w:ascii="Times New Roman" w:hAnsi="Times New Roman" w:cs="Times New Roman"/>
          <w:bCs w:val="0"/>
          <w:i w:val="0"/>
          <w:sz w:val="24"/>
          <w:szCs w:val="24"/>
          <w:vertAlign w:val="baseline"/>
          <w:lang w:val="en-US" w:eastAsia="zh-CN"/>
        </w:rPr>
        <w:t>According to the datasheet, the testing condition should be V</w:t>
      </w:r>
      <w:r>
        <w:rPr>
          <w:rFonts w:hint="default" w:ascii="Times New Roman" w:hAnsi="Times New Roman" w:cs="Times New Roman"/>
          <w:bCs w:val="0"/>
          <w:i w:val="0"/>
          <w:sz w:val="24"/>
          <w:szCs w:val="24"/>
          <w:vertAlign w:val="subscript"/>
          <w:lang w:val="en-US" w:eastAsia="zh-CN"/>
        </w:rPr>
        <w:t>CC</w:t>
      </w:r>
      <w:r>
        <w:rPr>
          <w:rFonts w:hint="default" w:ascii="Times New Roman" w:hAnsi="Times New Roman" w:cs="Times New Roman"/>
          <w:bCs w:val="0"/>
          <w:i w:val="0"/>
          <w:sz w:val="24"/>
          <w:szCs w:val="24"/>
          <w:vertAlign w:val="baseline"/>
          <w:lang w:val="en-US" w:eastAsia="zh-CN"/>
        </w:rPr>
        <w:t xml:space="preserve"> = 6.0V and 25℃ temperature. However, the V</w:t>
      </w:r>
      <w:r>
        <w:rPr>
          <w:rFonts w:hint="default" w:ascii="Times New Roman" w:hAnsi="Times New Roman" w:cs="Times New Roman"/>
          <w:bCs w:val="0"/>
          <w:i w:val="0"/>
          <w:sz w:val="24"/>
          <w:szCs w:val="24"/>
          <w:vertAlign w:val="subscript"/>
          <w:lang w:val="en-US" w:eastAsia="zh-CN"/>
        </w:rPr>
        <w:t>CC</w:t>
      </w:r>
      <w:r>
        <w:rPr>
          <w:rFonts w:hint="default" w:ascii="Times New Roman" w:hAnsi="Times New Roman" w:cs="Times New Roman"/>
          <w:bCs w:val="0"/>
          <w:i w:val="0"/>
          <w:sz w:val="24"/>
          <w:szCs w:val="24"/>
          <w:vertAlign w:val="baseline"/>
          <w:lang w:val="en-US" w:eastAsia="zh-CN"/>
        </w:rPr>
        <w:t xml:space="preserve"> used in the experiment was 5.0V and the temperature was not exactly 25℃. Having different testing condition, the results are likely to have relatively large biases.</w:t>
      </w:r>
    </w:p>
    <w:p>
      <w:pPr>
        <w:numPr>
          <w:ilvl w:val="0"/>
          <w:numId w:val="6"/>
        </w:numPr>
        <w:ind w:left="0" w:leftChars="0" w:right="0" w:rightChars="0" w:firstLine="0" w:firstLineChars="0"/>
        <w:jc w:val="both"/>
        <w:rPr>
          <w:rFonts w:hint="default" w:ascii="Times New Roman" w:hAnsi="Times New Roman" w:cs="Times New Roman"/>
          <w:bCs w:val="0"/>
          <w:i w:val="0"/>
          <w:sz w:val="24"/>
          <w:szCs w:val="24"/>
          <w:vertAlign w:val="baseline"/>
          <w:lang w:val="en-US" w:eastAsia="zh-CN"/>
        </w:rPr>
      </w:pPr>
      <w:r>
        <w:rPr>
          <w:rFonts w:hint="default" w:ascii="Times New Roman" w:hAnsi="Times New Roman" w:cs="Times New Roman"/>
          <w:bCs w:val="0"/>
          <w:i w:val="0"/>
          <w:sz w:val="24"/>
          <w:szCs w:val="24"/>
          <w:vertAlign w:val="baseline"/>
          <w:lang w:val="en-US" w:eastAsia="zh-CN"/>
        </w:rPr>
        <w:t>The Oscilloscope is Not Accurate Enough</w:t>
      </w:r>
    </w:p>
    <w:p>
      <w:pPr>
        <w:numPr>
          <w:ilvl w:val="0"/>
          <w:numId w:val="0"/>
        </w:numPr>
        <w:ind w:leftChars="0" w:right="0" w:rightChars="0"/>
        <w:jc w:val="both"/>
        <w:rPr>
          <w:rFonts w:hint="default" w:ascii="Times New Roman" w:hAnsi="Times New Roman" w:cs="Times New Roman"/>
          <w:bCs w:val="0"/>
          <w:i w:val="0"/>
          <w:sz w:val="24"/>
          <w:szCs w:val="24"/>
          <w:vertAlign w:val="baseline"/>
          <w:lang w:val="en-US" w:eastAsia="zh-CN"/>
        </w:rPr>
      </w:pPr>
      <w:r>
        <w:rPr>
          <w:rFonts w:hint="default" w:ascii="Times New Roman" w:hAnsi="Times New Roman" w:cs="Times New Roman"/>
          <w:bCs w:val="0"/>
          <w:i w:val="0"/>
          <w:sz w:val="24"/>
          <w:szCs w:val="24"/>
          <w:vertAlign w:val="baseline"/>
          <w:lang w:val="en-US" w:eastAsia="zh-CN"/>
        </w:rPr>
        <w:t>During the experiment, there were question mark near the data sometimes, which means the machine was not sure about the data. In other words, the oscilloscope was not accurate enough to give us exact results. This will lead to biased data.</w:t>
      </w:r>
    </w:p>
    <w:p>
      <w:pPr>
        <w:numPr>
          <w:ilvl w:val="0"/>
          <w:numId w:val="6"/>
        </w:numPr>
        <w:ind w:left="0" w:leftChars="0" w:right="0" w:rightChars="0" w:firstLine="0" w:firstLineChars="0"/>
        <w:jc w:val="both"/>
        <w:rPr>
          <w:rFonts w:hint="default" w:ascii="Times New Roman" w:hAnsi="Times New Roman" w:cs="Times New Roman"/>
          <w:bCs w:val="0"/>
          <w:i w:val="0"/>
          <w:sz w:val="24"/>
          <w:szCs w:val="24"/>
          <w:vertAlign w:val="baseline"/>
          <w:lang w:val="en-US" w:eastAsia="zh-CN"/>
        </w:rPr>
      </w:pPr>
      <w:r>
        <w:rPr>
          <w:rFonts w:hint="default" w:ascii="Times New Roman" w:hAnsi="Times New Roman" w:cs="Times New Roman"/>
          <w:bCs w:val="0"/>
          <w:i w:val="0"/>
          <w:sz w:val="24"/>
          <w:szCs w:val="24"/>
          <w:vertAlign w:val="baseline"/>
          <w:lang w:val="en-US" w:eastAsia="zh-CN"/>
        </w:rPr>
        <w:t>Not Ideal Elements</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Although the tools and circuit elements we used were pretty accurate, they were not ideal. This means that it is hard to get exactly the same results as the datasheet.</w:t>
      </w:r>
    </w:p>
    <w:p>
      <w:pPr>
        <w:numPr>
          <w:ilvl w:val="0"/>
          <w:numId w:val="0"/>
        </w:numPr>
        <w:ind w:leftChars="0" w:right="0" w:rightChars="0"/>
        <w:jc w:val="both"/>
        <w:outlineLvl w:val="1"/>
        <w:rPr>
          <w:rFonts w:hint="default" w:ascii="Times New Roman" w:hAnsi="Times New Roman" w:cs="Times New Roman"/>
          <w:b w:val="0"/>
          <w:bCs w:val="0"/>
          <w:sz w:val="28"/>
          <w:szCs w:val="28"/>
          <w:vertAlign w:val="baseline"/>
          <w:lang w:val="en-US" w:eastAsia="zh-CN"/>
        </w:rPr>
      </w:pPr>
      <w:r>
        <w:rPr>
          <w:rFonts w:hint="eastAsia" w:cs="Times New Roman"/>
          <w:b w:val="0"/>
          <w:bCs w:val="0"/>
          <w:sz w:val="28"/>
          <w:szCs w:val="28"/>
          <w:vertAlign w:val="baseline"/>
          <w:lang w:val="en-US" w:eastAsia="zh-CN"/>
        </w:rPr>
        <w:t xml:space="preserve">7.3 </w:t>
      </w:r>
      <w:r>
        <w:rPr>
          <w:rFonts w:hint="default" w:ascii="Times New Roman" w:hAnsi="Times New Roman" w:cs="Times New Roman"/>
          <w:b w:val="0"/>
          <w:bCs w:val="0"/>
          <w:sz w:val="28"/>
          <w:szCs w:val="28"/>
          <w:vertAlign w:val="baseline"/>
          <w:lang w:val="en-US" w:eastAsia="zh-CN"/>
        </w:rPr>
        <w:t>Questions</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 xml:space="preserve">7.3.1 </w:t>
      </w:r>
      <w:r>
        <w:rPr>
          <w:rFonts w:hint="eastAsia" w:ascii="Times New Roman" w:hAnsi="Times New Roman" w:cs="Times New Roman"/>
          <w:b w:val="0"/>
          <w:bCs w:val="0"/>
          <w:sz w:val="24"/>
          <w:szCs w:val="24"/>
          <w:vertAlign w:val="baseline"/>
          <w:lang w:val="en-US" w:eastAsia="zh-CN"/>
        </w:rPr>
        <w:t>Why</w:t>
      </w:r>
      <w:r>
        <w:rPr>
          <w:rFonts w:hint="default" w:ascii="Times New Roman" w:hAnsi="Times New Roman" w:cs="Times New Roman"/>
          <w:b w:val="0"/>
          <w:bCs w:val="0"/>
          <w:sz w:val="24"/>
          <w:szCs w:val="24"/>
          <w:vertAlign w:val="baseline"/>
          <w:lang w:val="en-US" w:eastAsia="zh-CN"/>
        </w:rPr>
        <w:t xml:space="preserve"> t</w:t>
      </w:r>
      <w:r>
        <w:rPr>
          <w:rFonts w:hint="default" w:ascii="Times New Roman" w:hAnsi="Times New Roman" w:cs="Times New Roman"/>
          <w:b w:val="0"/>
          <w:bCs w:val="0"/>
          <w:sz w:val="24"/>
          <w:szCs w:val="24"/>
          <w:vertAlign w:val="subscript"/>
          <w:lang w:val="en-US" w:eastAsia="zh-CN"/>
        </w:rPr>
        <w:t>p</w:t>
      </w:r>
      <w:r>
        <w:rPr>
          <w:rFonts w:hint="default" w:ascii="Times New Roman" w:hAnsi="Times New Roman" w:cs="Times New Roman"/>
          <w:b w:val="0"/>
          <w:bCs w:val="0"/>
          <w:sz w:val="24"/>
          <w:szCs w:val="24"/>
          <w:vertAlign w:val="baseline"/>
          <w:lang w:val="en-US" w:eastAsia="zh-CN"/>
        </w:rPr>
        <w:t xml:space="preserve"> </w:t>
      </w:r>
      <w:r>
        <w:rPr>
          <w:rFonts w:hint="eastAsia" w:ascii="Times New Roman" w:hAnsi="Times New Roman" w:cs="Times New Roman"/>
          <w:b w:val="0"/>
          <w:bCs w:val="0"/>
          <w:sz w:val="24"/>
          <w:szCs w:val="24"/>
          <w:vertAlign w:val="baseline"/>
          <w:lang w:val="en-US" w:eastAsia="zh-CN"/>
        </w:rPr>
        <w:t>=</w:t>
      </w:r>
      <w:r>
        <w:rPr>
          <w:rFonts w:hint="default" w:ascii="Times New Roman" w:hAnsi="Times New Roman" w:cs="Times New Roman"/>
          <w:b w:val="0"/>
          <w:bCs w:val="0"/>
          <w:sz w:val="24"/>
          <w:szCs w:val="24"/>
          <w:vertAlign w:val="baseline"/>
          <w:lang w:val="en-US" w:eastAsia="zh-CN"/>
        </w:rPr>
        <w:t xml:space="preserve"> T</w:t>
      </w:r>
      <w:r>
        <w:rPr>
          <w:rFonts w:hint="eastAsia" w:ascii="Times New Roman" w:hAnsi="Times New Roman" w:cs="Times New Roman"/>
          <w:b w:val="0"/>
          <w:bCs w:val="0"/>
          <w:sz w:val="24"/>
          <w:szCs w:val="24"/>
          <w:vertAlign w:val="baseline"/>
          <w:lang w:val="en-US" w:eastAsia="zh-CN"/>
        </w:rPr>
        <w:t>/(2*5) ? What happens if we take one inverter out of ring?</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First, the ring oscillator will give us a periodical signal because the output voltage would change its voltage level every time the signal passes a sequence of inverters. So, T is the time that signal passes through a whole sequence of the inverters, which means to get the propagation delay, we need to divide T by 5 first. Second, T/5 is actually a combination of t</w:t>
      </w:r>
      <w:r>
        <w:rPr>
          <w:rFonts w:hint="default" w:ascii="Times New Roman" w:hAnsi="Times New Roman" w:cs="Times New Roman"/>
          <w:b w:val="0"/>
          <w:bCs w:val="0"/>
          <w:sz w:val="24"/>
          <w:szCs w:val="24"/>
          <w:vertAlign w:val="subscript"/>
          <w:lang w:val="en-US" w:eastAsia="zh-CN"/>
        </w:rPr>
        <w:t>PLH</w:t>
      </w:r>
      <w:r>
        <w:rPr>
          <w:rFonts w:hint="default" w:ascii="Times New Roman" w:hAnsi="Times New Roman" w:cs="Times New Roman"/>
          <w:b w:val="0"/>
          <w:bCs w:val="0"/>
          <w:sz w:val="24"/>
          <w:szCs w:val="24"/>
          <w:vertAlign w:val="baseline"/>
          <w:lang w:val="en-US" w:eastAsia="zh-CN"/>
        </w:rPr>
        <w:t xml:space="preserve"> and t</w:t>
      </w:r>
      <w:r>
        <w:rPr>
          <w:rFonts w:hint="default" w:ascii="Times New Roman" w:hAnsi="Times New Roman" w:cs="Times New Roman"/>
          <w:b w:val="0"/>
          <w:bCs w:val="0"/>
          <w:sz w:val="24"/>
          <w:szCs w:val="24"/>
          <w:vertAlign w:val="subscript"/>
          <w:lang w:val="en-US" w:eastAsia="zh-CN"/>
        </w:rPr>
        <w:t>PHL</w:t>
      </w:r>
      <w:r>
        <w:rPr>
          <w:rFonts w:hint="default" w:ascii="Times New Roman" w:hAnsi="Times New Roman" w:cs="Times New Roman"/>
          <w:b w:val="0"/>
          <w:bCs w:val="0"/>
          <w:sz w:val="24"/>
          <w:szCs w:val="24"/>
          <w:vertAlign w:val="baseline"/>
          <w:lang w:val="en-US" w:eastAsia="zh-CN"/>
        </w:rPr>
        <w:t>. The propagation delay t</w:t>
      </w:r>
      <w:r>
        <w:rPr>
          <w:rFonts w:hint="default" w:ascii="Times New Roman" w:hAnsi="Times New Roman" w:cs="Times New Roman"/>
          <w:b w:val="0"/>
          <w:bCs w:val="0"/>
          <w:sz w:val="24"/>
          <w:szCs w:val="24"/>
          <w:vertAlign w:val="subscript"/>
          <w:lang w:val="en-US" w:eastAsia="zh-CN"/>
        </w:rPr>
        <w:t>p</w:t>
      </w:r>
      <w:r>
        <w:rPr>
          <w:rFonts w:hint="default" w:ascii="Times New Roman" w:hAnsi="Times New Roman" w:cs="Times New Roman"/>
          <w:b w:val="0"/>
          <w:bCs w:val="0"/>
          <w:sz w:val="24"/>
          <w:szCs w:val="24"/>
          <w:vertAlign w:val="baseline"/>
          <w:lang w:val="en-US" w:eastAsia="zh-CN"/>
        </w:rPr>
        <w:t xml:space="preserve"> can be regarded as the mean of t</w:t>
      </w:r>
      <w:r>
        <w:rPr>
          <w:rFonts w:hint="default" w:ascii="Times New Roman" w:hAnsi="Times New Roman" w:cs="Times New Roman"/>
          <w:b w:val="0"/>
          <w:bCs w:val="0"/>
          <w:sz w:val="24"/>
          <w:szCs w:val="24"/>
          <w:vertAlign w:val="subscript"/>
          <w:lang w:val="en-US" w:eastAsia="zh-CN"/>
        </w:rPr>
        <w:t>PHL</w:t>
      </w:r>
      <w:r>
        <w:rPr>
          <w:rFonts w:hint="default" w:ascii="Times New Roman" w:hAnsi="Times New Roman" w:cs="Times New Roman"/>
          <w:b w:val="0"/>
          <w:bCs w:val="0"/>
          <w:sz w:val="24"/>
          <w:szCs w:val="24"/>
          <w:vertAlign w:val="baseline"/>
          <w:lang w:val="en-US" w:eastAsia="zh-CN"/>
        </w:rPr>
        <w:t xml:space="preserve"> and t</w:t>
      </w:r>
      <w:r>
        <w:rPr>
          <w:rFonts w:hint="default" w:ascii="Times New Roman" w:hAnsi="Times New Roman" w:cs="Times New Roman"/>
          <w:b w:val="0"/>
          <w:bCs w:val="0"/>
          <w:sz w:val="24"/>
          <w:szCs w:val="24"/>
          <w:vertAlign w:val="subscript"/>
          <w:lang w:val="en-US" w:eastAsia="zh-CN"/>
        </w:rPr>
        <w:t>PLH</w:t>
      </w:r>
      <w:r>
        <w:rPr>
          <w:rFonts w:hint="default" w:ascii="Times New Roman" w:hAnsi="Times New Roman" w:cs="Times New Roman"/>
          <w:b w:val="0"/>
          <w:bCs w:val="0"/>
          <w:sz w:val="24"/>
          <w:szCs w:val="24"/>
          <w:vertAlign w:val="baseline"/>
          <w:lang w:val="en-US" w:eastAsia="zh-CN"/>
        </w:rPr>
        <w:t>. So, we need to divide T/5 by 2 to get t</w:t>
      </w:r>
      <w:r>
        <w:rPr>
          <w:rFonts w:hint="default" w:ascii="Times New Roman" w:hAnsi="Times New Roman" w:cs="Times New Roman"/>
          <w:b w:val="0"/>
          <w:bCs w:val="0"/>
          <w:sz w:val="24"/>
          <w:szCs w:val="24"/>
          <w:vertAlign w:val="subscript"/>
          <w:lang w:val="en-US" w:eastAsia="zh-CN"/>
        </w:rPr>
        <w:t>p</w:t>
      </w:r>
      <w:r>
        <w:rPr>
          <w:rFonts w:hint="default" w:ascii="Times New Roman" w:hAnsi="Times New Roman" w:cs="Times New Roman"/>
          <w:b w:val="0"/>
          <w:bCs w:val="0"/>
          <w:sz w:val="24"/>
          <w:szCs w:val="24"/>
          <w:vertAlign w:val="baseline"/>
          <w:lang w:val="en-US" w:eastAsia="zh-CN"/>
        </w:rPr>
        <w:t>. Then we have the relationship: t</w:t>
      </w:r>
      <w:r>
        <w:rPr>
          <w:rFonts w:hint="default" w:ascii="Times New Roman" w:hAnsi="Times New Roman" w:cs="Times New Roman"/>
          <w:b w:val="0"/>
          <w:bCs w:val="0"/>
          <w:sz w:val="24"/>
          <w:szCs w:val="24"/>
          <w:vertAlign w:val="subscript"/>
          <w:lang w:val="en-US" w:eastAsia="zh-CN"/>
        </w:rPr>
        <w:t>p</w:t>
      </w:r>
      <w:r>
        <w:rPr>
          <w:rFonts w:hint="default" w:ascii="Times New Roman" w:hAnsi="Times New Roman" w:cs="Times New Roman"/>
          <w:b w:val="0"/>
          <w:bCs w:val="0"/>
          <w:sz w:val="24"/>
          <w:szCs w:val="24"/>
          <w:vertAlign w:val="baseline"/>
          <w:lang w:val="en-US" w:eastAsia="zh-CN"/>
        </w:rPr>
        <w:t xml:space="preserve"> = T/(2×5).</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If we take one inverter away from the ring, the relationship would become t</w:t>
      </w:r>
      <w:r>
        <w:rPr>
          <w:rFonts w:hint="default" w:ascii="Times New Roman" w:hAnsi="Times New Roman" w:cs="Times New Roman"/>
          <w:b w:val="0"/>
          <w:bCs w:val="0"/>
          <w:sz w:val="24"/>
          <w:szCs w:val="24"/>
          <w:vertAlign w:val="subscript"/>
          <w:lang w:val="en-US" w:eastAsia="zh-CN"/>
        </w:rPr>
        <w:t>p</w:t>
      </w:r>
      <w:r>
        <w:rPr>
          <w:rFonts w:hint="default" w:ascii="Times New Roman" w:hAnsi="Times New Roman" w:cs="Times New Roman"/>
          <w:b w:val="0"/>
          <w:bCs w:val="0"/>
          <w:sz w:val="24"/>
          <w:szCs w:val="24"/>
          <w:vertAlign w:val="baseline"/>
          <w:lang w:val="en-US" w:eastAsia="zh-CN"/>
        </w:rPr>
        <w:t xml:space="preserve"> = T/(2×4). However, with even number of inverters in the ring, it is hard for us to observe a periodical signal on the oscilloscope because the signal will not change its voltage level after passing four times of the inverter.</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eastAsia" w:cs="Times New Roman"/>
          <w:b w:val="0"/>
          <w:bCs w:val="0"/>
          <w:sz w:val="24"/>
          <w:szCs w:val="24"/>
          <w:vertAlign w:val="baseline"/>
          <w:lang w:val="en-US" w:eastAsia="zh-CN"/>
        </w:rPr>
        <w:t xml:space="preserve">7.3.2 </w:t>
      </w:r>
      <w:r>
        <w:rPr>
          <w:rFonts w:hint="eastAsia" w:ascii="Times New Roman" w:hAnsi="Times New Roman" w:cs="Times New Roman"/>
          <w:b w:val="0"/>
          <w:bCs w:val="0"/>
          <w:sz w:val="24"/>
          <w:szCs w:val="24"/>
          <w:vertAlign w:val="baseline"/>
          <w:lang w:val="en-US" w:eastAsia="zh-CN"/>
        </w:rPr>
        <w:t>Based on two 74HC04 chips, what are the h</w:t>
      </w:r>
      <w:r>
        <w:rPr>
          <w:rFonts w:hint="default" w:ascii="Times New Roman" w:hAnsi="Times New Roman" w:cs="Times New Roman"/>
          <w:b w:val="0"/>
          <w:bCs w:val="0"/>
          <w:sz w:val="24"/>
          <w:szCs w:val="24"/>
          <w:vertAlign w:val="baseline"/>
          <w:lang w:val="en-US" w:eastAsia="zh-CN"/>
        </w:rPr>
        <w:t xml:space="preserve">ighest and </w:t>
      </w:r>
      <w:r>
        <w:rPr>
          <w:rFonts w:hint="eastAsia" w:ascii="Times New Roman" w:hAnsi="Times New Roman" w:cs="Times New Roman"/>
          <w:b w:val="0"/>
          <w:bCs w:val="0"/>
          <w:sz w:val="24"/>
          <w:szCs w:val="24"/>
          <w:vertAlign w:val="baseline"/>
          <w:lang w:val="en-US" w:eastAsia="zh-CN"/>
        </w:rPr>
        <w:t>l</w:t>
      </w:r>
      <w:r>
        <w:rPr>
          <w:rFonts w:hint="default" w:ascii="Times New Roman" w:hAnsi="Times New Roman" w:cs="Times New Roman"/>
          <w:b w:val="0"/>
          <w:bCs w:val="0"/>
          <w:sz w:val="24"/>
          <w:szCs w:val="24"/>
          <w:vertAlign w:val="baseline"/>
          <w:lang w:val="en-US" w:eastAsia="zh-CN"/>
        </w:rPr>
        <w:t xml:space="preserve">owest </w:t>
      </w:r>
      <w:r>
        <w:rPr>
          <w:rFonts w:hint="eastAsia" w:ascii="Times New Roman" w:hAnsi="Times New Roman" w:cs="Times New Roman"/>
          <w:b w:val="0"/>
          <w:bCs w:val="0"/>
          <w:sz w:val="24"/>
          <w:szCs w:val="24"/>
          <w:vertAlign w:val="baseline"/>
          <w:lang w:val="en-US" w:eastAsia="zh-CN"/>
        </w:rPr>
        <w:t>f</w:t>
      </w:r>
      <w:r>
        <w:rPr>
          <w:rFonts w:hint="default" w:ascii="Times New Roman" w:hAnsi="Times New Roman" w:cs="Times New Roman"/>
          <w:b w:val="0"/>
          <w:bCs w:val="0"/>
          <w:sz w:val="24"/>
          <w:szCs w:val="24"/>
          <w:vertAlign w:val="baseline"/>
          <w:lang w:val="en-US" w:eastAsia="zh-CN"/>
        </w:rPr>
        <w:t>requencies</w:t>
      </w:r>
      <w:r>
        <w:rPr>
          <w:rFonts w:hint="eastAsia" w:ascii="Times New Roman" w:hAnsi="Times New Roman" w:cs="Times New Roman"/>
          <w:b w:val="0"/>
          <w:bCs w:val="0"/>
          <w:sz w:val="24"/>
          <w:szCs w:val="24"/>
          <w:vertAlign w:val="baseline"/>
          <w:lang w:val="en-US" w:eastAsia="zh-CN"/>
        </w:rPr>
        <w:t xml:space="preserve">  of oscillating signals which you can form?</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m:oMathPara>
        <m:oMath>
          <m:r>
            <m:rPr>
              <m:sty m:val="p"/>
            </m:rPr>
            <w:rPr>
              <w:rFonts w:hint="default" w:ascii="Cambria Math" w:hAnsi="Cambria Math" w:cs="Times New Roman"/>
              <w:sz w:val="24"/>
              <w:szCs w:val="24"/>
              <w:vertAlign w:val="baseline"/>
              <w:lang w:val="en-US" w:eastAsia="zh-CN" w:bidi="en-US"/>
            </w:rPr>
            <m:t xml:space="preserve">f = </m:t>
          </m:r>
          <m:f>
            <m:fPr>
              <m:ctrlPr>
                <w:rPr>
                  <w:rFonts w:hint="default" w:ascii="Cambria Math" w:hAnsi="Cambria Math" w:cs="Times New Roman"/>
                  <w:b w:val="0"/>
                  <w:bCs w:val="0"/>
                  <w:sz w:val="24"/>
                  <w:szCs w:val="24"/>
                  <w:vertAlign w:val="baseline"/>
                  <w:lang w:val="en-US" w:eastAsia="zh-CN" w:bidi="en-US"/>
                </w:rPr>
              </m:ctrlPr>
            </m:fPr>
            <m:num>
              <m:r>
                <m:rPr>
                  <m:sty m:val="p"/>
                </m:rPr>
                <w:rPr>
                  <w:rFonts w:hint="default" w:ascii="Cambria Math" w:hAnsi="Cambria Math" w:cs="Times New Roman"/>
                  <w:sz w:val="24"/>
                  <w:szCs w:val="24"/>
                  <w:vertAlign w:val="baseline"/>
                  <w:lang w:val="en-US" w:eastAsia="zh-CN" w:bidi="en-US"/>
                </w:rPr>
                <m:t>1</m:t>
              </m:r>
              <m:ctrlPr>
                <w:rPr>
                  <w:rFonts w:hint="default" w:ascii="Cambria Math" w:hAnsi="Cambria Math" w:cs="Times New Roman"/>
                  <w:b w:val="0"/>
                  <w:bCs w:val="0"/>
                  <w:sz w:val="24"/>
                  <w:szCs w:val="24"/>
                  <w:vertAlign w:val="baseline"/>
                  <w:lang w:val="en-US" w:eastAsia="zh-CN" w:bidi="en-US"/>
                </w:rPr>
              </m:ctrlPr>
            </m:num>
            <m:den>
              <m:r>
                <m:rPr>
                  <m:sty m:val="p"/>
                </m:rPr>
                <w:rPr>
                  <w:rFonts w:hint="default" w:ascii="Cambria Math" w:hAnsi="Cambria Math" w:cs="Times New Roman"/>
                  <w:sz w:val="24"/>
                  <w:szCs w:val="24"/>
                  <w:vertAlign w:val="baseline"/>
                  <w:lang w:val="en-US" w:eastAsia="zh-CN" w:bidi="en-US"/>
                </w:rPr>
                <m:t>T</m:t>
              </m:r>
              <m:ctrlPr>
                <w:rPr>
                  <w:rFonts w:hint="default" w:ascii="Cambria Math" w:hAnsi="Cambria Math" w:cs="Times New Roman"/>
                  <w:b w:val="0"/>
                  <w:bCs w:val="0"/>
                  <w:sz w:val="24"/>
                  <w:szCs w:val="24"/>
                  <w:vertAlign w:val="baseline"/>
                  <w:lang w:val="en-US" w:eastAsia="zh-CN" w:bidi="en-US"/>
                </w:rPr>
              </m:ctrlPr>
            </m:den>
          </m:f>
          <m:r>
            <m:rPr>
              <m:sty m:val="p"/>
            </m:rPr>
            <w:rPr>
              <w:rFonts w:hint="default" w:ascii="Cambria Math" w:hAnsi="Cambria Math" w:cs="Times New Roman"/>
              <w:sz w:val="24"/>
              <w:szCs w:val="24"/>
              <w:vertAlign w:val="baseline"/>
              <w:lang w:val="en-US" w:eastAsia="zh-CN" w:bidi="en-US"/>
            </w:rPr>
            <m:t xml:space="preserve"> = </m:t>
          </m:r>
          <m:f>
            <m:fPr>
              <m:ctrlPr>
                <w:rPr>
                  <w:rFonts w:hint="default" w:ascii="Cambria Math" w:hAnsi="Cambria Math" w:cs="Times New Roman"/>
                  <w:b w:val="0"/>
                  <w:bCs w:val="0"/>
                  <w:sz w:val="24"/>
                  <w:szCs w:val="24"/>
                  <w:vertAlign w:val="baseline"/>
                  <w:lang w:val="en-US" w:eastAsia="zh-CN" w:bidi="en-US"/>
                </w:rPr>
              </m:ctrlPr>
            </m:fPr>
            <m:num>
              <m:r>
                <m:rPr>
                  <m:sty m:val="p"/>
                </m:rPr>
                <w:rPr>
                  <w:rFonts w:hint="default" w:ascii="Cambria Math" w:hAnsi="Cambria Math" w:cs="Times New Roman"/>
                  <w:sz w:val="24"/>
                  <w:szCs w:val="24"/>
                  <w:vertAlign w:val="baseline"/>
                  <w:lang w:val="en-US" w:eastAsia="zh-CN" w:bidi="en-US"/>
                </w:rPr>
                <m:t>1</m:t>
              </m:r>
              <m:ctrlPr>
                <w:rPr>
                  <w:rFonts w:hint="default" w:ascii="Cambria Math" w:hAnsi="Cambria Math" w:cs="Times New Roman"/>
                  <w:b w:val="0"/>
                  <w:bCs w:val="0"/>
                  <w:sz w:val="24"/>
                  <w:szCs w:val="24"/>
                  <w:vertAlign w:val="baseline"/>
                  <w:lang w:val="en-US" w:eastAsia="zh-CN" w:bidi="en-US"/>
                </w:rPr>
              </m:ctrlPr>
            </m:num>
            <m:den>
              <m:r>
                <m:rPr>
                  <m:sty m:val="p"/>
                </m:rPr>
                <w:rPr>
                  <w:rFonts w:hint="default" w:ascii="Cambria Math" w:hAnsi="Cambria Math" w:cs="Times New Roman"/>
                  <w:sz w:val="24"/>
                  <w:szCs w:val="24"/>
                  <w:vertAlign w:val="baseline"/>
                  <w:lang w:val="en-US" w:eastAsia="zh-CN" w:bidi="en-US"/>
                </w:rPr>
                <m:t>((</m:t>
              </m:r>
              <m:sSub>
                <m:sSubPr>
                  <m:ctrlPr>
                    <w:rPr>
                      <w:rFonts w:hint="default" w:ascii="Cambria Math" w:hAnsi="Cambria Math" w:cs="Times New Roman"/>
                      <w:b w:val="0"/>
                      <w:bCs w:val="0"/>
                      <w:sz w:val="24"/>
                      <w:szCs w:val="24"/>
                      <w:vertAlign w:val="baseline"/>
                      <w:lang w:val="en-US" w:eastAsia="zh-CN" w:bidi="en-US"/>
                    </w:rPr>
                  </m:ctrlPr>
                </m:sSubPr>
                <m:e>
                  <m:r>
                    <m:rPr>
                      <m:sty m:val="p"/>
                    </m:rPr>
                    <w:rPr>
                      <w:rFonts w:hint="default" w:ascii="Cambria Math" w:hAnsi="Cambria Math" w:cs="Times New Roman"/>
                      <w:sz w:val="24"/>
                      <w:szCs w:val="24"/>
                      <w:vertAlign w:val="baseline"/>
                      <w:lang w:val="en-US" w:eastAsia="zh-CN" w:bidi="en-US"/>
                    </w:rPr>
                    <m:t>t</m:t>
                  </m:r>
                  <m:ctrlPr>
                    <w:rPr>
                      <w:rFonts w:hint="default" w:ascii="Cambria Math" w:hAnsi="Cambria Math" w:cs="Times New Roman"/>
                      <w:b w:val="0"/>
                      <w:bCs w:val="0"/>
                      <w:sz w:val="24"/>
                      <w:szCs w:val="24"/>
                      <w:vertAlign w:val="baseline"/>
                      <w:lang w:val="en-US" w:eastAsia="zh-CN" w:bidi="en-US"/>
                    </w:rPr>
                  </m:ctrlPr>
                </m:e>
                <m:sub>
                  <m:r>
                    <m:rPr>
                      <m:sty m:val="p"/>
                    </m:rPr>
                    <w:rPr>
                      <w:rFonts w:hint="default" w:ascii="Cambria Math" w:hAnsi="Cambria Math" w:cs="Times New Roman"/>
                      <w:sz w:val="24"/>
                      <w:szCs w:val="24"/>
                      <w:vertAlign w:val="baseline"/>
                      <w:lang w:val="en-US" w:eastAsia="zh-CN" w:bidi="en-US"/>
                    </w:rPr>
                    <m:t>PHL</m:t>
                  </m:r>
                  <m:ctrlPr>
                    <w:rPr>
                      <w:rFonts w:hint="default" w:ascii="Cambria Math" w:hAnsi="Cambria Math" w:cs="Times New Roman"/>
                      <w:b w:val="0"/>
                      <w:bCs w:val="0"/>
                      <w:sz w:val="24"/>
                      <w:szCs w:val="24"/>
                      <w:vertAlign w:val="baseline"/>
                      <w:lang w:val="en-US" w:eastAsia="zh-CN" w:bidi="en-US"/>
                    </w:rPr>
                  </m:ctrlPr>
                </m:sub>
              </m:sSub>
              <m:r>
                <m:rPr>
                  <m:sty m:val="p"/>
                </m:rPr>
                <w:rPr>
                  <w:rFonts w:hint="default" w:ascii="Cambria Math" w:hAnsi="Cambria Math" w:cs="Times New Roman"/>
                  <w:sz w:val="24"/>
                  <w:szCs w:val="24"/>
                  <w:vertAlign w:val="baseline"/>
                  <w:lang w:val="en-US" w:eastAsia="zh-CN" w:bidi="en-US"/>
                </w:rPr>
                <m:t>+</m:t>
              </m:r>
              <m:sSub>
                <m:sSubPr>
                  <m:ctrlPr>
                    <w:rPr>
                      <w:rFonts w:hint="default" w:ascii="Cambria Math" w:hAnsi="Cambria Math" w:cs="Times New Roman"/>
                      <w:b w:val="0"/>
                      <w:bCs w:val="0"/>
                      <w:i w:val="0"/>
                      <w:sz w:val="24"/>
                      <w:szCs w:val="24"/>
                      <w:vertAlign w:val="baseline"/>
                      <w:lang w:val="en-US" w:eastAsia="zh-CN" w:bidi="en-US"/>
                    </w:rPr>
                  </m:ctrlPr>
                </m:sSubPr>
                <m:e>
                  <m:r>
                    <m:rPr>
                      <m:sty m:val="p"/>
                    </m:rPr>
                    <w:rPr>
                      <w:rFonts w:hint="default" w:ascii="Cambria Math" w:hAnsi="Cambria Math" w:cs="Times New Roman"/>
                      <w:sz w:val="24"/>
                      <w:szCs w:val="24"/>
                      <w:vertAlign w:val="baseline"/>
                      <w:lang w:val="en-US" w:eastAsia="zh-CN" w:bidi="en-US"/>
                    </w:rPr>
                    <m:t>t</m:t>
                  </m:r>
                  <m:ctrlPr>
                    <w:rPr>
                      <w:rFonts w:hint="default" w:ascii="Cambria Math" w:hAnsi="Cambria Math" w:cs="Times New Roman"/>
                      <w:b w:val="0"/>
                      <w:bCs w:val="0"/>
                      <w:i w:val="0"/>
                      <w:sz w:val="24"/>
                      <w:szCs w:val="24"/>
                      <w:vertAlign w:val="baseline"/>
                      <w:lang w:val="en-US" w:eastAsia="zh-CN" w:bidi="en-US"/>
                    </w:rPr>
                  </m:ctrlPr>
                </m:e>
                <m:sub>
                  <m:r>
                    <m:rPr>
                      <m:sty m:val="p"/>
                    </m:rPr>
                    <w:rPr>
                      <w:rFonts w:hint="default" w:ascii="Cambria Math" w:hAnsi="Cambria Math" w:cs="Times New Roman"/>
                      <w:sz w:val="24"/>
                      <w:szCs w:val="24"/>
                      <w:vertAlign w:val="baseline"/>
                      <w:lang w:val="en-US" w:eastAsia="zh-CN" w:bidi="en-US"/>
                    </w:rPr>
                    <m:t>PLH</m:t>
                  </m:r>
                  <m:ctrlPr>
                    <w:rPr>
                      <w:rFonts w:hint="default" w:ascii="Cambria Math" w:hAnsi="Cambria Math" w:cs="Times New Roman"/>
                      <w:b w:val="0"/>
                      <w:bCs w:val="0"/>
                      <w:sz w:val="24"/>
                      <w:szCs w:val="24"/>
                      <w:vertAlign w:val="baseline"/>
                      <w:lang w:val="en-US" w:eastAsia="zh-CN" w:bidi="en-US"/>
                    </w:rPr>
                  </m:ctrlPr>
                </m:sub>
              </m:sSub>
              <m:r>
                <m:rPr>
                  <m:sty m:val="p"/>
                </m:rPr>
                <w:rPr>
                  <w:rFonts w:hint="default" w:ascii="Cambria Math" w:hAnsi="Cambria Math" w:cs="Times New Roman"/>
                  <w:sz w:val="24"/>
                  <w:szCs w:val="24"/>
                  <w:vertAlign w:val="baseline"/>
                  <w:lang w:val="en-US" w:eastAsia="zh-CN" w:bidi="en-US"/>
                </w:rPr>
                <m:t>)</m:t>
              </m:r>
              <m:r>
                <m:rPr>
                  <m:sty m:val="p"/>
                </m:rPr>
                <w:rPr>
                  <w:rFonts w:hint="default" w:ascii="Cambria Math" w:hAnsi="Cambria Math" w:cs="Times New Roman"/>
                  <w:sz w:val="24"/>
                  <w:szCs w:val="24"/>
                  <w:vertAlign w:val="baseline"/>
                  <w:lang w:val="en-US" w:bidi="en-US"/>
                </w:rPr>
                <m:t>×</m:t>
              </m:r>
              <m:r>
                <m:rPr>
                  <m:sty m:val="p"/>
                </m:rPr>
                <w:rPr>
                  <w:rFonts w:hint="default" w:ascii="Cambria Math" w:hAnsi="Cambria Math" w:cs="Times New Roman"/>
                  <w:sz w:val="24"/>
                  <w:szCs w:val="24"/>
                  <w:vertAlign w:val="baseline"/>
                  <w:lang w:val="en-US" w:eastAsia="zh-CN" w:bidi="en-US"/>
                </w:rPr>
                <m:t>(number of inverters))</m:t>
              </m:r>
              <m:ctrlPr>
                <w:rPr>
                  <w:rFonts w:hint="default" w:ascii="Cambria Math" w:hAnsi="Cambria Math" w:cs="Times New Roman"/>
                  <w:b w:val="0"/>
                  <w:bCs w:val="0"/>
                  <w:sz w:val="24"/>
                  <w:szCs w:val="24"/>
                  <w:vertAlign w:val="baseline"/>
                  <w:lang w:val="en-US" w:eastAsia="zh-CN" w:bidi="en-US"/>
                </w:rPr>
              </m:ctrlPr>
            </m:den>
          </m:f>
        </m:oMath>
      </m:oMathPara>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both"/>
        <w:rPr>
          <w:rFonts w:hint="default" w:ascii="Times New Roman" w:hAnsi="Times New Roman" w:cs="Times New Roman"/>
          <w:bCs w:val="0"/>
          <w:i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To generate highest frequency, we need to have smallest T. To have smallest T, we need to reduce the number of inverter that the signal passes. So, we only need to connect the input pin and output pin of one of the inverters, we can have the highest frequency. Use t</w:t>
      </w:r>
      <w:r>
        <w:rPr>
          <w:rFonts w:hint="default" w:ascii="Times New Roman" w:hAnsi="Times New Roman" w:cs="Times New Roman"/>
          <w:b w:val="0"/>
          <w:bCs w:val="0"/>
          <w:sz w:val="24"/>
          <w:szCs w:val="24"/>
          <w:vertAlign w:val="subscript"/>
          <w:lang w:val="en-US" w:eastAsia="zh-CN"/>
        </w:rPr>
        <w:t>p</w:t>
      </w:r>
      <w:r>
        <w:rPr>
          <w:rFonts w:hint="default" w:ascii="Times New Roman" w:hAnsi="Times New Roman" w:cs="Times New Roman"/>
          <w:b w:val="0"/>
          <w:bCs w:val="0"/>
          <w:sz w:val="24"/>
          <w:szCs w:val="24"/>
          <w:vertAlign w:val="baseline"/>
          <w:lang w:val="en-US" w:eastAsia="zh-CN"/>
        </w:rPr>
        <w:t xml:space="preserve"> from the datasheet, we can know that the highest frequency f</w:t>
      </w:r>
      <w:r>
        <w:rPr>
          <w:rFonts w:hint="default" w:ascii="Times New Roman" w:hAnsi="Times New Roman" w:cs="Times New Roman"/>
          <w:b w:val="0"/>
          <w:bCs w:val="0"/>
          <w:sz w:val="24"/>
          <w:szCs w:val="24"/>
          <w:vertAlign w:val="subscript"/>
          <w:lang w:val="en-US" w:eastAsia="zh-CN"/>
        </w:rPr>
        <w:t>h</w:t>
      </w:r>
      <w:r>
        <w:rPr>
          <w:rFonts w:hint="default" w:ascii="Times New Roman" w:hAnsi="Times New Roman" w:cs="Times New Roman"/>
          <w:b w:val="0"/>
          <w:bCs w:val="0"/>
          <w:sz w:val="24"/>
          <w:szCs w:val="24"/>
          <w:vertAlign w:val="baseline"/>
          <w:lang w:val="en-US" w:eastAsia="zh-CN"/>
        </w:rPr>
        <w:t xml:space="preserve"> = </w:t>
      </w:r>
      <m:oMath>
        <m:f>
          <m:fPr>
            <m:ctrlPr>
              <w:rPr>
                <w:rFonts w:hint="default"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eastAsia="zh-CN"/>
              </w:rPr>
              <m:t>1</m:t>
            </m:r>
            <m:ctrlPr>
              <w:rPr>
                <w:rFonts w:hint="default"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eastAsia="zh-CN"/>
              </w:rPr>
              <m:t>1</m:t>
            </m:r>
            <m:r>
              <m:rPr/>
              <w:rPr>
                <w:rFonts w:hint="default" w:ascii="Cambria Math" w:hAnsi="Cambria Math" w:cs="Times New Roman"/>
                <w:sz w:val="24"/>
                <w:szCs w:val="24"/>
                <w:vertAlign w:val="baseline"/>
                <w:lang w:val="en-US"/>
              </w:rPr>
              <m:t>×</m:t>
            </m:r>
            <m:r>
              <m:rPr/>
              <w:rPr>
                <w:rFonts w:hint="default" w:ascii="Cambria Math" w:hAnsi="Cambria Math" w:cs="Times New Roman"/>
                <w:sz w:val="24"/>
                <w:szCs w:val="24"/>
                <w:vertAlign w:val="baseline"/>
                <w:lang w:val="en-US" w:eastAsia="zh-CN"/>
              </w:rPr>
              <m:t>2</m:t>
            </m:r>
            <m:r>
              <m:rPr/>
              <w:rPr>
                <w:rFonts w:hint="default" w:ascii="Cambria Math" w:hAnsi="Cambria Math" w:cs="Times New Roman"/>
                <w:sz w:val="24"/>
                <w:szCs w:val="24"/>
                <w:vertAlign w:val="baseline"/>
                <w:lang w:val="en-US"/>
              </w:rPr>
              <m:t>×</m:t>
            </m:r>
            <m:r>
              <m:rPr/>
              <w:rPr>
                <w:rFonts w:hint="default" w:ascii="Cambria Math" w:hAnsi="Cambria Math" w:cs="Times New Roman"/>
                <w:sz w:val="24"/>
                <w:szCs w:val="24"/>
                <w:vertAlign w:val="baseline"/>
                <w:lang w:val="en-US" w:eastAsia="zh-CN"/>
              </w:rPr>
              <m:t>7</m:t>
            </m:r>
            <m:ctrlPr>
              <w:rPr>
                <w:rFonts w:hint="default"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eastAsia="zh-CN"/>
          </w:rPr>
          <m:t xml:space="preserve"> = </m:t>
        </m:r>
        <m:f>
          <m:fPr>
            <m:ctrlPr>
              <w:rPr>
                <w:rFonts w:hint="default" w:ascii="Cambria Math" w:hAnsi="Cambria Math" w:cs="Times New Roman"/>
                <w:bCs w:val="0"/>
                <w:i/>
                <w:sz w:val="24"/>
                <w:szCs w:val="24"/>
                <w:vertAlign w:val="baseline"/>
                <w:lang w:val="en-US" w:eastAsia="zh-CN"/>
              </w:rPr>
            </m:ctrlPr>
          </m:fPr>
          <m:num>
            <m:r>
              <m:rPr/>
              <w:rPr>
                <w:rFonts w:hint="default" w:ascii="Cambria Math" w:hAnsi="Cambria Math" w:cs="Times New Roman"/>
                <w:sz w:val="24"/>
                <w:szCs w:val="24"/>
                <w:vertAlign w:val="baseline"/>
                <w:lang w:val="en-US" w:eastAsia="zh-CN"/>
              </w:rPr>
              <m:t>1</m:t>
            </m:r>
            <m:ctrlPr>
              <w:rPr>
                <w:rFonts w:hint="default" w:ascii="Cambria Math" w:hAnsi="Cambria Math" w:cs="Times New Roman"/>
                <w:bCs w:val="0"/>
                <w:i/>
                <w:sz w:val="24"/>
                <w:szCs w:val="24"/>
                <w:vertAlign w:val="baseline"/>
                <w:lang w:val="en-US" w:eastAsia="zh-CN"/>
              </w:rPr>
            </m:ctrlPr>
          </m:num>
          <m:den>
            <m:r>
              <m:rPr/>
              <w:rPr>
                <w:rFonts w:hint="default" w:ascii="Cambria Math" w:hAnsi="Cambria Math" w:cs="Times New Roman"/>
                <w:sz w:val="24"/>
                <w:szCs w:val="24"/>
                <w:vertAlign w:val="baseline"/>
                <w:lang w:val="en-US" w:eastAsia="zh-CN"/>
              </w:rPr>
              <m:t>14</m:t>
            </m:r>
            <m:ctrlPr>
              <w:rPr>
                <w:rFonts w:hint="default" w:ascii="Cambria Math" w:hAnsi="Cambria Math" w:cs="Times New Roman"/>
                <w:bCs w:val="0"/>
                <w:i/>
                <w:sz w:val="24"/>
                <w:szCs w:val="24"/>
                <w:vertAlign w:val="baseline"/>
                <w:lang w:val="en-US" w:eastAsia="zh-CN"/>
              </w:rPr>
            </m:ctrlPr>
          </m:den>
        </m:f>
        <m:r>
          <m:rPr/>
          <w:rPr>
            <w:rFonts w:hint="default" w:ascii="Cambria Math" w:hAnsi="Cambria Math" w:cs="Times New Roman"/>
            <w:sz w:val="24"/>
            <w:szCs w:val="24"/>
            <w:vertAlign w:val="baseline"/>
            <w:lang w:val="en-US" w:eastAsia="zh-CN"/>
          </w:rPr>
          <m:t xml:space="preserve"> </m:t>
        </m:r>
        <m:r>
          <m:rPr/>
          <w:rPr>
            <w:rFonts w:hint="default" w:ascii="Cambria Math" w:hAnsi="Cambria Math" w:cs="Times New Roman"/>
            <w:sz w:val="24"/>
            <w:szCs w:val="24"/>
            <w:vertAlign w:val="baseline"/>
            <w:lang w:val="en-US"/>
          </w:rPr>
          <m:t>≈</m:t>
        </m:r>
        <m:r>
          <m:rPr/>
          <w:rPr>
            <w:rFonts w:hint="default" w:ascii="Cambria Math" w:hAnsi="Cambria Math" w:cs="Times New Roman"/>
            <w:sz w:val="24"/>
            <w:szCs w:val="24"/>
            <w:vertAlign w:val="baseline"/>
            <w:lang w:val="en-US" w:eastAsia="zh-CN"/>
          </w:rPr>
          <m:t xml:space="preserve"> 0.0714</m:t>
        </m:r>
      </m:oMath>
      <w:r>
        <w:rPr>
          <w:rFonts w:hint="default" w:ascii="Times New Roman" w:hAnsi="Times New Roman" w:cs="Times New Roman"/>
          <w:bCs w:val="0"/>
          <w:i w:val="0"/>
          <w:sz w:val="24"/>
          <w:szCs w:val="24"/>
          <w:vertAlign w:val="baseline"/>
          <w:lang w:val="en-US" w:eastAsia="zh-CN"/>
        </w:rPr>
        <w:t>(Hz).</w:t>
      </w:r>
    </w:p>
    <w:p>
      <w:pPr>
        <w:numPr>
          <w:ilvl w:val="0"/>
          <w:numId w:val="0"/>
        </w:numPr>
        <w:ind w:leftChars="0" w:right="0" w:rightChars="0"/>
        <w:jc w:val="both"/>
        <w:rPr>
          <w:rFonts w:hint="default" w:ascii="Times New Roman" w:hAnsi="Times New Roman" w:cs="Times New Roman"/>
          <w:bCs w:val="0"/>
          <w:i w:val="0"/>
          <w:sz w:val="24"/>
          <w:szCs w:val="24"/>
          <w:vertAlign w:val="baseline"/>
          <w:lang w:val="en-US" w:eastAsia="zh-CN"/>
        </w:rPr>
      </w:pPr>
    </w:p>
    <w:p>
      <w:pPr>
        <w:numPr>
          <w:ilvl w:val="0"/>
          <w:numId w:val="0"/>
        </w:numPr>
        <w:ind w:leftChars="0" w:right="0" w:rightChars="0"/>
        <w:jc w:val="both"/>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To generate lowest frequency, we need to have biggest T. To have biggest T, we need to increase the number of inverter that the signal passes. So, we only need to connect the output pins to input pins one by one for all of the inverters, we can have the lowestest frequency. Use t</w:t>
      </w:r>
      <w:r>
        <w:rPr>
          <w:rFonts w:hint="default" w:ascii="Times New Roman" w:hAnsi="Times New Roman" w:cs="Times New Roman"/>
          <w:b w:val="0"/>
          <w:bCs w:val="0"/>
          <w:sz w:val="24"/>
          <w:szCs w:val="24"/>
          <w:vertAlign w:val="subscript"/>
          <w:lang w:val="en-US" w:eastAsia="zh-CN"/>
        </w:rPr>
        <w:t>p</w:t>
      </w:r>
      <w:r>
        <w:rPr>
          <w:rFonts w:hint="default" w:ascii="Times New Roman" w:hAnsi="Times New Roman" w:cs="Times New Roman"/>
          <w:b w:val="0"/>
          <w:bCs w:val="0"/>
          <w:sz w:val="24"/>
          <w:szCs w:val="24"/>
          <w:vertAlign w:val="baseline"/>
          <w:lang w:val="en-US" w:eastAsia="zh-CN"/>
        </w:rPr>
        <w:t xml:space="preserve"> from the datasheet, we can know that the highest frequency f</w:t>
      </w:r>
      <w:r>
        <w:rPr>
          <w:rFonts w:hint="default" w:ascii="Times New Roman" w:hAnsi="Times New Roman" w:cs="Times New Roman"/>
          <w:b w:val="0"/>
          <w:bCs w:val="0"/>
          <w:sz w:val="24"/>
          <w:szCs w:val="24"/>
          <w:vertAlign w:val="subscript"/>
          <w:lang w:val="en-US" w:eastAsia="zh-CN"/>
        </w:rPr>
        <w:t>h</w:t>
      </w:r>
      <w:r>
        <w:rPr>
          <w:rFonts w:hint="default" w:ascii="Times New Roman" w:hAnsi="Times New Roman" w:cs="Times New Roman"/>
          <w:b w:val="0"/>
          <w:bCs w:val="0"/>
          <w:sz w:val="24"/>
          <w:szCs w:val="24"/>
          <w:vertAlign w:val="baseline"/>
          <w:lang w:val="en-US" w:eastAsia="zh-CN"/>
        </w:rPr>
        <w:t xml:space="preserve"> = </w:t>
      </w:r>
      <m:oMath>
        <m:f>
          <m:fPr>
            <m:ctrlPr>
              <w:rPr>
                <w:rFonts w:hint="default"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eastAsia="zh-CN"/>
              </w:rPr>
              <m:t>1</m:t>
            </m:r>
            <m:ctrlPr>
              <w:rPr>
                <w:rFonts w:hint="default"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eastAsia="zh-CN"/>
              </w:rPr>
              <m:t>12</m:t>
            </m:r>
            <m:r>
              <m:rPr/>
              <w:rPr>
                <w:rFonts w:hint="default" w:ascii="Cambria Math" w:hAnsi="Cambria Math" w:cs="Times New Roman"/>
                <w:sz w:val="24"/>
                <w:szCs w:val="24"/>
                <w:vertAlign w:val="baseline"/>
                <w:lang w:val="en-US"/>
              </w:rPr>
              <m:t>×</m:t>
            </m:r>
            <m:r>
              <m:rPr/>
              <w:rPr>
                <w:rFonts w:hint="default" w:ascii="Cambria Math" w:hAnsi="Cambria Math" w:cs="Times New Roman"/>
                <w:sz w:val="24"/>
                <w:szCs w:val="24"/>
                <w:vertAlign w:val="baseline"/>
                <w:lang w:val="en-US" w:eastAsia="zh-CN"/>
              </w:rPr>
              <m:t>2</m:t>
            </m:r>
            <m:r>
              <m:rPr/>
              <w:rPr>
                <w:rFonts w:hint="default" w:ascii="Cambria Math" w:hAnsi="Cambria Math" w:cs="Times New Roman"/>
                <w:sz w:val="24"/>
                <w:szCs w:val="24"/>
                <w:vertAlign w:val="baseline"/>
                <w:lang w:val="en-US"/>
              </w:rPr>
              <m:t>×</m:t>
            </m:r>
            <m:r>
              <m:rPr/>
              <w:rPr>
                <w:rFonts w:hint="default" w:ascii="Cambria Math" w:hAnsi="Cambria Math" w:cs="Times New Roman"/>
                <w:sz w:val="24"/>
                <w:szCs w:val="24"/>
                <w:vertAlign w:val="baseline"/>
                <w:lang w:val="en-US" w:eastAsia="zh-CN"/>
              </w:rPr>
              <m:t>7</m:t>
            </m:r>
            <m:ctrlPr>
              <w:rPr>
                <w:rFonts w:hint="default"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eastAsia="zh-CN"/>
          </w:rPr>
          <m:t xml:space="preserve"> = </m:t>
        </m:r>
        <m:f>
          <m:fPr>
            <m:ctrlPr>
              <w:rPr>
                <w:rFonts w:hint="default" w:ascii="Cambria Math" w:hAnsi="Cambria Math" w:cs="Times New Roman"/>
                <w:bCs w:val="0"/>
                <w:i/>
                <w:sz w:val="24"/>
                <w:szCs w:val="24"/>
                <w:vertAlign w:val="baseline"/>
                <w:lang w:val="en-US" w:eastAsia="zh-CN"/>
              </w:rPr>
            </m:ctrlPr>
          </m:fPr>
          <m:num>
            <m:r>
              <m:rPr/>
              <w:rPr>
                <w:rFonts w:hint="default" w:ascii="Cambria Math" w:hAnsi="Cambria Math" w:cs="Times New Roman"/>
                <w:sz w:val="24"/>
                <w:szCs w:val="24"/>
                <w:vertAlign w:val="baseline"/>
                <w:lang w:val="en-US" w:eastAsia="zh-CN"/>
              </w:rPr>
              <m:t>1</m:t>
            </m:r>
            <m:ctrlPr>
              <w:rPr>
                <w:rFonts w:hint="default" w:ascii="Cambria Math" w:hAnsi="Cambria Math" w:cs="Times New Roman"/>
                <w:bCs w:val="0"/>
                <w:i/>
                <w:sz w:val="24"/>
                <w:szCs w:val="24"/>
                <w:vertAlign w:val="baseline"/>
                <w:lang w:val="en-US" w:eastAsia="zh-CN"/>
              </w:rPr>
            </m:ctrlPr>
          </m:num>
          <m:den>
            <m:r>
              <m:rPr/>
              <w:rPr>
                <w:rFonts w:hint="default" w:ascii="Cambria Math" w:hAnsi="Cambria Math" w:cs="Times New Roman"/>
                <w:sz w:val="24"/>
                <w:szCs w:val="24"/>
                <w:vertAlign w:val="baseline"/>
                <w:lang w:val="en-US" w:eastAsia="zh-CN"/>
              </w:rPr>
              <m:t>168</m:t>
            </m:r>
            <m:ctrlPr>
              <w:rPr>
                <w:rFonts w:hint="default" w:ascii="Cambria Math" w:hAnsi="Cambria Math" w:cs="Times New Roman"/>
                <w:bCs w:val="0"/>
                <w:i/>
                <w:sz w:val="24"/>
                <w:szCs w:val="24"/>
                <w:vertAlign w:val="baseline"/>
                <w:lang w:val="en-US" w:eastAsia="zh-CN"/>
              </w:rPr>
            </m:ctrlPr>
          </m:den>
        </m:f>
        <m:r>
          <m:rPr/>
          <w:rPr>
            <w:rFonts w:hint="default" w:ascii="Cambria Math" w:hAnsi="Cambria Math" w:cs="Times New Roman"/>
            <w:sz w:val="24"/>
            <w:szCs w:val="24"/>
            <w:vertAlign w:val="baseline"/>
            <w:lang w:val="en-US" w:eastAsia="zh-CN"/>
          </w:rPr>
          <m:t xml:space="preserve"> </m:t>
        </m:r>
        <m:r>
          <m:rPr/>
          <w:rPr>
            <w:rFonts w:hint="default" w:ascii="Cambria Math" w:hAnsi="Cambria Math" w:cs="Times New Roman"/>
            <w:sz w:val="24"/>
            <w:szCs w:val="24"/>
            <w:vertAlign w:val="baseline"/>
            <w:lang w:val="en-US"/>
          </w:rPr>
          <m:t>≈</m:t>
        </m:r>
        <m:r>
          <m:rPr/>
          <w:rPr>
            <w:rFonts w:hint="default" w:ascii="Cambria Math" w:hAnsi="Cambria Math" w:cs="Times New Roman"/>
            <w:sz w:val="24"/>
            <w:szCs w:val="24"/>
            <w:vertAlign w:val="baseline"/>
            <w:lang w:val="en-US" w:eastAsia="zh-CN"/>
          </w:rPr>
          <m:t xml:space="preserve"> 5.95</m:t>
        </m:r>
        <m:r>
          <m:rPr/>
          <w:rPr>
            <w:rFonts w:hint="default" w:ascii="Cambria Math" w:hAnsi="Cambria Math" w:cs="Times New Roman"/>
            <w:sz w:val="24"/>
            <w:szCs w:val="24"/>
            <w:vertAlign w:val="baseline"/>
            <w:lang w:val="en-US"/>
          </w:rPr>
          <m:t>×</m:t>
        </m:r>
        <m:sSup>
          <m:sSupPr>
            <m:ctrlPr>
              <w:rPr>
                <w:rFonts w:hint="default" w:ascii="Cambria Math" w:hAnsi="Cambria Math" w:cs="Times New Roman"/>
                <w:i/>
                <w:sz w:val="24"/>
                <w:szCs w:val="24"/>
                <w:vertAlign w:val="baseline"/>
                <w:lang w:val="en-US"/>
              </w:rPr>
            </m:ctrlPr>
          </m:sSupPr>
          <m:e>
            <m:r>
              <m:rPr/>
              <w:rPr>
                <w:rFonts w:hint="default" w:ascii="Cambria Math" w:hAnsi="Cambria Math" w:cs="Times New Roman"/>
                <w:sz w:val="24"/>
                <w:szCs w:val="24"/>
                <w:vertAlign w:val="baseline"/>
                <w:lang w:val="en-US" w:eastAsia="zh-CN"/>
              </w:rPr>
              <m:t>10</m:t>
            </m:r>
            <m:ctrlPr>
              <w:rPr>
                <w:rFonts w:hint="default" w:ascii="Cambria Math" w:hAnsi="Cambria Math" w:cs="Times New Roman"/>
                <w:i/>
                <w:sz w:val="24"/>
                <w:szCs w:val="24"/>
                <w:vertAlign w:val="baseline"/>
                <w:lang w:val="en-US"/>
              </w:rPr>
            </m:ctrlPr>
          </m:e>
          <m:sup>
            <m:r>
              <m:rPr/>
              <w:rPr>
                <w:rFonts w:hint="default" w:ascii="Cambria Math" w:hAnsi="Cambria Math" w:cs="Times New Roman"/>
                <w:sz w:val="24"/>
                <w:szCs w:val="24"/>
                <w:vertAlign w:val="baseline"/>
                <w:lang w:val="en-US" w:eastAsia="zh-CN"/>
              </w:rPr>
              <m:t>−3</m:t>
            </m:r>
            <m:ctrlPr>
              <w:rPr>
                <w:rFonts w:hint="default" w:ascii="Cambria Math" w:hAnsi="Cambria Math" w:cs="Times New Roman"/>
                <w:i/>
                <w:sz w:val="24"/>
                <w:szCs w:val="24"/>
                <w:vertAlign w:val="baseline"/>
                <w:lang w:val="en-US"/>
              </w:rPr>
            </m:ctrlPr>
          </m:sup>
        </m:sSup>
      </m:oMath>
      <w:r>
        <w:rPr>
          <w:rFonts w:hint="default" w:ascii="Times New Roman" w:hAnsi="Times New Roman" w:cs="Times New Roman"/>
          <w:i w:val="0"/>
          <w:sz w:val="24"/>
          <w:szCs w:val="24"/>
          <w:vertAlign w:val="baseline"/>
          <w:lang w:val="en-US" w:eastAsia="zh-CN"/>
        </w:rPr>
        <w:t>(Hz)</w:t>
      </w:r>
      <w:r>
        <w:rPr>
          <w:rFonts w:hint="default" w:ascii="Times New Roman" w:hAnsi="Times New Roman" w:cs="Times New Roman"/>
          <w:bCs w:val="0"/>
          <w:i w:val="0"/>
          <w:sz w:val="24"/>
          <w:szCs w:val="24"/>
          <w:vertAlign w:val="baseline"/>
          <w:lang w:val="en-US" w:eastAsia="zh-CN"/>
        </w:rPr>
        <w:t>.</w:t>
      </w:r>
    </w:p>
    <w:p>
      <w:pPr>
        <w:pStyle w:val="4"/>
        <w:spacing w:before="88"/>
        <w:rPr>
          <w:rFonts w:hint="default" w:ascii="Times New Roman" w:hAnsi="Times New Roman" w:cs="Times New Roman"/>
        </w:rPr>
      </w:pPr>
    </w:p>
    <w:p>
      <w:pPr>
        <w:pStyle w:val="2"/>
        <w:ind w:firstLine="0"/>
        <w:rPr>
          <w:rFonts w:hint="default" w:ascii="Times New Roman" w:hAnsi="Times New Roman" w:cs="Times New Roman"/>
        </w:rPr>
      </w:pPr>
      <w:r>
        <w:rPr>
          <w:rFonts w:hint="eastAsia" w:eastAsia="宋体" w:cs="Times New Roman"/>
          <w:lang w:val="en-US" w:eastAsia="zh-CN"/>
        </w:rPr>
        <w:t>8</w:t>
      </w:r>
      <w:r>
        <w:rPr>
          <w:rFonts w:hint="default" w:ascii="Times New Roman" w:hAnsi="Times New Roman" w:cs="Times New Roman"/>
        </w:rPr>
        <w:t>.</w:t>
      </w:r>
      <w:r>
        <w:rPr>
          <w:rFonts w:hint="default" w:ascii="Times New Roman" w:hAnsi="Times New Roman" w:cs="Times New Roman"/>
          <w:spacing w:val="-1"/>
        </w:rPr>
        <w:t xml:space="preserve"> </w:t>
      </w:r>
      <w:r>
        <w:rPr>
          <w:rFonts w:hint="default" w:ascii="Times New Roman" w:hAnsi="Times New Roman" w:cs="Times New Roman"/>
          <w:spacing w:val="-2"/>
        </w:rPr>
        <w:t>Conclusion</w:t>
      </w:r>
    </w:p>
    <w:p>
      <w:pPr>
        <w:pStyle w:val="8"/>
        <w:ind w:left="360"/>
        <w:rPr>
          <w:rFonts w:ascii="Times New Roman" w:hAnsi="Times New Roman" w:cs="Times New Roman"/>
          <w:sz w:val="24"/>
          <w:szCs w:val="24"/>
        </w:rPr>
      </w:pPr>
      <w:r>
        <w:rPr>
          <w:rFonts w:ascii="Times New Roman" w:hAnsi="Times New Roman" w:cs="Times New Roman"/>
        </w:rPr>
        <w:t xml:space="preserve">In conclusion, the lab provided an excellent opportunity to learn about the basic building blocks of digital circuits. Through this lab, I have acquired a deeper understanding of the properties and differences between TTL and CMOS logic families, the process of reading and understanding datasheets, and how to build simple circuits using logic gates. I have also gained experience using various testing equipment, such as the oscilloscope and logic analyzer, to capture and analyze digital signals in the circuit. The lab was organized in a way that allowed us to observe the process of building a digital circuit from the ground up. Starting with simple diode-based AND gate circuits, we moved on to more complex transistor-based AND gates and, finally, explored the behavior of integrated circuit-based AND and NOT gates. Through these experiments, we gained a better understanding of how the various components of a digital circuit interact with each other to produce a desired output. </w:t>
      </w:r>
    </w:p>
    <w:p>
      <w:pPr>
        <w:pStyle w:val="8"/>
        <w:rPr>
          <w:rFonts w:hint="eastAsia" w:ascii="Times New Roman" w:hAnsi="Times New Roman" w:eastAsia="宋体" w:cs="Times New Roman"/>
          <w:sz w:val="24"/>
          <w:szCs w:val="24"/>
          <w:lang w:val="en-US" w:eastAsia="zh-CN"/>
        </w:rPr>
      </w:pPr>
    </w:p>
    <w:sectPr>
      <w:headerReference r:id="rId6" w:type="first"/>
      <w:headerReference r:id="rId5" w:type="default"/>
      <w:footerReference r:id="rId7" w:type="default"/>
      <w:pgSz w:w="11907" w:h="16839"/>
      <w:pgMar w:top="1440" w:right="1800" w:bottom="1440" w:left="180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28265111"/>
      <w:docPartObj>
        <w:docPartGallery w:val="autotext"/>
      </w:docPartObj>
    </w:sdtPr>
    <w:sdtContent>
      <w:p>
        <w:pPr>
          <w:pStyle w:val="6"/>
          <w:jc w:val="center"/>
        </w:pPr>
        <w:r>
          <w:fldChar w:fldCharType="begin"/>
        </w:r>
        <w:r>
          <w:instrText xml:space="preserve"> PAGE   \* MERGEFORMAT </w:instrText>
        </w:r>
        <w:r>
          <w:fldChar w:fldCharType="separate"/>
        </w:r>
        <w:r>
          <w:t>1</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eastAsiaTheme="minorEastAsia"/>
        <w:lang w:val="en-US" w:eastAsia="zh-CN"/>
      </w:rPr>
    </w:pPr>
    <w:r>
      <w:rPr>
        <w:rFonts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-2540</wp:posOffset>
              </wp:positionH>
              <wp:positionV relativeFrom="paragraph">
                <wp:posOffset>284480</wp:posOffset>
              </wp:positionV>
              <wp:extent cx="5272405" cy="0"/>
              <wp:effectExtent l="0" t="0" r="23495" b="19050"/>
              <wp:wrapNone/>
              <wp:docPr id="14" name="Straight Connector 14"/>
              <wp:cNvGraphicFramePr/>
              <a:graphic xmlns:a="http://schemas.openxmlformats.org/drawingml/2006/main">
                <a:graphicData uri="http://schemas.microsoft.com/office/word/2010/wordprocessingShape">
                  <wps:wsp>
                    <wps:cNvCnPr/>
                    <wps:spPr>
                      <a:xfrm>
                        <a:off x="0" y="0"/>
                        <a:ext cx="527264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 o:spid="_x0000_s1026" o:spt="20" style="position:absolute;left:0pt;margin-left:-0.2pt;margin-top:22.4pt;height:0pt;width:415.15pt;z-index:251659264;mso-width-relative:page;mso-height-relative:page;" filled="f" stroked="t" coordsize="21600,21600" o:gfxdata="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5N3fjXAAAABwEAAA8AAAAAAAAAAQAgAAAA&#10;IgAAAGRycy9kb3ducmV2LnhtbFBLAQIUABQAAAAIAIdO4kBBR/eB0wEAALcDAAAOAAAAAAAAAAEA&#10;IAAAACYBAABkcnMvZTJvRG9jLnhtbFBLBQYAAAAABgAGAFkBAABrBQAAAAA=&#10;">
              <v:fill on="f" focussize="0,0"/>
              <v:stroke weight="1pt" color="#000000 [3213]" miterlimit="8" joinstyle="miter"/>
              <v:imagedata o:title=""/>
              <o:lock v:ext="edit" aspectratio="f"/>
            </v:line>
          </w:pict>
        </mc:Fallback>
      </mc:AlternateContent>
    </w:r>
    <w:r>
      <w:rPr>
        <w:rFonts w:ascii="Times New Roman" w:hAnsi="Times New Roman" w:cs="Times New Roman"/>
      </w:rPr>
      <w:t xml:space="preserve">Student ID: </w:t>
    </w:r>
    <w:r>
      <w:rPr>
        <w:rFonts w:hint="eastAsia" w:ascii="Times New Roman" w:hAnsi="Times New Roman" w:cs="Times New Roman"/>
        <w:lang w:val="en-US" w:eastAsia="zh-CN"/>
      </w:rPr>
      <w:t>121090406</w:t>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Name: </w:t>
    </w:r>
    <w:r>
      <w:rPr>
        <w:rFonts w:hint="eastAsia" w:ascii="Times New Roman" w:hAnsi="Times New Roman" w:cs="Times New Roman"/>
        <w:lang w:val="en-US" w:eastAsia="zh-CN"/>
      </w:rPr>
      <w:t>Tengfei Ma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96A12D"/>
    <w:multiLevelType w:val="singleLevel"/>
    <w:tmpl w:val="8096A12D"/>
    <w:lvl w:ilvl="0" w:tentative="0">
      <w:start w:val="1"/>
      <w:numFmt w:val="bullet"/>
      <w:lvlText w:val=""/>
      <w:lvlJc w:val="left"/>
      <w:pPr>
        <w:ind w:left="420" w:hanging="420"/>
      </w:pPr>
      <w:rPr>
        <w:rFonts w:hint="default" w:ascii="Wingdings" w:hAnsi="Wingdings"/>
      </w:rPr>
    </w:lvl>
  </w:abstractNum>
  <w:abstractNum w:abstractNumId="1">
    <w:nsid w:val="82263D70"/>
    <w:multiLevelType w:val="multilevel"/>
    <w:tmpl w:val="82263D7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133A7062"/>
    <w:multiLevelType w:val="multilevel"/>
    <w:tmpl w:val="133A706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1CB19F0B"/>
    <w:multiLevelType w:val="singleLevel"/>
    <w:tmpl w:val="1CB19F0B"/>
    <w:lvl w:ilvl="0" w:tentative="0">
      <w:start w:val="1"/>
      <w:numFmt w:val="decimal"/>
      <w:lvlText w:val="(%1)"/>
      <w:lvlJc w:val="left"/>
      <w:pPr>
        <w:tabs>
          <w:tab w:val="left" w:pos="312"/>
        </w:tabs>
      </w:pPr>
    </w:lvl>
  </w:abstractNum>
  <w:abstractNum w:abstractNumId="4">
    <w:nsid w:val="3574B0D4"/>
    <w:multiLevelType w:val="singleLevel"/>
    <w:tmpl w:val="3574B0D4"/>
    <w:lvl w:ilvl="0" w:tentative="0">
      <w:start w:val="1"/>
      <w:numFmt w:val="decimal"/>
      <w:suff w:val="space"/>
      <w:lvlText w:val="%1)"/>
      <w:lvlJc w:val="left"/>
    </w:lvl>
  </w:abstractNum>
  <w:abstractNum w:abstractNumId="5">
    <w:nsid w:val="7B110EED"/>
    <w:multiLevelType w:val="singleLevel"/>
    <w:tmpl w:val="7B110EED"/>
    <w:lvl w:ilvl="0" w:tentative="0">
      <w:start w:val="1"/>
      <w:numFmt w:val="decimal"/>
      <w:suff w:val="space"/>
      <w:lvlText w:val="%1)"/>
      <w:lvlJc w:val="left"/>
    </w:lvl>
  </w:abstractNum>
  <w:num w:numId="1">
    <w:abstractNumId w:val="0"/>
  </w:num>
  <w:num w:numId="2">
    <w:abstractNumId w:val="2"/>
  </w:num>
  <w:num w:numId="3">
    <w:abstractNumId w:val="1"/>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UyMDhjYWU4MDliOTI1MWMzNjM2MTUwMzA2NWQ5ZGUifQ=="/>
  </w:docVars>
  <w:rsids>
    <w:rsidRoot w:val="009E649E"/>
    <w:rsid w:val="00003703"/>
    <w:rsid w:val="00007F28"/>
    <w:rsid w:val="00014495"/>
    <w:rsid w:val="00014AC1"/>
    <w:rsid w:val="00022B5A"/>
    <w:rsid w:val="00022F36"/>
    <w:rsid w:val="00023B85"/>
    <w:rsid w:val="0003613B"/>
    <w:rsid w:val="00036408"/>
    <w:rsid w:val="0003666B"/>
    <w:rsid w:val="00042F30"/>
    <w:rsid w:val="00045C1C"/>
    <w:rsid w:val="00062E37"/>
    <w:rsid w:val="00063F2A"/>
    <w:rsid w:val="00072891"/>
    <w:rsid w:val="000741B9"/>
    <w:rsid w:val="00074FDF"/>
    <w:rsid w:val="00081AA8"/>
    <w:rsid w:val="00081F55"/>
    <w:rsid w:val="00084045"/>
    <w:rsid w:val="000A5464"/>
    <w:rsid w:val="000B5AD9"/>
    <w:rsid w:val="000C388C"/>
    <w:rsid w:val="000C5032"/>
    <w:rsid w:val="000D2DC7"/>
    <w:rsid w:val="000E1B63"/>
    <w:rsid w:val="000E628F"/>
    <w:rsid w:val="000F5244"/>
    <w:rsid w:val="000F7BB2"/>
    <w:rsid w:val="00104511"/>
    <w:rsid w:val="00104736"/>
    <w:rsid w:val="00127C2A"/>
    <w:rsid w:val="00135D7B"/>
    <w:rsid w:val="00141AD8"/>
    <w:rsid w:val="001431E7"/>
    <w:rsid w:val="00151F6C"/>
    <w:rsid w:val="00154DEB"/>
    <w:rsid w:val="00155C4D"/>
    <w:rsid w:val="00164086"/>
    <w:rsid w:val="00173B9F"/>
    <w:rsid w:val="00174A3C"/>
    <w:rsid w:val="00181093"/>
    <w:rsid w:val="0018369D"/>
    <w:rsid w:val="001836E7"/>
    <w:rsid w:val="0019211B"/>
    <w:rsid w:val="00195D16"/>
    <w:rsid w:val="001A6D82"/>
    <w:rsid w:val="001B2FE9"/>
    <w:rsid w:val="001B78BB"/>
    <w:rsid w:val="001D284B"/>
    <w:rsid w:val="001D6B6A"/>
    <w:rsid w:val="001E2262"/>
    <w:rsid w:val="001E69A4"/>
    <w:rsid w:val="001F4FA6"/>
    <w:rsid w:val="001F74F4"/>
    <w:rsid w:val="00204A93"/>
    <w:rsid w:val="0023111D"/>
    <w:rsid w:val="0023309F"/>
    <w:rsid w:val="00234372"/>
    <w:rsid w:val="00235E67"/>
    <w:rsid w:val="00236835"/>
    <w:rsid w:val="0024478A"/>
    <w:rsid w:val="00246C40"/>
    <w:rsid w:val="002510E6"/>
    <w:rsid w:val="00253318"/>
    <w:rsid w:val="00256237"/>
    <w:rsid w:val="00265619"/>
    <w:rsid w:val="002666AB"/>
    <w:rsid w:val="002801D2"/>
    <w:rsid w:val="00282ABD"/>
    <w:rsid w:val="002A2180"/>
    <w:rsid w:val="002B510A"/>
    <w:rsid w:val="002C04C9"/>
    <w:rsid w:val="002D2C32"/>
    <w:rsid w:val="002D6FC1"/>
    <w:rsid w:val="002E126A"/>
    <w:rsid w:val="002F7C5F"/>
    <w:rsid w:val="003059CA"/>
    <w:rsid w:val="00310E0F"/>
    <w:rsid w:val="00310F38"/>
    <w:rsid w:val="00311761"/>
    <w:rsid w:val="003171C1"/>
    <w:rsid w:val="00322DEA"/>
    <w:rsid w:val="00325C51"/>
    <w:rsid w:val="00327B28"/>
    <w:rsid w:val="00336DCF"/>
    <w:rsid w:val="003464DC"/>
    <w:rsid w:val="0035109C"/>
    <w:rsid w:val="00371678"/>
    <w:rsid w:val="00371B8F"/>
    <w:rsid w:val="003760F2"/>
    <w:rsid w:val="00377B55"/>
    <w:rsid w:val="003840B4"/>
    <w:rsid w:val="00385C71"/>
    <w:rsid w:val="00390195"/>
    <w:rsid w:val="00390B92"/>
    <w:rsid w:val="00391EF7"/>
    <w:rsid w:val="00393072"/>
    <w:rsid w:val="003A3AD8"/>
    <w:rsid w:val="003A6D4B"/>
    <w:rsid w:val="003B4A92"/>
    <w:rsid w:val="003C214B"/>
    <w:rsid w:val="003D2F88"/>
    <w:rsid w:val="003D318F"/>
    <w:rsid w:val="003D3E97"/>
    <w:rsid w:val="003E0F62"/>
    <w:rsid w:val="003E1B3E"/>
    <w:rsid w:val="003E3C4A"/>
    <w:rsid w:val="003E4372"/>
    <w:rsid w:val="003E5854"/>
    <w:rsid w:val="003F3A57"/>
    <w:rsid w:val="0040541F"/>
    <w:rsid w:val="0041106D"/>
    <w:rsid w:val="00411E9A"/>
    <w:rsid w:val="00414337"/>
    <w:rsid w:val="004158EA"/>
    <w:rsid w:val="00420E3C"/>
    <w:rsid w:val="00423F11"/>
    <w:rsid w:val="004276F6"/>
    <w:rsid w:val="00430DB4"/>
    <w:rsid w:val="00436361"/>
    <w:rsid w:val="004414F9"/>
    <w:rsid w:val="004422A6"/>
    <w:rsid w:val="00442BBC"/>
    <w:rsid w:val="0044483F"/>
    <w:rsid w:val="004459F5"/>
    <w:rsid w:val="00456344"/>
    <w:rsid w:val="0045784A"/>
    <w:rsid w:val="00470436"/>
    <w:rsid w:val="0047452C"/>
    <w:rsid w:val="004904BA"/>
    <w:rsid w:val="00490CA7"/>
    <w:rsid w:val="00493064"/>
    <w:rsid w:val="0049518E"/>
    <w:rsid w:val="00495BB5"/>
    <w:rsid w:val="004A08F0"/>
    <w:rsid w:val="004A4275"/>
    <w:rsid w:val="004A5A57"/>
    <w:rsid w:val="004B0A9E"/>
    <w:rsid w:val="004B7470"/>
    <w:rsid w:val="004C6077"/>
    <w:rsid w:val="004C7CE9"/>
    <w:rsid w:val="004D0E3D"/>
    <w:rsid w:val="004D43B8"/>
    <w:rsid w:val="004D4EE7"/>
    <w:rsid w:val="004D69DF"/>
    <w:rsid w:val="004E4628"/>
    <w:rsid w:val="004E6924"/>
    <w:rsid w:val="004F2A44"/>
    <w:rsid w:val="004F4B7E"/>
    <w:rsid w:val="004F6B88"/>
    <w:rsid w:val="00507A9B"/>
    <w:rsid w:val="00513AFE"/>
    <w:rsid w:val="005258EB"/>
    <w:rsid w:val="00534A40"/>
    <w:rsid w:val="005521B5"/>
    <w:rsid w:val="00556782"/>
    <w:rsid w:val="00557209"/>
    <w:rsid w:val="00560F8F"/>
    <w:rsid w:val="00561555"/>
    <w:rsid w:val="00562A92"/>
    <w:rsid w:val="00564A9B"/>
    <w:rsid w:val="00571947"/>
    <w:rsid w:val="0057243A"/>
    <w:rsid w:val="00575747"/>
    <w:rsid w:val="005759F3"/>
    <w:rsid w:val="00581385"/>
    <w:rsid w:val="00586E31"/>
    <w:rsid w:val="005A5C1C"/>
    <w:rsid w:val="005C3D70"/>
    <w:rsid w:val="005C4DE8"/>
    <w:rsid w:val="005C4E63"/>
    <w:rsid w:val="005C697C"/>
    <w:rsid w:val="005D0C4B"/>
    <w:rsid w:val="005D0D41"/>
    <w:rsid w:val="005E4DB5"/>
    <w:rsid w:val="005E739E"/>
    <w:rsid w:val="0060060B"/>
    <w:rsid w:val="00603AF4"/>
    <w:rsid w:val="0061145E"/>
    <w:rsid w:val="00615B80"/>
    <w:rsid w:val="0061647C"/>
    <w:rsid w:val="0061741C"/>
    <w:rsid w:val="00623E02"/>
    <w:rsid w:val="00627354"/>
    <w:rsid w:val="00630A55"/>
    <w:rsid w:val="0064077E"/>
    <w:rsid w:val="00655A45"/>
    <w:rsid w:val="006762BD"/>
    <w:rsid w:val="00682212"/>
    <w:rsid w:val="0069109A"/>
    <w:rsid w:val="006937FB"/>
    <w:rsid w:val="006A5CF0"/>
    <w:rsid w:val="006B0974"/>
    <w:rsid w:val="006B11EB"/>
    <w:rsid w:val="006B3AFE"/>
    <w:rsid w:val="006C0936"/>
    <w:rsid w:val="006C1523"/>
    <w:rsid w:val="006C55D2"/>
    <w:rsid w:val="006D27EB"/>
    <w:rsid w:val="006D2D12"/>
    <w:rsid w:val="006E1D3D"/>
    <w:rsid w:val="006E23FE"/>
    <w:rsid w:val="006E591C"/>
    <w:rsid w:val="00702802"/>
    <w:rsid w:val="007229B5"/>
    <w:rsid w:val="007363CE"/>
    <w:rsid w:val="007440E5"/>
    <w:rsid w:val="00744F15"/>
    <w:rsid w:val="00745FD0"/>
    <w:rsid w:val="00750FD9"/>
    <w:rsid w:val="00751CD2"/>
    <w:rsid w:val="00753E63"/>
    <w:rsid w:val="00764E7D"/>
    <w:rsid w:val="00766622"/>
    <w:rsid w:val="00770D14"/>
    <w:rsid w:val="00772A96"/>
    <w:rsid w:val="007905F0"/>
    <w:rsid w:val="007961B4"/>
    <w:rsid w:val="007A0D95"/>
    <w:rsid w:val="007A6149"/>
    <w:rsid w:val="007B02E6"/>
    <w:rsid w:val="007C407F"/>
    <w:rsid w:val="007D04D8"/>
    <w:rsid w:val="007D0A2D"/>
    <w:rsid w:val="007D296B"/>
    <w:rsid w:val="007E4B00"/>
    <w:rsid w:val="007E5488"/>
    <w:rsid w:val="007F0974"/>
    <w:rsid w:val="007F3478"/>
    <w:rsid w:val="007F64DF"/>
    <w:rsid w:val="007F74DE"/>
    <w:rsid w:val="007F757F"/>
    <w:rsid w:val="0080633A"/>
    <w:rsid w:val="00806CF8"/>
    <w:rsid w:val="00811700"/>
    <w:rsid w:val="008131BC"/>
    <w:rsid w:val="00813C37"/>
    <w:rsid w:val="00817ADD"/>
    <w:rsid w:val="00820F8E"/>
    <w:rsid w:val="00821E50"/>
    <w:rsid w:val="00824908"/>
    <w:rsid w:val="00830B48"/>
    <w:rsid w:val="00830D7F"/>
    <w:rsid w:val="0083210F"/>
    <w:rsid w:val="008344D7"/>
    <w:rsid w:val="0083781B"/>
    <w:rsid w:val="00844292"/>
    <w:rsid w:val="00846F4D"/>
    <w:rsid w:val="0085714F"/>
    <w:rsid w:val="00862B2C"/>
    <w:rsid w:val="00866FAD"/>
    <w:rsid w:val="008723B5"/>
    <w:rsid w:val="00874A55"/>
    <w:rsid w:val="00880083"/>
    <w:rsid w:val="00883DF2"/>
    <w:rsid w:val="00885A74"/>
    <w:rsid w:val="00890A36"/>
    <w:rsid w:val="00893FA4"/>
    <w:rsid w:val="0089762E"/>
    <w:rsid w:val="008A0BED"/>
    <w:rsid w:val="008A11E1"/>
    <w:rsid w:val="008A4490"/>
    <w:rsid w:val="008B019A"/>
    <w:rsid w:val="008B1911"/>
    <w:rsid w:val="008B2E64"/>
    <w:rsid w:val="008B7156"/>
    <w:rsid w:val="008B7FF3"/>
    <w:rsid w:val="008C246A"/>
    <w:rsid w:val="008E3FF3"/>
    <w:rsid w:val="008E5D87"/>
    <w:rsid w:val="008E6503"/>
    <w:rsid w:val="008E66F9"/>
    <w:rsid w:val="008E693C"/>
    <w:rsid w:val="008E7E5A"/>
    <w:rsid w:val="008F12FC"/>
    <w:rsid w:val="008F20B8"/>
    <w:rsid w:val="00904AFF"/>
    <w:rsid w:val="00917BB9"/>
    <w:rsid w:val="00933ABA"/>
    <w:rsid w:val="00943563"/>
    <w:rsid w:val="0094389F"/>
    <w:rsid w:val="00952F84"/>
    <w:rsid w:val="00954B13"/>
    <w:rsid w:val="0097150E"/>
    <w:rsid w:val="0098161B"/>
    <w:rsid w:val="00982CEC"/>
    <w:rsid w:val="0099696C"/>
    <w:rsid w:val="009974A1"/>
    <w:rsid w:val="009A7CA5"/>
    <w:rsid w:val="009B081B"/>
    <w:rsid w:val="009B13EB"/>
    <w:rsid w:val="009B21FF"/>
    <w:rsid w:val="009B340A"/>
    <w:rsid w:val="009D133F"/>
    <w:rsid w:val="009D6E8E"/>
    <w:rsid w:val="009D7547"/>
    <w:rsid w:val="009E07AA"/>
    <w:rsid w:val="009E649E"/>
    <w:rsid w:val="009F4CEF"/>
    <w:rsid w:val="009F5D63"/>
    <w:rsid w:val="009F7E7D"/>
    <w:rsid w:val="00A174B1"/>
    <w:rsid w:val="00A30C59"/>
    <w:rsid w:val="00A42EC8"/>
    <w:rsid w:val="00A44A89"/>
    <w:rsid w:val="00A52846"/>
    <w:rsid w:val="00A60571"/>
    <w:rsid w:val="00A82E6F"/>
    <w:rsid w:val="00A83AC5"/>
    <w:rsid w:val="00A84AE6"/>
    <w:rsid w:val="00AB35D4"/>
    <w:rsid w:val="00AB63EA"/>
    <w:rsid w:val="00AB7D73"/>
    <w:rsid w:val="00AC3217"/>
    <w:rsid w:val="00AC7961"/>
    <w:rsid w:val="00AD0622"/>
    <w:rsid w:val="00AD35AB"/>
    <w:rsid w:val="00AD5B6D"/>
    <w:rsid w:val="00AD7F12"/>
    <w:rsid w:val="00AE0E19"/>
    <w:rsid w:val="00AE6070"/>
    <w:rsid w:val="00AF0D93"/>
    <w:rsid w:val="00AF40AF"/>
    <w:rsid w:val="00AF72D5"/>
    <w:rsid w:val="00B00F0E"/>
    <w:rsid w:val="00B117E2"/>
    <w:rsid w:val="00B22A5B"/>
    <w:rsid w:val="00B26166"/>
    <w:rsid w:val="00B308DA"/>
    <w:rsid w:val="00B4359C"/>
    <w:rsid w:val="00B43A29"/>
    <w:rsid w:val="00B4539F"/>
    <w:rsid w:val="00B51037"/>
    <w:rsid w:val="00B53A96"/>
    <w:rsid w:val="00B76A5D"/>
    <w:rsid w:val="00B81B6F"/>
    <w:rsid w:val="00B85332"/>
    <w:rsid w:val="00BB5D80"/>
    <w:rsid w:val="00BD2909"/>
    <w:rsid w:val="00BD3C81"/>
    <w:rsid w:val="00C130DC"/>
    <w:rsid w:val="00C2043A"/>
    <w:rsid w:val="00C2114B"/>
    <w:rsid w:val="00C2619D"/>
    <w:rsid w:val="00C478FF"/>
    <w:rsid w:val="00C61921"/>
    <w:rsid w:val="00C62D30"/>
    <w:rsid w:val="00C65781"/>
    <w:rsid w:val="00C814B8"/>
    <w:rsid w:val="00C821A2"/>
    <w:rsid w:val="00C829ED"/>
    <w:rsid w:val="00C84CDC"/>
    <w:rsid w:val="00CA38B5"/>
    <w:rsid w:val="00CA5CF2"/>
    <w:rsid w:val="00CB162B"/>
    <w:rsid w:val="00CC30B7"/>
    <w:rsid w:val="00CD0531"/>
    <w:rsid w:val="00CF1265"/>
    <w:rsid w:val="00D019F4"/>
    <w:rsid w:val="00D05C38"/>
    <w:rsid w:val="00D13DBF"/>
    <w:rsid w:val="00D14FDD"/>
    <w:rsid w:val="00D15B97"/>
    <w:rsid w:val="00D33B4A"/>
    <w:rsid w:val="00D42DDA"/>
    <w:rsid w:val="00D439BC"/>
    <w:rsid w:val="00D47A49"/>
    <w:rsid w:val="00D532AA"/>
    <w:rsid w:val="00D53615"/>
    <w:rsid w:val="00D650C1"/>
    <w:rsid w:val="00D65E01"/>
    <w:rsid w:val="00D95243"/>
    <w:rsid w:val="00D965D0"/>
    <w:rsid w:val="00DA576A"/>
    <w:rsid w:val="00DB57E7"/>
    <w:rsid w:val="00DB5CAC"/>
    <w:rsid w:val="00DB76DD"/>
    <w:rsid w:val="00DC34CC"/>
    <w:rsid w:val="00DC6B93"/>
    <w:rsid w:val="00DD2C64"/>
    <w:rsid w:val="00DD352A"/>
    <w:rsid w:val="00DE4F8D"/>
    <w:rsid w:val="00DE77AA"/>
    <w:rsid w:val="00DE7CEE"/>
    <w:rsid w:val="00DF27BF"/>
    <w:rsid w:val="00DF51B7"/>
    <w:rsid w:val="00E0456A"/>
    <w:rsid w:val="00E05CCC"/>
    <w:rsid w:val="00E115A0"/>
    <w:rsid w:val="00E26453"/>
    <w:rsid w:val="00E31B99"/>
    <w:rsid w:val="00E36EC9"/>
    <w:rsid w:val="00E36F64"/>
    <w:rsid w:val="00E4775C"/>
    <w:rsid w:val="00E560A8"/>
    <w:rsid w:val="00E61BB8"/>
    <w:rsid w:val="00E74144"/>
    <w:rsid w:val="00E76760"/>
    <w:rsid w:val="00E82274"/>
    <w:rsid w:val="00E8391B"/>
    <w:rsid w:val="00E9355B"/>
    <w:rsid w:val="00EA4804"/>
    <w:rsid w:val="00EC40C0"/>
    <w:rsid w:val="00EC6A67"/>
    <w:rsid w:val="00EE0D06"/>
    <w:rsid w:val="00EE5ABF"/>
    <w:rsid w:val="00EE7530"/>
    <w:rsid w:val="00EF03BC"/>
    <w:rsid w:val="00EF5191"/>
    <w:rsid w:val="00EF608C"/>
    <w:rsid w:val="00EF68C4"/>
    <w:rsid w:val="00EF7FAF"/>
    <w:rsid w:val="00F06678"/>
    <w:rsid w:val="00F07117"/>
    <w:rsid w:val="00F11490"/>
    <w:rsid w:val="00F12169"/>
    <w:rsid w:val="00F143D2"/>
    <w:rsid w:val="00F161B9"/>
    <w:rsid w:val="00F20A14"/>
    <w:rsid w:val="00F23961"/>
    <w:rsid w:val="00F32ED4"/>
    <w:rsid w:val="00F331CD"/>
    <w:rsid w:val="00F34CE4"/>
    <w:rsid w:val="00F36574"/>
    <w:rsid w:val="00F46240"/>
    <w:rsid w:val="00F65975"/>
    <w:rsid w:val="00F67754"/>
    <w:rsid w:val="00F7152C"/>
    <w:rsid w:val="00F83EED"/>
    <w:rsid w:val="00F86172"/>
    <w:rsid w:val="00FA2422"/>
    <w:rsid w:val="00FB08EC"/>
    <w:rsid w:val="00FB6D16"/>
    <w:rsid w:val="00FB71AE"/>
    <w:rsid w:val="00FC5C9E"/>
    <w:rsid w:val="00FD2BE5"/>
    <w:rsid w:val="00FE1197"/>
    <w:rsid w:val="00FF10F7"/>
    <w:rsid w:val="00FF65FE"/>
    <w:rsid w:val="01266784"/>
    <w:rsid w:val="06337541"/>
    <w:rsid w:val="092521FD"/>
    <w:rsid w:val="0BF30859"/>
    <w:rsid w:val="15185617"/>
    <w:rsid w:val="163D2AB4"/>
    <w:rsid w:val="168801D3"/>
    <w:rsid w:val="16C60CFC"/>
    <w:rsid w:val="175E69A5"/>
    <w:rsid w:val="198677CF"/>
    <w:rsid w:val="1F8A6D03"/>
    <w:rsid w:val="21B3335E"/>
    <w:rsid w:val="22B90823"/>
    <w:rsid w:val="23E469E3"/>
    <w:rsid w:val="23FB11F4"/>
    <w:rsid w:val="271469D8"/>
    <w:rsid w:val="277B168E"/>
    <w:rsid w:val="28C36A10"/>
    <w:rsid w:val="2A82716D"/>
    <w:rsid w:val="2DA328D9"/>
    <w:rsid w:val="2EA42E13"/>
    <w:rsid w:val="30362DE2"/>
    <w:rsid w:val="330802DE"/>
    <w:rsid w:val="36BC0E9A"/>
    <w:rsid w:val="38610C01"/>
    <w:rsid w:val="3B514CC7"/>
    <w:rsid w:val="41A77BAD"/>
    <w:rsid w:val="442845B9"/>
    <w:rsid w:val="484D6DE2"/>
    <w:rsid w:val="4C1559E9"/>
    <w:rsid w:val="58AD4249"/>
    <w:rsid w:val="5D6D5C3B"/>
    <w:rsid w:val="685B0AA8"/>
    <w:rsid w:val="6B2A0C50"/>
    <w:rsid w:val="77286DE9"/>
    <w:rsid w:val="7A052B38"/>
    <w:rsid w:val="7DDF16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1"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2"/>
    <w:basedOn w:val="1"/>
    <w:qFormat/>
    <w:uiPriority w:val="1"/>
    <w:pPr>
      <w:spacing w:before="1"/>
      <w:ind w:left="119" w:hanging="360"/>
      <w:outlineLvl w:val="2"/>
    </w:pPr>
    <w:rPr>
      <w:rFonts w:ascii="Times New Roman" w:hAnsi="Times New Roman" w:eastAsia="Times New Roman" w:cs="Times New Roman"/>
      <w:b/>
      <w:bCs/>
      <w:sz w:val="24"/>
      <w:szCs w:val="24"/>
      <w:lang w:val="en-US" w:eastAsia="en-US" w:bidi="ar-SA"/>
    </w:rPr>
  </w:style>
  <w:style w:type="paragraph" w:styleId="3">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autoRedefine/>
    <w:semiHidden/>
    <w:unhideWhenUsed/>
    <w:qFormat/>
    <w:uiPriority w:val="1"/>
  </w:style>
  <w:style w:type="table" w:default="1" w:styleId="9">
    <w:name w:val="Normal Table"/>
    <w:autoRedefine/>
    <w:semiHidden/>
    <w:unhideWhenUsed/>
    <w:qFormat/>
    <w:uiPriority w:val="99"/>
    <w:tblPr>
      <w:tblCellMar>
        <w:top w:w="0" w:type="dxa"/>
        <w:left w:w="108" w:type="dxa"/>
        <w:bottom w:w="0" w:type="dxa"/>
        <w:right w:w="108" w:type="dxa"/>
      </w:tblCellMar>
    </w:tblPr>
  </w:style>
  <w:style w:type="paragraph" w:styleId="4">
    <w:name w:val="Body Text"/>
    <w:basedOn w:val="1"/>
    <w:autoRedefine/>
    <w:qFormat/>
    <w:uiPriority w:val="1"/>
    <w:rPr>
      <w:rFonts w:ascii="Times New Roman" w:hAnsi="Times New Roman" w:eastAsia="Times New Roman" w:cs="Times New Roman"/>
      <w:sz w:val="24"/>
      <w:szCs w:val="24"/>
      <w:lang w:val="en-US" w:eastAsia="en-US" w:bidi="ar-SA"/>
    </w:rPr>
  </w:style>
  <w:style w:type="paragraph" w:styleId="5">
    <w:name w:val="Balloon Text"/>
    <w:basedOn w:val="1"/>
    <w:link w:val="17"/>
    <w:autoRedefine/>
    <w:semiHidden/>
    <w:unhideWhenUsed/>
    <w:qFormat/>
    <w:uiPriority w:val="99"/>
    <w:pPr>
      <w:spacing w:after="0" w:line="240" w:lineRule="auto"/>
    </w:pPr>
    <w:rPr>
      <w:sz w:val="18"/>
      <w:szCs w:val="18"/>
    </w:rPr>
  </w:style>
  <w:style w:type="paragraph" w:styleId="6">
    <w:name w:val="footer"/>
    <w:basedOn w:val="1"/>
    <w:link w:val="16"/>
    <w:autoRedefine/>
    <w:unhideWhenUsed/>
    <w:qFormat/>
    <w:uiPriority w:val="99"/>
    <w:pPr>
      <w:tabs>
        <w:tab w:val="center" w:pos="4320"/>
        <w:tab w:val="right" w:pos="8640"/>
      </w:tabs>
      <w:spacing w:after="0" w:line="240" w:lineRule="auto"/>
    </w:pPr>
  </w:style>
  <w:style w:type="paragraph" w:styleId="7">
    <w:name w:val="header"/>
    <w:basedOn w:val="1"/>
    <w:link w:val="15"/>
    <w:autoRedefine/>
    <w:unhideWhenUsed/>
    <w:qFormat/>
    <w:uiPriority w:val="99"/>
    <w:pPr>
      <w:tabs>
        <w:tab w:val="center" w:pos="4320"/>
        <w:tab w:val="right" w:pos="8640"/>
      </w:tabs>
      <w:spacing w:after="0" w:line="240" w:lineRule="auto"/>
    </w:pPr>
  </w:style>
  <w:style w:type="paragraph" w:styleId="8">
    <w:name w:val="Normal (Web)"/>
    <w:basedOn w:val="1"/>
    <w:autoRedefine/>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0">
    <w:name w:val="Table Grid"/>
    <w:basedOn w:val="9"/>
    <w:autoRedefine/>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autoRedefine/>
    <w:semiHidden/>
    <w:unhideWhenUsed/>
    <w:qFormat/>
    <w:uiPriority w:val="99"/>
    <w:rPr>
      <w:color w:val="0000FF"/>
      <w:u w:val="single"/>
    </w:rPr>
  </w:style>
  <w:style w:type="paragraph" w:customStyle="1" w:styleId="13">
    <w:name w:val="Default"/>
    <w:autoRedefine/>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zh-CN" w:bidi="ar-SA"/>
    </w:rPr>
  </w:style>
  <w:style w:type="paragraph" w:styleId="14">
    <w:name w:val="List Paragraph"/>
    <w:basedOn w:val="1"/>
    <w:autoRedefine/>
    <w:qFormat/>
    <w:uiPriority w:val="34"/>
    <w:pPr>
      <w:ind w:left="720"/>
      <w:contextualSpacing/>
    </w:pPr>
  </w:style>
  <w:style w:type="character" w:customStyle="1" w:styleId="15">
    <w:name w:val="頁首 字元"/>
    <w:basedOn w:val="11"/>
    <w:link w:val="7"/>
    <w:autoRedefine/>
    <w:qFormat/>
    <w:uiPriority w:val="99"/>
  </w:style>
  <w:style w:type="character" w:customStyle="1" w:styleId="16">
    <w:name w:val="頁尾 字元"/>
    <w:basedOn w:val="11"/>
    <w:link w:val="6"/>
    <w:autoRedefine/>
    <w:qFormat/>
    <w:uiPriority w:val="99"/>
  </w:style>
  <w:style w:type="character" w:customStyle="1" w:styleId="17">
    <w:name w:val="註解方塊文字 字元"/>
    <w:basedOn w:val="11"/>
    <w:link w:val="5"/>
    <w:autoRedefine/>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pn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F345BC-95B5-4D4D-8F50-326496EC8BDB}">
  <ds:schemaRefs/>
</ds:datastoreItem>
</file>

<file path=docProps/app.xml><?xml version="1.0" encoding="utf-8"?>
<Properties xmlns="http://schemas.openxmlformats.org/officeDocument/2006/extended-properties" xmlns:vt="http://schemas.openxmlformats.org/officeDocument/2006/docPropsVTypes">
  <Template>Normal.dotm</Template>
  <Pages>3</Pages>
  <Words>135</Words>
  <Characters>788</Characters>
  <Lines>10</Lines>
  <Paragraphs>2</Paragraphs>
  <TotalTime>2</TotalTime>
  <ScaleCrop>false</ScaleCrop>
  <LinksUpToDate>false</LinksUpToDate>
  <CharactersWithSpaces>899</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2016-12-19T02:03:00Z</dcterms:created>
  <dc:creator>mtf</dc:creator>
  <cp:lastModifiedBy>稳</cp:lastModifiedBy>
  <cp:lastPrinted>2017-01-13T04:20:00Z</cp:lastPrinted>
  <dcterms:modified xsi:type="dcterms:W3CDTF">2024-02-02T09:41:50Z</dcterms:modified>
  <cp:revision>447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F6BFCE47E8074E49A2E4A260BA640AC8_13</vt:lpwstr>
  </property>
</Properties>
</file>