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jc w:val="center"/>
        <w:rPr>
          <w:rFonts w:ascii="Times New Roman" w:hAnsi="Times New Roman" w:cs="Times New Roman"/>
          <w:sz w:val="40"/>
          <w:szCs w:val="40"/>
        </w:rPr>
      </w:pPr>
      <w:r>
        <w:rPr>
          <w:rFonts w:ascii="Times New Roman" w:hAnsi="Times New Roman" w:cs="Times New Roman"/>
          <w:sz w:val="40"/>
          <w:szCs w:val="40"/>
        </w:rPr>
        <w:t>EIE2810 Digital Systems Design Laboratory</w:t>
      </w:r>
    </w:p>
    <w:p>
      <w:pPr>
        <w:pStyle w:val="13"/>
        <w:jc w:val="center"/>
        <w:rPr>
          <w:sz w:val="40"/>
          <w:szCs w:val="40"/>
        </w:rPr>
      </w:pPr>
    </w:p>
    <w:p>
      <w:pPr>
        <w:pStyle w:val="13"/>
        <w:jc w:val="center"/>
        <w:rPr>
          <w:sz w:val="40"/>
          <w:szCs w:val="40"/>
        </w:rPr>
      </w:pPr>
    </w:p>
    <w:p>
      <w:pPr>
        <w:pStyle w:val="13"/>
        <w:jc w:val="center"/>
        <w:rPr>
          <w:sz w:val="40"/>
          <w:szCs w:val="40"/>
        </w:rPr>
      </w:pPr>
    </w:p>
    <w:p>
      <w:pPr>
        <w:pStyle w:val="13"/>
        <w:jc w:val="center"/>
        <w:rPr>
          <w:sz w:val="40"/>
          <w:szCs w:val="40"/>
        </w:rPr>
      </w:pPr>
    </w:p>
    <w:p>
      <w:pPr>
        <w:pStyle w:val="13"/>
        <w:jc w:val="center"/>
        <w:rPr>
          <w:sz w:val="40"/>
          <w:szCs w:val="40"/>
        </w:rPr>
      </w:pPr>
    </w:p>
    <w:p>
      <w:pPr>
        <w:pStyle w:val="13"/>
        <w:jc w:val="center"/>
        <w:rPr>
          <w:sz w:val="40"/>
          <w:szCs w:val="40"/>
        </w:rPr>
      </w:pPr>
    </w:p>
    <w:p>
      <w:pPr>
        <w:pStyle w:val="13"/>
        <w:jc w:val="center"/>
        <w:rPr>
          <w:rFonts w:hint="eastAsia" w:eastAsiaTheme="minorEastAsia"/>
          <w:sz w:val="52"/>
          <w:szCs w:val="52"/>
          <w:lang w:val="en-US" w:eastAsia="zh-CN"/>
        </w:rPr>
      </w:pPr>
      <w:r>
        <w:rPr>
          <w:sz w:val="52"/>
          <w:szCs w:val="52"/>
        </w:rPr>
        <w:t>Laboratory Report #</w:t>
      </w:r>
      <w:r>
        <w:rPr>
          <w:rFonts w:hint="eastAsia"/>
          <w:sz w:val="52"/>
          <w:szCs w:val="52"/>
          <w:lang w:val="en-US" w:eastAsia="zh-CN"/>
        </w:rPr>
        <w:t>2</w:t>
      </w:r>
    </w:p>
    <w:p>
      <w:pPr>
        <w:pStyle w:val="13"/>
        <w:jc w:val="center"/>
        <w:rPr>
          <w:sz w:val="40"/>
          <w:szCs w:val="40"/>
        </w:rPr>
      </w:pPr>
    </w:p>
    <w:p>
      <w:pPr>
        <w:pStyle w:val="13"/>
        <w:jc w:val="center"/>
        <w:rPr>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hint="default" w:ascii="Times New Roman" w:hAnsi="Times New Roman" w:cs="Times New Roman" w:eastAsiaTheme="minorEastAsia"/>
          <w:sz w:val="40"/>
          <w:szCs w:val="40"/>
          <w:lang w:val="en-US" w:eastAsia="zh-CN"/>
        </w:rPr>
      </w:pPr>
      <w:r>
        <w:rPr>
          <w:rFonts w:hint="eastAsia" w:ascii="Times New Roman" w:hAnsi="Times New Roman" w:cs="Times New Roman"/>
          <w:sz w:val="40"/>
          <w:szCs w:val="40"/>
        </w:rPr>
        <w:t xml:space="preserve">Name: </w:t>
      </w:r>
      <w:r>
        <w:rPr>
          <w:rFonts w:hint="eastAsia" w:ascii="Times New Roman" w:hAnsi="Times New Roman" w:cs="Times New Roman"/>
          <w:sz w:val="40"/>
          <w:szCs w:val="40"/>
          <w:lang w:val="en-US" w:eastAsia="zh-CN"/>
        </w:rPr>
        <w:t>Tengfei Ma</w:t>
      </w:r>
    </w:p>
    <w:p>
      <w:pPr>
        <w:jc w:val="center"/>
        <w:rPr>
          <w:rFonts w:hint="default" w:ascii="Times New Roman" w:hAnsi="Times New Roman" w:cs="Times New Roman" w:eastAsiaTheme="minorEastAsia"/>
          <w:sz w:val="40"/>
          <w:szCs w:val="40"/>
          <w:lang w:val="en-US" w:eastAsia="zh-CN"/>
        </w:rPr>
      </w:pPr>
      <w:r>
        <w:rPr>
          <w:rFonts w:ascii="Times New Roman" w:hAnsi="Times New Roman" w:cs="Times New Roman"/>
          <w:sz w:val="40"/>
          <w:szCs w:val="40"/>
        </w:rPr>
        <w:t xml:space="preserve">Student ID: </w:t>
      </w:r>
      <w:r>
        <w:rPr>
          <w:rFonts w:hint="eastAsia" w:ascii="Times New Roman" w:hAnsi="Times New Roman" w:cs="Times New Roman"/>
          <w:sz w:val="40"/>
          <w:szCs w:val="40"/>
          <w:lang w:val="en-US" w:eastAsia="zh-CN"/>
        </w:rPr>
        <w:t>121090406</w:t>
      </w:r>
    </w:p>
    <w:p>
      <w:pPr>
        <w:jc w:val="center"/>
        <w:rPr>
          <w:rFonts w:hint="default" w:ascii="Times New Roman" w:hAnsi="Times New Roman" w:cs="Times New Roman" w:eastAsiaTheme="minorEastAsia"/>
          <w:sz w:val="40"/>
          <w:szCs w:val="40"/>
          <w:lang w:val="en-US" w:eastAsia="zh-CN"/>
        </w:rPr>
      </w:pPr>
      <w:r>
        <w:rPr>
          <w:rFonts w:hint="eastAsia" w:ascii="Times New Roman" w:hAnsi="Times New Roman" w:cs="Times New Roman"/>
          <w:sz w:val="40"/>
          <w:szCs w:val="40"/>
        </w:rPr>
        <w:t xml:space="preserve">Date: </w:t>
      </w:r>
      <w:r>
        <w:rPr>
          <w:rFonts w:hint="eastAsia" w:ascii="Times New Roman" w:hAnsi="Times New Roman" w:cs="Times New Roman"/>
          <w:sz w:val="40"/>
          <w:szCs w:val="40"/>
          <w:lang w:val="en-US" w:eastAsia="zh-CN"/>
        </w:rPr>
        <w:t>2024/3/7</w:t>
      </w: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r>
        <w:rPr>
          <w:rFonts w:ascii="Times New Roman" w:hAnsi="Times New Roman" w:cs="Times New Roman"/>
          <w:sz w:val="40"/>
          <w:szCs w:val="40"/>
        </w:rPr>
        <w:t xml:space="preserve">The Chinese University of Hong </w:t>
      </w:r>
      <w:r>
        <w:rPr>
          <w:rFonts w:hint="eastAsia" w:ascii="Times New Roman" w:hAnsi="Times New Roman" w:cs="Times New Roman"/>
          <w:sz w:val="40"/>
          <w:szCs w:val="40"/>
        </w:rPr>
        <w:t>Kong, Shenzhen</w:t>
      </w:r>
      <w:r>
        <w:rPr>
          <w:rFonts w:ascii="Times New Roman" w:hAnsi="Times New Roman" w:cs="Times New Roman"/>
          <w:sz w:val="40"/>
          <w:szCs w:val="40"/>
        </w:rPr>
        <w:br w:type="page"/>
      </w:r>
    </w:p>
    <w:p>
      <w:pPr>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This laboratory consists of 4 experiments, they are:</w:t>
      </w:r>
    </w:p>
    <w:p>
      <w:pPr>
        <w:rPr>
          <w:rFonts w:hint="default" w:ascii="Times New Roman" w:hAnsi="Times New Roman" w:cs="Times New Roman"/>
          <w:lang w:val="en-US" w:eastAsia="zh-CN"/>
        </w:rPr>
      </w:pPr>
    </w:p>
    <w:p>
      <w:pPr>
        <w:numPr>
          <w:ilvl w:val="0"/>
          <w:numId w:val="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Experiment A: Using Multisim to do Simulation</w:t>
      </w:r>
    </w:p>
    <w:p>
      <w:pPr>
        <w:numPr>
          <w:ilvl w:val="0"/>
          <w:numId w:val="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Experiment B: Individual Gate Test</w:t>
      </w:r>
    </w:p>
    <w:p>
      <w:pPr>
        <w:numPr>
          <w:ilvl w:val="0"/>
          <w:numId w:val="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Experiment C: Using NAND Gates to Construct Other Logic Gates</w:t>
      </w:r>
    </w:p>
    <w:p>
      <w:pPr>
        <w:numPr>
          <w:ilvl w:val="0"/>
          <w:numId w:val="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Experiment D: Combination of the Gates</w:t>
      </w:r>
    </w:p>
    <w:p>
      <w:pPr>
        <w:pStyle w:val="3"/>
        <w:numPr>
          <w:ilvl w:val="0"/>
          <w:numId w:val="2"/>
        </w:numPr>
        <w:bidi w:val="0"/>
        <w:rPr>
          <w:rFonts w:hint="default" w:ascii="Times New Roman" w:hAnsi="Times New Roman" w:cs="Times New Roman"/>
          <w:lang w:val="en-US" w:eastAsia="zh-CN"/>
        </w:rPr>
      </w:pPr>
      <w:bookmarkStart w:id="0" w:name="_Toc860"/>
      <w:r>
        <w:rPr>
          <w:rFonts w:hint="default" w:ascii="Times New Roman" w:hAnsi="Times New Roman" w:cs="Times New Roman"/>
          <w:lang w:val="en-US" w:eastAsia="zh-CN"/>
        </w:rPr>
        <w:t>Experiment A</w:t>
      </w:r>
      <w:bookmarkEnd w:id="0"/>
    </w:p>
    <w:p>
      <w:pPr>
        <w:numPr>
          <w:ilvl w:val="1"/>
          <w:numId w:val="2"/>
        </w:numPr>
        <w:outlineLvl w:val="1"/>
        <w:rPr>
          <w:rFonts w:hint="default" w:ascii="Times New Roman" w:hAnsi="Times New Roman" w:cs="Times New Roman"/>
          <w:sz w:val="28"/>
          <w:szCs w:val="28"/>
          <w:lang w:val="en-US" w:eastAsia="zh-CN"/>
        </w:rPr>
      </w:pPr>
      <w:bookmarkStart w:id="1" w:name="_Toc31908"/>
      <w:r>
        <w:rPr>
          <w:rFonts w:hint="default" w:ascii="Times New Roman" w:hAnsi="Times New Roman" w:cs="Times New Roman"/>
          <w:sz w:val="28"/>
          <w:szCs w:val="28"/>
          <w:lang w:val="en-US" w:eastAsia="zh-CN"/>
        </w:rPr>
        <w:t>Results</w:t>
      </w:r>
      <w:bookmarkEnd w:id="1"/>
    </w:p>
    <w:p>
      <w:pPr>
        <w:numPr>
          <w:ilvl w:val="2"/>
          <w:numId w:val="2"/>
        </w:numPr>
        <w:ind w:left="0" w:leftChars="0" w:right="0" w:righ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Results of the Simulation Circuit</w:t>
      </w:r>
    </w:p>
    <w:p>
      <w:pPr>
        <w:numPr>
          <w:ilvl w:val="0"/>
          <w:numId w:val="0"/>
        </w:numPr>
        <w:ind w:leftChars="0" w:right="0" w:righ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sample simulation circuit was constructed in Multisim according to Figure 1, the finished simulation circuit is shown in Figure 2.</w:t>
      </w:r>
    </w:p>
    <w:p>
      <w:pPr>
        <w:numPr>
          <w:ilvl w:val="0"/>
          <w:numId w:val="0"/>
        </w:numPr>
        <w:ind w:leftChars="0" w:right="0" w:rightChars="0"/>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346960" cy="1695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346960" cy="1695450"/>
                    </a:xfrm>
                    <a:prstGeom prst="rect">
                      <a:avLst/>
                    </a:prstGeom>
                    <a:noFill/>
                    <a:ln>
                      <a:noFill/>
                    </a:ln>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1 The Sample Simulation Circuit</w:t>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drawing>
          <wp:inline distT="0" distB="0" distL="114300" distR="114300">
            <wp:extent cx="5268595" cy="2382520"/>
            <wp:effectExtent l="0" t="0" r="4445" b="10160"/>
            <wp:docPr id="33" name="图片 33" desc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1"/>
                    <pic:cNvPicPr>
                      <a:picLocks noChangeAspect="1"/>
                    </pic:cNvPicPr>
                  </pic:nvPicPr>
                  <pic:blipFill>
                    <a:blip r:embed="rId10"/>
                    <a:stretch>
                      <a:fillRect/>
                    </a:stretch>
                  </pic:blipFill>
                  <pic:spPr>
                    <a:xfrm>
                      <a:off x="0" y="0"/>
                      <a:ext cx="5268595" cy="238252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2 The Finished Simulation Circuit</w:t>
      </w:r>
    </w:p>
    <w:p>
      <w:pPr>
        <w:numPr>
          <w:ilvl w:val="0"/>
          <w:numId w:val="0"/>
        </w:numPr>
        <w:ind w:leftChars="0" w:right="0" w:rightChars="0"/>
        <w:jc w:val="center"/>
        <w:rPr>
          <w:rFonts w:hint="default" w:ascii="Times New Roman" w:hAnsi="Times New Roman" w:cs="Times New Roman"/>
          <w:sz w:val="20"/>
          <w:szCs w:val="20"/>
          <w:lang w:val="en-US" w:eastAsia="zh-CN"/>
        </w:rPr>
      </w:pPr>
    </w:p>
    <w:p>
      <w:pPr>
        <w:numPr>
          <w:ilvl w:val="2"/>
          <w:numId w:val="2"/>
        </w:numPr>
        <w:ind w:left="0" w:leftChars="0" w:right="0" w:righ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Results of the Simulation</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test results are shown in Figure 3.</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8595" cy="2382520"/>
            <wp:effectExtent l="0" t="0" r="4445" b="10160"/>
            <wp:docPr id="29" name="图片 29" desc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1"/>
                    <pic:cNvPicPr>
                      <a:picLocks noChangeAspect="1"/>
                    </pic:cNvPicPr>
                  </pic:nvPicPr>
                  <pic:blipFill>
                    <a:blip r:embed="rId10"/>
                    <a:stretch>
                      <a:fillRect/>
                    </a:stretch>
                  </pic:blipFill>
                  <pic:spPr>
                    <a:xfrm>
                      <a:off x="0" y="0"/>
                      <a:ext cx="5268595" cy="238252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3 The Testing Results</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 shown in Figure 3, when 2 switches are both closed, the multimeter shows a voltage of 6V, and the oscilloscope detects a constant 6V voltage. Theoretically, when two switches are both closed, the AND Gate is activated and will provide a high-level voltage (or logic “1”) to the probe, multimeter, and oscilloscope, which goes well with the simulation experiment.</w:t>
      </w:r>
    </w:p>
    <w:p>
      <w:pPr>
        <w:pStyle w:val="3"/>
        <w:numPr>
          <w:ilvl w:val="0"/>
          <w:numId w:val="2"/>
        </w:numPr>
        <w:bidi w:val="0"/>
        <w:ind w:left="0" w:leftChars="0" w:firstLine="0" w:firstLineChars="0"/>
        <w:rPr>
          <w:rFonts w:hint="default" w:ascii="Times New Roman" w:hAnsi="Times New Roman" w:cs="Times New Roman"/>
          <w:lang w:val="en-US" w:eastAsia="zh-CN"/>
        </w:rPr>
      </w:pPr>
      <w:bookmarkStart w:id="2" w:name="_Toc21827"/>
      <w:r>
        <w:rPr>
          <w:rFonts w:hint="default" w:ascii="Times New Roman" w:hAnsi="Times New Roman" w:cs="Times New Roman"/>
          <w:lang w:val="en-US" w:eastAsia="zh-CN"/>
        </w:rPr>
        <w:t>Experiment B</w:t>
      </w:r>
      <w:bookmarkEnd w:id="2"/>
    </w:p>
    <w:p>
      <w:pPr>
        <w:numPr>
          <w:ilvl w:val="1"/>
          <w:numId w:val="2"/>
        </w:numPr>
        <w:ind w:left="0" w:leftChars="0" w:firstLine="0" w:firstLineChars="0"/>
        <w:outlineLvl w:val="1"/>
        <w:rPr>
          <w:rFonts w:hint="default" w:ascii="Times New Roman" w:hAnsi="Times New Roman" w:cs="Times New Roman"/>
          <w:sz w:val="28"/>
          <w:szCs w:val="28"/>
          <w:lang w:val="en-US" w:eastAsia="zh-CN"/>
        </w:rPr>
      </w:pPr>
      <w:bookmarkStart w:id="3" w:name="_Toc9972"/>
      <w:r>
        <w:rPr>
          <w:rFonts w:hint="default" w:ascii="Times New Roman" w:hAnsi="Times New Roman" w:cs="Times New Roman"/>
          <w:sz w:val="28"/>
          <w:szCs w:val="28"/>
          <w:lang w:val="en-US" w:eastAsia="zh-CN"/>
        </w:rPr>
        <w:t>Results</w:t>
      </w:r>
      <w:bookmarkEnd w:id="3"/>
    </w:p>
    <w:p>
      <w:pPr>
        <w:numPr>
          <w:ilvl w:val="2"/>
          <w:numId w:val="2"/>
        </w:numPr>
        <w:ind w:left="0" w:leftChars="0" w:right="0" w:righ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Testing 74HC00</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IC 74HC00 is a NAND Gate chip. According to the 74HC00 datasheet, the supply voltage should be 5.0V. The truth table of the NAND Gate is shown in Table 1, and the finished circuit used to test the IC is shown in Figure 4.</w:t>
      </w:r>
    </w:p>
    <w:p>
      <w:pPr>
        <w:numPr>
          <w:ilvl w:val="0"/>
          <w:numId w:val="0"/>
        </w:numPr>
        <w:ind w:leftChars="0" w:right="0" w:rightChars="0"/>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Table 1</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B</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bl>
    <w:p>
      <w:pPr>
        <w:numPr>
          <w:ilvl w:val="0"/>
          <w:numId w:val="0"/>
        </w:numPr>
        <w:ind w:leftChars="0" w:right="0" w:rightChars="0"/>
        <w:jc w:val="center"/>
        <w:rPr>
          <w:rFonts w:hint="default" w:ascii="Times New Roman" w:hAnsi="Times New Roman" w:cs="Times New Roman"/>
          <w:b w:val="0"/>
          <w:bCs w:val="0"/>
          <w:sz w:val="24"/>
          <w:szCs w:val="24"/>
          <w:lang w:val="en-US" w:eastAsia="zh-CN"/>
        </w:rPr>
      </w:pPr>
    </w:p>
    <w:p>
      <w:pPr>
        <w:numPr>
          <w:ilvl w:val="0"/>
          <w:numId w:val="0"/>
        </w:numPr>
        <w:ind w:leftChars="0" w:right="0" w:rightChars="0"/>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889635" cy="1334770"/>
            <wp:effectExtent l="0" t="0" r="9525" b="6350"/>
            <wp:docPr id="4" name="图片 4" descr="686f84509a1cf4368e55adc1776b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86f84509a1cf4368e55adc1776b643"/>
                    <pic:cNvPicPr>
                      <a:picLocks noChangeAspect="1"/>
                    </pic:cNvPicPr>
                  </pic:nvPicPr>
                  <pic:blipFill>
                    <a:blip r:embed="rId11"/>
                    <a:srcRect l="76171" t="52341"/>
                    <a:stretch>
                      <a:fillRect/>
                    </a:stretch>
                  </pic:blipFill>
                  <pic:spPr>
                    <a:xfrm>
                      <a:off x="0" y="0"/>
                      <a:ext cx="889635" cy="133477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lang w:val="en-US" w:eastAsia="zh-CN"/>
        </w:rPr>
      </w:pPr>
      <w:r>
        <w:rPr>
          <w:rFonts w:hint="default" w:ascii="Times New Roman" w:hAnsi="Times New Roman" w:cs="Times New Roman"/>
          <w:b w:val="0"/>
          <w:bCs w:val="0"/>
          <w:sz w:val="20"/>
          <w:szCs w:val="20"/>
          <w:lang w:val="en-US" w:eastAsia="zh-CN"/>
        </w:rPr>
        <w:t>Figure 4 The Finished Circuit for Testing the NAND Gate</w:t>
      </w:r>
    </w:p>
    <w:p>
      <w:pPr>
        <w:numPr>
          <w:ilvl w:val="0"/>
          <w:numId w:val="0"/>
        </w:numPr>
        <w:ind w:leftChars="0" w:right="0" w:rightChars="0"/>
        <w:jc w:val="both"/>
        <w:rPr>
          <w:rFonts w:hint="default" w:ascii="Times New Roman" w:hAnsi="Times New Roman" w:cs="Times New Roman"/>
          <w:vertAlign w:val="baseline"/>
          <w:lang w:val="en-US" w:eastAsia="zh-CN"/>
        </w:rPr>
      </w:pPr>
      <w:r>
        <w:rPr>
          <w:rFonts w:hint="default" w:ascii="Times New Roman" w:hAnsi="Times New Roman" w:cs="Times New Roman"/>
          <w:b w:val="0"/>
          <w:bCs w:val="0"/>
          <w:sz w:val="24"/>
          <w:szCs w:val="24"/>
          <w:lang w:val="en-US" w:eastAsia="zh-CN"/>
        </w:rPr>
        <w:t>As shown in Figure 4,</w:t>
      </w:r>
      <w:r>
        <w:rPr>
          <w:rFonts w:hint="default" w:ascii="Times New Roman" w:hAnsi="Times New Roman" w:cs="Times New Roman"/>
          <w:lang w:val="en-US" w:eastAsia="zh-CN"/>
        </w:rPr>
        <w:t xml:space="preserve"> two channels of SIM are connected to Pin 1A and Pin 1B of 74HC00, and three channels of the logic analyzer are connected to Pin 1A, Pin 1B, and Pin 1Y, respectively. Pin 7 is connected to the ground and Pin 14 is connected to V</w:t>
      </w:r>
      <w:r>
        <w:rPr>
          <w:rFonts w:hint="default" w:ascii="Times New Roman" w:hAnsi="Times New Roman" w:cs="Times New Roman"/>
          <w:vertAlign w:val="subscript"/>
          <w:lang w:val="en-US" w:eastAsia="zh-CN"/>
        </w:rPr>
        <w:t>CC</w:t>
      </w:r>
      <w:r>
        <w:rPr>
          <w:rFonts w:hint="default" w:ascii="Times New Roman" w:hAnsi="Times New Roman" w:cs="Times New Roman"/>
          <w:vertAlign w:val="baseline"/>
          <w:lang w:val="en-US" w:eastAsia="zh-CN"/>
        </w:rPr>
        <w:t xml:space="preserve"> = 5V. The logic shown by the logic analyzer is shown in Figure 5.</w:t>
      </w:r>
    </w:p>
    <w:p>
      <w:pPr>
        <w:numPr>
          <w:ilvl w:val="0"/>
          <w:numId w:val="0"/>
        </w:numPr>
        <w:ind w:leftChars="0" w:right="0" w:rightChars="0"/>
        <w:jc w:val="both"/>
        <w:rPr>
          <w:rFonts w:hint="default" w:ascii="Times New Roman" w:hAnsi="Times New Roman" w:cs="Times New Roman"/>
          <w:vertAlign w:val="baseline"/>
          <w:lang w:val="en-US" w:eastAsia="zh-CN"/>
        </w:rPr>
      </w:pPr>
    </w:p>
    <w:p>
      <w:pPr>
        <w:numPr>
          <w:ilvl w:val="0"/>
          <w:numId w:val="0"/>
        </w:numPr>
        <w:ind w:leftChars="0" w:right="0" w:rightChars="0"/>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drawing>
          <wp:inline distT="0" distB="0" distL="114300" distR="114300">
            <wp:extent cx="2107565" cy="2107565"/>
            <wp:effectExtent l="0" t="0" r="635" b="635"/>
            <wp:docPr id="5" name="图片 5" descr="WPS图片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PS图片拼图"/>
                    <pic:cNvPicPr>
                      <a:picLocks noChangeAspect="1"/>
                    </pic:cNvPicPr>
                  </pic:nvPicPr>
                  <pic:blipFill>
                    <a:blip r:embed="rId12"/>
                    <a:stretch>
                      <a:fillRect/>
                    </a:stretch>
                  </pic:blipFill>
                  <pic:spPr>
                    <a:xfrm>
                      <a:off x="0" y="0"/>
                      <a:ext cx="2107565" cy="210756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0"/>
          <w:szCs w:val="20"/>
          <w:vertAlign w:val="baseline"/>
          <w:lang w:val="en-US" w:eastAsia="zh-CN"/>
        </w:rPr>
        <w:t>Figure 5 The Logic Condition for the 74HC00</w:t>
      </w:r>
    </w:p>
    <w:p>
      <w:pPr>
        <w:numPr>
          <w:ilvl w:val="0"/>
          <w:numId w:val="0"/>
        </w:numPr>
        <w:ind w:leftChars="0" w:right="0" w:right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In Figure 5, Channel 1 and Channel 2 represent Pin 1A and Pin 1B respectively, Channel 0 represents Pin 1Y. As shown in Figure 5, only when both Channel 1 and Channel 2 give high-level voltage (logic “1”) will Channel 0 give low-level voltage (logic “0”). The logic shown on the logic analyzer goes well with the truth table, which means we successfully verified 74HC00’s NAND Gate.</w:t>
      </w:r>
    </w:p>
    <w:p>
      <w:pPr>
        <w:numPr>
          <w:ilvl w:val="0"/>
          <w:numId w:val="0"/>
        </w:numPr>
        <w:ind w:leftChars="0" w:right="0" w:rightChars="0"/>
        <w:jc w:val="both"/>
        <w:rPr>
          <w:rFonts w:hint="default" w:ascii="Times New Roman" w:hAnsi="Times New Roman" w:cs="Times New Roman"/>
          <w:sz w:val="24"/>
          <w:szCs w:val="24"/>
          <w:vertAlign w:val="baseline"/>
          <w:lang w:val="en-US" w:eastAsia="zh-CN"/>
        </w:rPr>
      </w:pPr>
    </w:p>
    <w:p>
      <w:pPr>
        <w:numPr>
          <w:ilvl w:val="2"/>
          <w:numId w:val="2"/>
        </w:numPr>
        <w:ind w:left="0" w:leftChars="0" w:right="0" w:rightChars="0" w:firstLine="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Testing 74HC02</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IC 74HC02 is a NOR Gate chip. According to the 74HC02 datasheet, the supply voltage should be 5.0V. The truth table of the NOR Gate is shown in Table 2, and the finished circuit used to test the IC is shown in Figure 6.</w:t>
      </w:r>
    </w:p>
    <w:p>
      <w:pPr>
        <w:numPr>
          <w:ilvl w:val="0"/>
          <w:numId w:val="0"/>
        </w:numPr>
        <w:ind w:leftChars="0" w:right="0" w:rightChars="0"/>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Table 2</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B</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bl>
    <w:p>
      <w:pPr>
        <w:numPr>
          <w:ilvl w:val="0"/>
          <w:numId w:val="0"/>
        </w:numPr>
        <w:ind w:leftChars="0" w:right="0" w:rightChars="0"/>
        <w:jc w:val="center"/>
        <w:rPr>
          <w:rFonts w:hint="default" w:ascii="Times New Roman" w:hAnsi="Times New Roman" w:cs="Times New Roman"/>
          <w:b w:val="0"/>
          <w:bCs w:val="0"/>
          <w:sz w:val="24"/>
          <w:szCs w:val="24"/>
          <w:lang w:val="en-US" w:eastAsia="zh-CN"/>
        </w:rPr>
      </w:pPr>
    </w:p>
    <w:p>
      <w:pPr>
        <w:numPr>
          <w:ilvl w:val="0"/>
          <w:numId w:val="0"/>
        </w:numPr>
        <w:ind w:leftChars="0" w:right="0" w:rightChars="0"/>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1163320" cy="1824990"/>
            <wp:effectExtent l="0" t="0" r="10160" b="3810"/>
            <wp:docPr id="8" name="图片 8" descr="686f84509a1cf4368e55adc1776b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86f84509a1cf4368e55adc1776b643"/>
                    <pic:cNvPicPr>
                      <a:picLocks noChangeAspect="1"/>
                    </pic:cNvPicPr>
                  </pic:nvPicPr>
                  <pic:blipFill>
                    <a:blip r:embed="rId11"/>
                    <a:srcRect l="76171" t="50190"/>
                    <a:stretch>
                      <a:fillRect/>
                    </a:stretch>
                  </pic:blipFill>
                  <pic:spPr>
                    <a:xfrm>
                      <a:off x="0" y="0"/>
                      <a:ext cx="1163320" cy="182499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lang w:val="en-US" w:eastAsia="zh-CN"/>
        </w:rPr>
      </w:pPr>
      <w:r>
        <w:rPr>
          <w:rFonts w:hint="default" w:ascii="Times New Roman" w:hAnsi="Times New Roman" w:cs="Times New Roman"/>
          <w:b w:val="0"/>
          <w:bCs w:val="0"/>
          <w:sz w:val="20"/>
          <w:szCs w:val="20"/>
          <w:lang w:val="en-US" w:eastAsia="zh-CN"/>
        </w:rPr>
        <w:t>Figure 6 The Finished Circuit for Testing the NOR Gate</w:t>
      </w:r>
    </w:p>
    <w:p>
      <w:pPr>
        <w:numPr>
          <w:ilvl w:val="0"/>
          <w:numId w:val="0"/>
        </w:numPr>
        <w:ind w:leftChars="0" w:right="0" w:rightChars="0"/>
        <w:jc w:val="both"/>
        <w:rPr>
          <w:rFonts w:hint="default" w:ascii="Times New Roman" w:hAnsi="Times New Roman" w:cs="Times New Roman"/>
          <w:vertAlign w:val="baseline"/>
          <w:lang w:val="en-US" w:eastAsia="zh-CN"/>
        </w:rPr>
      </w:pPr>
      <w:r>
        <w:rPr>
          <w:rFonts w:hint="default" w:ascii="Times New Roman" w:hAnsi="Times New Roman" w:cs="Times New Roman"/>
          <w:b w:val="0"/>
          <w:bCs w:val="0"/>
          <w:sz w:val="24"/>
          <w:szCs w:val="24"/>
          <w:lang w:val="en-US" w:eastAsia="zh-CN"/>
        </w:rPr>
        <w:t>As shown in Figure 6,</w:t>
      </w:r>
      <w:r>
        <w:rPr>
          <w:rFonts w:hint="default" w:ascii="Times New Roman" w:hAnsi="Times New Roman" w:cs="Times New Roman"/>
          <w:lang w:val="en-US" w:eastAsia="zh-CN"/>
        </w:rPr>
        <w:t xml:space="preserve"> two channels of SIM are connected to Pin 1A and Pin 1B of 74HC02, and three channels of the logic analyzer are connected to Pin 1A, Pin 1B, and Pin 1Y, respectively. Pin 7 is connected to the ground and Pin 14 is connected to V</w:t>
      </w:r>
      <w:r>
        <w:rPr>
          <w:rFonts w:hint="default" w:ascii="Times New Roman" w:hAnsi="Times New Roman" w:cs="Times New Roman"/>
          <w:vertAlign w:val="subscript"/>
          <w:lang w:val="en-US" w:eastAsia="zh-CN"/>
        </w:rPr>
        <w:t>CC</w:t>
      </w:r>
      <w:r>
        <w:rPr>
          <w:rFonts w:hint="default" w:ascii="Times New Roman" w:hAnsi="Times New Roman" w:cs="Times New Roman"/>
          <w:vertAlign w:val="baseline"/>
          <w:lang w:val="en-US" w:eastAsia="zh-CN"/>
        </w:rPr>
        <w:t xml:space="preserve"> = 5V. The logic shown by the logic analyzer is shown in Figure 7.</w:t>
      </w:r>
    </w:p>
    <w:p>
      <w:pPr>
        <w:numPr>
          <w:ilvl w:val="0"/>
          <w:numId w:val="0"/>
        </w:numPr>
        <w:ind w:leftChars="0" w:right="0" w:rightChars="0"/>
        <w:jc w:val="both"/>
        <w:rPr>
          <w:rFonts w:hint="default" w:ascii="Times New Roman" w:hAnsi="Times New Roman" w:cs="Times New Roman"/>
          <w:vertAlign w:val="baseline"/>
          <w:lang w:val="en-US" w:eastAsia="zh-CN"/>
        </w:rPr>
      </w:pPr>
    </w:p>
    <w:p>
      <w:pPr>
        <w:numPr>
          <w:ilvl w:val="0"/>
          <w:numId w:val="0"/>
        </w:numPr>
        <w:ind w:leftChars="0" w:right="0" w:rightChars="0"/>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drawing>
          <wp:inline distT="0" distB="0" distL="114300" distR="114300">
            <wp:extent cx="2076450" cy="2076450"/>
            <wp:effectExtent l="0" t="0" r="6350" b="6350"/>
            <wp:docPr id="10" name="图片 10" descr="WPS图片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PS图片拼图"/>
                    <pic:cNvPicPr>
                      <a:picLocks noChangeAspect="1"/>
                    </pic:cNvPicPr>
                  </pic:nvPicPr>
                  <pic:blipFill>
                    <a:blip r:embed="rId13"/>
                    <a:stretch>
                      <a:fillRect/>
                    </a:stretch>
                  </pic:blipFill>
                  <pic:spPr>
                    <a:xfrm>
                      <a:off x="0" y="0"/>
                      <a:ext cx="2076450" cy="207645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0"/>
          <w:szCs w:val="20"/>
          <w:vertAlign w:val="baseline"/>
          <w:lang w:val="en-US" w:eastAsia="zh-CN"/>
        </w:rPr>
        <w:t>Figure 7 The Logic Condition for the 74HC02</w:t>
      </w:r>
    </w:p>
    <w:p>
      <w:pPr>
        <w:numPr>
          <w:ilvl w:val="0"/>
          <w:numId w:val="0"/>
        </w:numPr>
        <w:ind w:leftChars="0" w:right="0" w:right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In Figure 7, Channel 1 and Channel 2 represent Pin 1A and Pin 1B respectively, Channel 0 represents Pin 1Y. As shown in Figure 7, only when both Channel 1 and Channel 2 give low-level voltage (logic “0”) will Channel 0 give high-level voltage (logic “1”). The logic shown on the logic analyzer goes well with the truth table, which means we successfully verified 74HC02’s NOR Gate.</w:t>
      </w:r>
    </w:p>
    <w:p>
      <w:pPr>
        <w:numPr>
          <w:ilvl w:val="0"/>
          <w:numId w:val="0"/>
        </w:numPr>
        <w:ind w:leftChars="0" w:right="0" w:rightChars="0"/>
        <w:jc w:val="both"/>
        <w:rPr>
          <w:rFonts w:hint="default" w:ascii="Times New Roman" w:hAnsi="Times New Roman" w:cs="Times New Roman"/>
          <w:sz w:val="24"/>
          <w:szCs w:val="24"/>
          <w:vertAlign w:val="baseline"/>
          <w:lang w:val="en-US" w:eastAsia="zh-CN"/>
        </w:rPr>
      </w:pPr>
    </w:p>
    <w:p>
      <w:pPr>
        <w:numPr>
          <w:ilvl w:val="2"/>
          <w:numId w:val="2"/>
        </w:numPr>
        <w:ind w:left="0" w:leftChars="0" w:right="0" w:rightChars="0" w:firstLine="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Testing 74HC32</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IC 74HC32 is an OR Gate chip. According to the 74HC32 datasheet, the supply voltage should be 5.0V. The truth table of the OR Gate is shown in Table 3, and the finished circuit used to test the IC is shown in Figure 8.</w:t>
      </w:r>
    </w:p>
    <w:p>
      <w:pPr>
        <w:numPr>
          <w:ilvl w:val="0"/>
          <w:numId w:val="0"/>
        </w:numPr>
        <w:ind w:leftChars="0" w:right="0" w:rightChars="0"/>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Table 3</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B</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bl>
    <w:p>
      <w:pPr>
        <w:numPr>
          <w:ilvl w:val="0"/>
          <w:numId w:val="0"/>
        </w:numPr>
        <w:ind w:leftChars="0" w:right="0" w:rightChars="0"/>
        <w:jc w:val="center"/>
        <w:rPr>
          <w:rFonts w:hint="default" w:ascii="Times New Roman" w:hAnsi="Times New Roman" w:cs="Times New Roman"/>
          <w:b w:val="0"/>
          <w:bCs w:val="0"/>
          <w:sz w:val="24"/>
          <w:szCs w:val="24"/>
          <w:lang w:val="en-US" w:eastAsia="zh-CN"/>
        </w:rPr>
      </w:pPr>
    </w:p>
    <w:p>
      <w:pPr>
        <w:numPr>
          <w:ilvl w:val="0"/>
          <w:numId w:val="0"/>
        </w:numPr>
        <w:ind w:leftChars="0" w:right="0" w:rightChars="0"/>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1072515" cy="1882140"/>
            <wp:effectExtent l="0" t="0" r="9525" b="7620"/>
            <wp:docPr id="11" name="图片 11" descr="686f84509a1cf4368e55adc1776b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86f84509a1cf4368e55adc1776b643"/>
                    <pic:cNvPicPr>
                      <a:picLocks noChangeAspect="1"/>
                    </pic:cNvPicPr>
                  </pic:nvPicPr>
                  <pic:blipFill>
                    <a:blip r:embed="rId11"/>
                    <a:srcRect l="79589" t="52256"/>
                    <a:stretch>
                      <a:fillRect/>
                    </a:stretch>
                  </pic:blipFill>
                  <pic:spPr>
                    <a:xfrm>
                      <a:off x="0" y="0"/>
                      <a:ext cx="1072515" cy="188214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lang w:val="en-US" w:eastAsia="zh-CN"/>
        </w:rPr>
      </w:pPr>
      <w:r>
        <w:rPr>
          <w:rFonts w:hint="default" w:ascii="Times New Roman" w:hAnsi="Times New Roman" w:cs="Times New Roman"/>
          <w:b w:val="0"/>
          <w:bCs w:val="0"/>
          <w:sz w:val="20"/>
          <w:szCs w:val="20"/>
          <w:lang w:val="en-US" w:eastAsia="zh-CN"/>
        </w:rPr>
        <w:t>Figure 8 The Finished Circuit for Testing the OR Gate</w:t>
      </w:r>
    </w:p>
    <w:p>
      <w:pPr>
        <w:numPr>
          <w:ilvl w:val="0"/>
          <w:numId w:val="0"/>
        </w:numPr>
        <w:ind w:leftChars="0" w:right="0" w:rightChars="0"/>
        <w:jc w:val="both"/>
        <w:rPr>
          <w:rFonts w:hint="default" w:ascii="Times New Roman" w:hAnsi="Times New Roman" w:cs="Times New Roman"/>
          <w:vertAlign w:val="baseline"/>
          <w:lang w:val="en-US" w:eastAsia="zh-CN"/>
        </w:rPr>
      </w:pPr>
      <w:r>
        <w:rPr>
          <w:rFonts w:hint="default" w:ascii="Times New Roman" w:hAnsi="Times New Roman" w:cs="Times New Roman"/>
          <w:b w:val="0"/>
          <w:bCs w:val="0"/>
          <w:sz w:val="24"/>
          <w:szCs w:val="24"/>
          <w:lang w:val="en-US" w:eastAsia="zh-CN"/>
        </w:rPr>
        <w:t>As shown in Figure 8,</w:t>
      </w:r>
      <w:r>
        <w:rPr>
          <w:rFonts w:hint="default" w:ascii="Times New Roman" w:hAnsi="Times New Roman" w:cs="Times New Roman"/>
          <w:lang w:val="en-US" w:eastAsia="zh-CN"/>
        </w:rPr>
        <w:t xml:space="preserve"> two channels of SIM are connected to Pin 1A and Pin 1B of 74HC32, and three channels of the logic analyzer are connected to Pin 1A, Pin 1B, and Pin 1Y, respectively. Pin 7 is connected to the ground and Pin 14 is connected to V</w:t>
      </w:r>
      <w:r>
        <w:rPr>
          <w:rFonts w:hint="default" w:ascii="Times New Roman" w:hAnsi="Times New Roman" w:cs="Times New Roman"/>
          <w:vertAlign w:val="subscript"/>
          <w:lang w:val="en-US" w:eastAsia="zh-CN"/>
        </w:rPr>
        <w:t>CC</w:t>
      </w:r>
      <w:r>
        <w:rPr>
          <w:rFonts w:hint="default" w:ascii="Times New Roman" w:hAnsi="Times New Roman" w:cs="Times New Roman"/>
          <w:vertAlign w:val="baseline"/>
          <w:lang w:val="en-US" w:eastAsia="zh-CN"/>
        </w:rPr>
        <w:t xml:space="preserve"> = 5V. The logic shown by the logic analyzer is shown in Figure 9.</w:t>
      </w:r>
    </w:p>
    <w:p>
      <w:pPr>
        <w:numPr>
          <w:ilvl w:val="0"/>
          <w:numId w:val="0"/>
        </w:numPr>
        <w:ind w:leftChars="0" w:right="0" w:rightChars="0"/>
        <w:jc w:val="both"/>
        <w:rPr>
          <w:rFonts w:hint="default" w:ascii="Times New Roman" w:hAnsi="Times New Roman" w:cs="Times New Roman"/>
          <w:vertAlign w:val="baseline"/>
          <w:lang w:val="en-US" w:eastAsia="zh-CN"/>
        </w:rPr>
      </w:pPr>
    </w:p>
    <w:p>
      <w:pPr>
        <w:numPr>
          <w:ilvl w:val="0"/>
          <w:numId w:val="0"/>
        </w:numPr>
        <w:ind w:leftChars="0" w:right="0" w:rightChars="0"/>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drawing>
          <wp:inline distT="0" distB="0" distL="114300" distR="114300">
            <wp:extent cx="2082165" cy="2082165"/>
            <wp:effectExtent l="0" t="0" r="635" b="635"/>
            <wp:docPr id="13" name="图片 13" descr="WPS图片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WPS图片拼图"/>
                    <pic:cNvPicPr>
                      <a:picLocks noChangeAspect="1"/>
                    </pic:cNvPicPr>
                  </pic:nvPicPr>
                  <pic:blipFill>
                    <a:blip r:embed="rId14"/>
                    <a:stretch>
                      <a:fillRect/>
                    </a:stretch>
                  </pic:blipFill>
                  <pic:spPr>
                    <a:xfrm>
                      <a:off x="0" y="0"/>
                      <a:ext cx="2082165" cy="208216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0"/>
          <w:szCs w:val="20"/>
          <w:vertAlign w:val="baseline"/>
          <w:lang w:val="en-US" w:eastAsia="zh-CN"/>
        </w:rPr>
        <w:t>Figure 9 The Logic Condition for the 74HC32</w:t>
      </w:r>
    </w:p>
    <w:p>
      <w:pPr>
        <w:numPr>
          <w:ilvl w:val="0"/>
          <w:numId w:val="0"/>
        </w:numPr>
        <w:ind w:leftChars="0" w:right="0" w:right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In Figure 9, Channel 1 and Channel 2 represent Pin 1A and Pin 1B respectively, Channel 0 represents Pin 1Y. As shown in Figure 9, only when both Channel 1 and Channel 2 give low-level voltage (logic “0”) will Channel 0 give low-level voltage (logic “0”). The logic shown on the logic analyzer goes well with the truth table, which means we successfully verified 74HC32’s OR Gate.</w:t>
      </w:r>
    </w:p>
    <w:p>
      <w:pPr>
        <w:numPr>
          <w:ilvl w:val="0"/>
          <w:numId w:val="0"/>
        </w:numPr>
        <w:ind w:leftChars="0" w:right="0" w:rightChars="0"/>
        <w:jc w:val="both"/>
        <w:rPr>
          <w:rFonts w:hint="default" w:ascii="Times New Roman" w:hAnsi="Times New Roman" w:cs="Times New Roman"/>
          <w:sz w:val="24"/>
          <w:szCs w:val="24"/>
          <w:vertAlign w:val="baseline"/>
          <w:lang w:val="en-US" w:eastAsia="zh-CN"/>
        </w:rPr>
      </w:pPr>
    </w:p>
    <w:p>
      <w:pPr>
        <w:numPr>
          <w:ilvl w:val="2"/>
          <w:numId w:val="2"/>
        </w:numPr>
        <w:ind w:left="0" w:leftChars="0" w:right="0" w:rightChars="0" w:firstLine="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Testing 74HC86</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IC 74HC86 is an XOR Gate chip. According to the 74HC86 datasheet, the supply voltage should be 5.0V. The truth table of the XOR Gate is shown in Table 4, and the finished circuit used to test the IC is shown in Figure 10.</w:t>
      </w:r>
    </w:p>
    <w:p>
      <w:pPr>
        <w:numPr>
          <w:ilvl w:val="0"/>
          <w:numId w:val="0"/>
        </w:numPr>
        <w:ind w:leftChars="0" w:right="0" w:rightChars="0"/>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Table 4</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B</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bl>
    <w:p>
      <w:pPr>
        <w:numPr>
          <w:ilvl w:val="0"/>
          <w:numId w:val="0"/>
        </w:numPr>
        <w:ind w:leftChars="0" w:right="0" w:rightChars="0"/>
        <w:jc w:val="center"/>
        <w:rPr>
          <w:rFonts w:hint="default" w:ascii="Times New Roman" w:hAnsi="Times New Roman" w:cs="Times New Roman"/>
          <w:b w:val="0"/>
          <w:bCs w:val="0"/>
          <w:sz w:val="24"/>
          <w:szCs w:val="24"/>
          <w:lang w:val="en-US" w:eastAsia="zh-CN"/>
        </w:rPr>
      </w:pPr>
    </w:p>
    <w:p>
      <w:pPr>
        <w:numPr>
          <w:ilvl w:val="0"/>
          <w:numId w:val="0"/>
        </w:numPr>
        <w:ind w:leftChars="0" w:right="0" w:rightChars="0"/>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942975" cy="1955800"/>
            <wp:effectExtent l="0" t="0" r="1905" b="10160"/>
            <wp:docPr id="6" name="图片 6" descr="686f84509a1cf4368e55adc1776b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86f84509a1cf4368e55adc1776b643"/>
                    <pic:cNvPicPr>
                      <a:picLocks noChangeAspect="1"/>
                    </pic:cNvPicPr>
                  </pic:nvPicPr>
                  <pic:blipFill>
                    <a:blip r:embed="rId11"/>
                    <a:srcRect l="80348" t="45677"/>
                    <a:stretch>
                      <a:fillRect/>
                    </a:stretch>
                  </pic:blipFill>
                  <pic:spPr>
                    <a:xfrm>
                      <a:off x="0" y="0"/>
                      <a:ext cx="942975" cy="195580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lang w:val="en-US" w:eastAsia="zh-CN"/>
        </w:rPr>
      </w:pPr>
      <w:r>
        <w:rPr>
          <w:rFonts w:hint="default" w:ascii="Times New Roman" w:hAnsi="Times New Roman" w:cs="Times New Roman"/>
          <w:b w:val="0"/>
          <w:bCs w:val="0"/>
          <w:sz w:val="20"/>
          <w:szCs w:val="20"/>
          <w:lang w:val="en-US" w:eastAsia="zh-CN"/>
        </w:rPr>
        <w:t>Figure 10 The Finished Circuit for Testing the XOR Gate</w:t>
      </w:r>
    </w:p>
    <w:p>
      <w:pPr>
        <w:numPr>
          <w:ilvl w:val="0"/>
          <w:numId w:val="0"/>
        </w:numPr>
        <w:ind w:leftChars="0" w:right="0" w:rightChars="0"/>
        <w:jc w:val="both"/>
        <w:rPr>
          <w:rFonts w:hint="default" w:ascii="Times New Roman" w:hAnsi="Times New Roman" w:cs="Times New Roman"/>
          <w:vertAlign w:val="baseline"/>
          <w:lang w:val="en-US" w:eastAsia="zh-CN"/>
        </w:rPr>
      </w:pPr>
      <w:r>
        <w:rPr>
          <w:rFonts w:hint="default" w:ascii="Times New Roman" w:hAnsi="Times New Roman" w:cs="Times New Roman"/>
          <w:b w:val="0"/>
          <w:bCs w:val="0"/>
          <w:sz w:val="24"/>
          <w:szCs w:val="24"/>
          <w:lang w:val="en-US" w:eastAsia="zh-CN"/>
        </w:rPr>
        <w:t>As shown in Figure 10,</w:t>
      </w:r>
      <w:r>
        <w:rPr>
          <w:rFonts w:hint="default" w:ascii="Times New Roman" w:hAnsi="Times New Roman" w:cs="Times New Roman"/>
          <w:lang w:val="en-US" w:eastAsia="zh-CN"/>
        </w:rPr>
        <w:t xml:space="preserve"> two channels of SIM are connected to Pin 1A and Pin 1B of 74HC86, and three channels of the logic analyzer are connected to Pin 1A, Pin 1B, and Pin 1Y, respectively. Pin 7 is connected to the ground and Pin 14 is connected to V</w:t>
      </w:r>
      <w:r>
        <w:rPr>
          <w:rFonts w:hint="default" w:ascii="Times New Roman" w:hAnsi="Times New Roman" w:cs="Times New Roman"/>
          <w:vertAlign w:val="subscript"/>
          <w:lang w:val="en-US" w:eastAsia="zh-CN"/>
        </w:rPr>
        <w:t>CC</w:t>
      </w:r>
      <w:r>
        <w:rPr>
          <w:rFonts w:hint="default" w:ascii="Times New Roman" w:hAnsi="Times New Roman" w:cs="Times New Roman"/>
          <w:vertAlign w:val="baseline"/>
          <w:lang w:val="en-US" w:eastAsia="zh-CN"/>
        </w:rPr>
        <w:t xml:space="preserve"> = 5V. The logic shown by the logic analyzer is shown in Figure 11.</w:t>
      </w:r>
    </w:p>
    <w:p>
      <w:pPr>
        <w:numPr>
          <w:ilvl w:val="0"/>
          <w:numId w:val="0"/>
        </w:numPr>
        <w:ind w:leftChars="0" w:right="0" w:rightChars="0"/>
        <w:jc w:val="both"/>
        <w:rPr>
          <w:rFonts w:hint="default" w:ascii="Times New Roman" w:hAnsi="Times New Roman" w:cs="Times New Roman"/>
          <w:vertAlign w:val="baseline"/>
          <w:lang w:val="en-US" w:eastAsia="zh-CN"/>
        </w:rPr>
      </w:pPr>
    </w:p>
    <w:p>
      <w:pPr>
        <w:numPr>
          <w:ilvl w:val="0"/>
          <w:numId w:val="0"/>
        </w:numPr>
        <w:ind w:leftChars="0" w:right="0" w:rightChars="0"/>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drawing>
          <wp:inline distT="0" distB="0" distL="114300" distR="114300">
            <wp:extent cx="2132965" cy="2132965"/>
            <wp:effectExtent l="0" t="0" r="635" b="635"/>
            <wp:docPr id="16" name="图片 16" descr="WPS图片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PS图片拼图"/>
                    <pic:cNvPicPr>
                      <a:picLocks noChangeAspect="1"/>
                    </pic:cNvPicPr>
                  </pic:nvPicPr>
                  <pic:blipFill>
                    <a:blip r:embed="rId15"/>
                    <a:stretch>
                      <a:fillRect/>
                    </a:stretch>
                  </pic:blipFill>
                  <pic:spPr>
                    <a:xfrm>
                      <a:off x="0" y="0"/>
                      <a:ext cx="2132965" cy="213296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0"/>
          <w:szCs w:val="20"/>
          <w:vertAlign w:val="baseline"/>
          <w:lang w:val="en-US" w:eastAsia="zh-CN"/>
        </w:rPr>
        <w:t>Figure 11 The Logic Condition for the 74HC86</w:t>
      </w:r>
    </w:p>
    <w:p>
      <w:pPr>
        <w:numPr>
          <w:ilvl w:val="0"/>
          <w:numId w:val="0"/>
        </w:numPr>
        <w:ind w:leftChars="0" w:right="0" w:right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In Figure 11, Channel 1 and Channel 2 represent Pin 1A and Pin 1B respectively, Channel 0 represents Pin 1Y. As shown in Figure 11, only when the voltage levels of Channel 1 and Channel 2 are different (one is logic “1” and another is logic “0”) will Channel 0 give high-level voltage (logic “1”). The logic shown on the logic analyzer goes well with the truth table, which means we successfully verified 74HC86’s XOR Gate.</w:t>
      </w:r>
    </w:p>
    <w:p>
      <w:pPr>
        <w:numPr>
          <w:ilvl w:val="0"/>
          <w:numId w:val="0"/>
        </w:numPr>
        <w:ind w:leftChars="0" w:right="0" w:rightChars="0"/>
        <w:jc w:val="both"/>
        <w:rPr>
          <w:rFonts w:hint="default" w:ascii="Times New Roman" w:hAnsi="Times New Roman" w:cs="Times New Roman"/>
          <w:sz w:val="24"/>
          <w:szCs w:val="24"/>
          <w:vertAlign w:val="baseline"/>
          <w:lang w:val="en-US" w:eastAsia="zh-CN"/>
        </w:rPr>
      </w:pPr>
    </w:p>
    <w:p>
      <w:pPr>
        <w:numPr>
          <w:ilvl w:val="2"/>
          <w:numId w:val="2"/>
        </w:numPr>
        <w:ind w:left="0" w:leftChars="0" w:right="0" w:rightChars="0" w:firstLine="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Testing 74HC7266</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IC 74HC7266 is an XNOR Gate chip. According to the 74HC7266 datasheet, the supply voltage should be 5.0V. The truth table of the XNOR Gate is shown in Table 5, and the finished circuit used to test the IC is shown in Figure 12.</w:t>
      </w:r>
    </w:p>
    <w:p>
      <w:pPr>
        <w:numPr>
          <w:ilvl w:val="0"/>
          <w:numId w:val="0"/>
        </w:numPr>
        <w:ind w:leftChars="0" w:right="0" w:rightChars="0"/>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Table 5</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B</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bl>
    <w:p>
      <w:pPr>
        <w:numPr>
          <w:ilvl w:val="0"/>
          <w:numId w:val="0"/>
        </w:numPr>
        <w:ind w:leftChars="0" w:right="0" w:rightChars="0"/>
        <w:jc w:val="center"/>
        <w:rPr>
          <w:rFonts w:hint="default" w:ascii="Times New Roman" w:hAnsi="Times New Roman" w:cs="Times New Roman"/>
          <w:b w:val="0"/>
          <w:bCs w:val="0"/>
          <w:sz w:val="24"/>
          <w:szCs w:val="24"/>
          <w:lang w:val="en-US" w:eastAsia="zh-CN"/>
        </w:rPr>
      </w:pPr>
    </w:p>
    <w:p>
      <w:pPr>
        <w:numPr>
          <w:ilvl w:val="0"/>
          <w:numId w:val="0"/>
        </w:numPr>
        <w:ind w:leftChars="0" w:right="0" w:rightChars="0"/>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886460" cy="1870710"/>
            <wp:effectExtent l="0" t="0" r="12700" b="3810"/>
            <wp:docPr id="17" name="图片 17" descr="686f84509a1cf4368e55adc1776b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86f84509a1cf4368e55adc1776b643"/>
                    <pic:cNvPicPr>
                      <a:picLocks noChangeAspect="1"/>
                    </pic:cNvPicPr>
                  </pic:nvPicPr>
                  <pic:blipFill>
                    <a:blip r:embed="rId11"/>
                    <a:srcRect l="79968" t="43652"/>
                    <a:stretch>
                      <a:fillRect/>
                    </a:stretch>
                  </pic:blipFill>
                  <pic:spPr>
                    <a:xfrm>
                      <a:off x="0" y="0"/>
                      <a:ext cx="886460" cy="187071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lang w:val="en-US" w:eastAsia="zh-CN"/>
        </w:rPr>
      </w:pPr>
      <w:r>
        <w:rPr>
          <w:rFonts w:hint="default" w:ascii="Times New Roman" w:hAnsi="Times New Roman" w:cs="Times New Roman"/>
          <w:b w:val="0"/>
          <w:bCs w:val="0"/>
          <w:sz w:val="20"/>
          <w:szCs w:val="20"/>
          <w:lang w:val="en-US" w:eastAsia="zh-CN"/>
        </w:rPr>
        <w:t>Figure 12 The Finished Circuit for Testing the XNOR Gate</w:t>
      </w:r>
    </w:p>
    <w:p>
      <w:pPr>
        <w:numPr>
          <w:ilvl w:val="0"/>
          <w:numId w:val="0"/>
        </w:numPr>
        <w:ind w:leftChars="0" w:right="0" w:rightChars="0"/>
        <w:jc w:val="both"/>
        <w:rPr>
          <w:rFonts w:hint="default" w:ascii="Times New Roman" w:hAnsi="Times New Roman" w:cs="Times New Roman"/>
          <w:vertAlign w:val="baseline"/>
          <w:lang w:val="en-US" w:eastAsia="zh-CN"/>
        </w:rPr>
      </w:pPr>
      <w:r>
        <w:rPr>
          <w:rFonts w:hint="default" w:ascii="Times New Roman" w:hAnsi="Times New Roman" w:cs="Times New Roman"/>
          <w:b w:val="0"/>
          <w:bCs w:val="0"/>
          <w:sz w:val="24"/>
          <w:szCs w:val="24"/>
          <w:lang w:val="en-US" w:eastAsia="zh-CN"/>
        </w:rPr>
        <w:t>As shown in Figure 12,</w:t>
      </w:r>
      <w:r>
        <w:rPr>
          <w:rFonts w:hint="default" w:ascii="Times New Roman" w:hAnsi="Times New Roman" w:cs="Times New Roman"/>
          <w:lang w:val="en-US" w:eastAsia="zh-CN"/>
        </w:rPr>
        <w:t xml:space="preserve"> two channels of SIM are connected to Pin 1A and Pin 1B of 74HC7266, and three channels of the logic analyzer are connected to Pin 1A, Pin 1B, and Pin 1Y, respectively. Pin 7 is connected to the ground and Pin 14 is connected to V</w:t>
      </w:r>
      <w:r>
        <w:rPr>
          <w:rFonts w:hint="default" w:ascii="Times New Roman" w:hAnsi="Times New Roman" w:cs="Times New Roman"/>
          <w:vertAlign w:val="subscript"/>
          <w:lang w:val="en-US" w:eastAsia="zh-CN"/>
        </w:rPr>
        <w:t>CC</w:t>
      </w:r>
      <w:r>
        <w:rPr>
          <w:rFonts w:hint="default" w:ascii="Times New Roman" w:hAnsi="Times New Roman" w:cs="Times New Roman"/>
          <w:vertAlign w:val="baseline"/>
          <w:lang w:val="en-US" w:eastAsia="zh-CN"/>
        </w:rPr>
        <w:t xml:space="preserve"> = 5V. The logic shown by the logic analyzer is shown in Figure 13.</w:t>
      </w:r>
    </w:p>
    <w:p>
      <w:pPr>
        <w:numPr>
          <w:ilvl w:val="0"/>
          <w:numId w:val="0"/>
        </w:numPr>
        <w:ind w:leftChars="0" w:right="0" w:rightChars="0"/>
        <w:jc w:val="both"/>
        <w:rPr>
          <w:rFonts w:hint="default" w:ascii="Times New Roman" w:hAnsi="Times New Roman" w:cs="Times New Roman"/>
          <w:vertAlign w:val="baseline"/>
          <w:lang w:val="en-US" w:eastAsia="zh-CN"/>
        </w:rPr>
      </w:pPr>
    </w:p>
    <w:p>
      <w:pPr>
        <w:numPr>
          <w:ilvl w:val="0"/>
          <w:numId w:val="0"/>
        </w:numPr>
        <w:ind w:leftChars="0" w:right="0" w:rightChars="0"/>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drawing>
          <wp:inline distT="0" distB="0" distL="114300" distR="114300">
            <wp:extent cx="2087245" cy="2087245"/>
            <wp:effectExtent l="0" t="0" r="8255" b="8255"/>
            <wp:docPr id="19" name="图片 19" descr="WPS图片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PS图片拼图"/>
                    <pic:cNvPicPr>
                      <a:picLocks noChangeAspect="1"/>
                    </pic:cNvPicPr>
                  </pic:nvPicPr>
                  <pic:blipFill>
                    <a:blip r:embed="rId16"/>
                    <a:stretch>
                      <a:fillRect/>
                    </a:stretch>
                  </pic:blipFill>
                  <pic:spPr>
                    <a:xfrm>
                      <a:off x="0" y="0"/>
                      <a:ext cx="2087245" cy="208724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0"/>
          <w:szCs w:val="20"/>
          <w:vertAlign w:val="baseline"/>
          <w:lang w:val="en-US" w:eastAsia="zh-CN"/>
        </w:rPr>
        <w:t>Figure 13 The Logic Condition for the 74HC7266</w:t>
      </w:r>
    </w:p>
    <w:p>
      <w:pPr>
        <w:numPr>
          <w:ilvl w:val="0"/>
          <w:numId w:val="0"/>
        </w:numPr>
        <w:ind w:leftChars="0" w:right="0" w:right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In Figure 13, Channel 1 and Channel 2 represent Pin 1A and Pin 1B respectively, Channel 0 represents Pin 1Y. As shown in Figure 13, only when the voltage levels of Channel 1 and Channel 2 are different (one is logic “1” and another is logic “0”) will Channel 0 give low-level voltage (logic “0”). The logic shown on the logic analyzer goes well with the truth table, which means we successfully verified 74HC7266’s XNOR Gate.</w:t>
      </w:r>
    </w:p>
    <w:p>
      <w:pPr>
        <w:pStyle w:val="3"/>
        <w:numPr>
          <w:ilvl w:val="0"/>
          <w:numId w:val="2"/>
        </w:numPr>
        <w:bidi w:val="0"/>
        <w:ind w:left="0" w:leftChars="0" w:firstLine="0" w:firstLineChars="0"/>
        <w:rPr>
          <w:rFonts w:hint="default" w:ascii="Times New Roman" w:hAnsi="Times New Roman" w:cs="Times New Roman"/>
          <w:lang w:val="en-US" w:eastAsia="zh-CN"/>
        </w:rPr>
      </w:pPr>
      <w:bookmarkStart w:id="4" w:name="_Toc25699"/>
      <w:r>
        <w:rPr>
          <w:rFonts w:hint="default" w:ascii="Times New Roman" w:hAnsi="Times New Roman" w:cs="Times New Roman"/>
          <w:lang w:val="en-US" w:eastAsia="zh-CN"/>
        </w:rPr>
        <w:t>Experiment C</w:t>
      </w:r>
      <w:bookmarkEnd w:id="4"/>
    </w:p>
    <w:p>
      <w:pPr>
        <w:numPr>
          <w:ilvl w:val="1"/>
          <w:numId w:val="2"/>
        </w:numPr>
        <w:ind w:left="0" w:leftChars="0" w:firstLine="0" w:firstLineChars="0"/>
        <w:outlineLvl w:val="1"/>
        <w:rPr>
          <w:rFonts w:hint="default" w:ascii="Times New Roman" w:hAnsi="Times New Roman" w:cs="Times New Roman"/>
          <w:sz w:val="28"/>
          <w:szCs w:val="28"/>
          <w:lang w:val="en-US" w:eastAsia="zh-CN"/>
        </w:rPr>
      </w:pPr>
      <w:bookmarkStart w:id="5" w:name="_Toc1281"/>
      <w:r>
        <w:rPr>
          <w:rFonts w:hint="default" w:ascii="Times New Roman" w:hAnsi="Times New Roman" w:cs="Times New Roman"/>
          <w:sz w:val="28"/>
          <w:szCs w:val="28"/>
          <w:lang w:val="en-US" w:eastAsia="zh-CN"/>
        </w:rPr>
        <w:t>Design</w:t>
      </w:r>
      <w:bookmarkEnd w:id="5"/>
    </w:p>
    <w:p>
      <w:pPr>
        <w:numPr>
          <w:ilvl w:val="2"/>
          <w:numId w:val="2"/>
        </w:numPr>
        <w:ind w:left="0" w:leftChars="0" w:right="0" w:righ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Building AND Gate With Only 74HC00 (NAND Gate)</w:t>
      </w:r>
    </w:p>
    <w:p>
      <w:pPr>
        <w:numPr>
          <w:ilvl w:val="0"/>
          <w:numId w:val="0"/>
        </w:numPr>
        <w:ind w:leftChars="0" w:right="0" w:rightChars="0"/>
        <w:jc w:val="both"/>
        <w:rPr>
          <w:rFonts w:hint="default" w:ascii="Times New Roman" w:hAnsi="Times New Roman" w:cs="Times New Roman"/>
          <w:sz w:val="24"/>
          <w:szCs w:val="24"/>
          <w:lang w:val="en-US" w:eastAsia="zh-CN"/>
        </w:rPr>
      </w:pPr>
      <m:oMathPara>
        <m:oMath>
          <m:r>
            <m:rPr>
              <m:sty m:val="p"/>
            </m:rPr>
            <w:rPr>
              <w:rFonts w:hint="default" w:ascii="Cambria Math" w:hAnsi="Cambria Math" w:cs="Times New Roman"/>
              <w:sz w:val="24"/>
              <w:szCs w:val="24"/>
              <w:lang w:val="en-US" w:eastAsia="zh-CN" w:bidi="en-US"/>
            </w:rPr>
            <m:t xml:space="preserve">AB = </m:t>
          </m:r>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AB</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 xml:space="preserve"> = </m:t>
          </m:r>
          <m:acc>
            <m:accPr>
              <m:chr m:val="̅"/>
              <m:ctrlPr>
                <w:rPr>
                  <w:rFonts w:hint="default" w:ascii="Cambria Math" w:hAnsi="Cambria Math" w:cs="Times New Roman"/>
                  <w:sz w:val="24"/>
                  <w:szCs w:val="24"/>
                  <w:lang w:val="en-US" w:eastAsia="zh-CN" w:bidi="en-US"/>
                </w:rPr>
              </m:ctrlPr>
            </m:accPr>
            <m:e>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AB</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 xml:space="preserve"> </m:t>
              </m:r>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AB</m:t>
                  </m:r>
                  <m:ctrlPr>
                    <w:rPr>
                      <w:rFonts w:hint="default" w:ascii="Cambria Math" w:hAnsi="Cambria Math" w:cs="Times New Roman"/>
                      <w:sz w:val="24"/>
                      <w:szCs w:val="24"/>
                      <w:lang w:val="en-US" w:eastAsia="zh-CN" w:bidi="en-US"/>
                    </w:rPr>
                  </m:ctrlPr>
                </m:e>
              </m:acc>
              <m:ctrlPr>
                <w:rPr>
                  <w:rFonts w:hint="default" w:ascii="Cambria Math" w:hAnsi="Cambria Math" w:cs="Times New Roman"/>
                  <w:sz w:val="24"/>
                  <w:szCs w:val="24"/>
                  <w:lang w:val="en-US" w:eastAsia="zh-CN" w:bidi="en-US"/>
                </w:rPr>
              </m:ctrlPr>
            </m:e>
          </m:acc>
        </m:oMath>
      </m:oMathPara>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According to the equation above, the designed circuit diagram AND Gate built only with NAND Gate is shown in Figure 14.</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086100" cy="1041400"/>
            <wp:effectExtent l="0" t="0" r="0" b="0"/>
            <wp:docPr id="20" name="图片 20" descr="f598b6cdaaaad8db3dae7f6f093f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598b6cdaaaad8db3dae7f6f093f554"/>
                    <pic:cNvPicPr>
                      <a:picLocks noChangeAspect="1"/>
                    </pic:cNvPicPr>
                  </pic:nvPicPr>
                  <pic:blipFill>
                    <a:blip r:embed="rId17"/>
                    <a:stretch>
                      <a:fillRect/>
                    </a:stretch>
                  </pic:blipFill>
                  <pic:spPr>
                    <a:xfrm>
                      <a:off x="0" y="0"/>
                      <a:ext cx="3086100" cy="104140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14 Building AND Gate With Only NAND Gates</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2"/>
          <w:numId w:val="2"/>
        </w:numPr>
        <w:ind w:left="0" w:leftChars="0" w:right="0" w:righ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Building OR Gate With Only 74HC00 (NAND Gate)</w:t>
      </w:r>
    </w:p>
    <w:p>
      <w:pPr>
        <w:numPr>
          <w:ilvl w:val="0"/>
          <w:numId w:val="0"/>
        </w:numPr>
        <w:ind w:leftChars="0" w:right="0" w:rightChars="0"/>
        <w:jc w:val="both"/>
        <w:rPr>
          <w:rFonts w:hint="default" w:ascii="Times New Roman" w:hAnsi="Times New Roman" w:cs="Times New Roman"/>
          <w:sz w:val="24"/>
          <w:szCs w:val="24"/>
          <w:lang w:val="en-US" w:eastAsia="zh-CN"/>
        </w:rPr>
      </w:pPr>
      <m:oMathPara>
        <m:oMath>
          <m:r>
            <m:rPr>
              <m:sty m:val="p"/>
            </m:rPr>
            <w:rPr>
              <w:rFonts w:hint="default" w:ascii="Cambria Math" w:hAnsi="Cambria Math" w:cs="Times New Roman"/>
              <w:sz w:val="24"/>
              <w:szCs w:val="24"/>
              <w:lang w:val="en-US" w:eastAsia="zh-CN" w:bidi="en-US"/>
            </w:rPr>
            <m:t xml:space="preserve">A+B = </m:t>
          </m:r>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A+B</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 xml:space="preserve"> = </m:t>
          </m:r>
          <m:acc>
            <m:accPr>
              <m:chr m:val="̅"/>
              <m:ctrlPr>
                <w:rPr>
                  <w:rFonts w:hint="default" w:ascii="Cambria Math" w:hAnsi="Cambria Math" w:cs="Times New Roman"/>
                  <w:sz w:val="24"/>
                  <w:szCs w:val="24"/>
                  <w:lang w:val="en-US" w:eastAsia="zh-CN" w:bidi="en-US"/>
                </w:rPr>
              </m:ctrlPr>
            </m:accPr>
            <m:e>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A</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 xml:space="preserve"> </m:t>
              </m:r>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B</m:t>
                  </m:r>
                  <m:ctrlPr>
                    <w:rPr>
                      <w:rFonts w:hint="default" w:ascii="Cambria Math" w:hAnsi="Cambria Math" w:cs="Times New Roman"/>
                      <w:sz w:val="24"/>
                      <w:szCs w:val="24"/>
                      <w:lang w:val="en-US" w:eastAsia="zh-CN" w:bidi="en-US"/>
                    </w:rPr>
                  </m:ctrlPr>
                </m:e>
              </m:acc>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 xml:space="preserve"> = </m:t>
          </m:r>
          <m:acc>
            <m:accPr>
              <m:chr m:val="̅"/>
              <m:ctrlPr>
                <w:rPr>
                  <w:rFonts w:hint="default" w:ascii="Cambria Math" w:hAnsi="Cambria Math" w:cs="Times New Roman"/>
                  <w:sz w:val="24"/>
                  <w:szCs w:val="24"/>
                  <w:lang w:val="en-US" w:eastAsia="zh-CN" w:bidi="en-US"/>
                </w:rPr>
              </m:ctrlPr>
            </m:accPr>
            <m:e>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AA</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 xml:space="preserve"> </m:t>
              </m:r>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BB</m:t>
                  </m:r>
                  <m:ctrlPr>
                    <w:rPr>
                      <w:rFonts w:hint="default" w:ascii="Cambria Math" w:hAnsi="Cambria Math" w:cs="Times New Roman"/>
                      <w:sz w:val="24"/>
                      <w:szCs w:val="24"/>
                      <w:lang w:val="en-US" w:eastAsia="zh-CN" w:bidi="en-US"/>
                    </w:rPr>
                  </m:ctrlPr>
                </m:e>
              </m:acc>
              <m:ctrlPr>
                <w:rPr>
                  <w:rFonts w:hint="default" w:ascii="Cambria Math" w:hAnsi="Cambria Math" w:cs="Times New Roman"/>
                  <w:sz w:val="24"/>
                  <w:szCs w:val="24"/>
                  <w:lang w:val="en-US" w:eastAsia="zh-CN" w:bidi="en-US"/>
                </w:rPr>
              </m:ctrlPr>
            </m:e>
          </m:acc>
        </m:oMath>
      </m:oMathPara>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designed circuit diagram OR Gate built only with NAND Gate is shown in Figure 15.</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1977390" cy="1129030"/>
            <wp:effectExtent l="0" t="0" r="3810" b="1270"/>
            <wp:docPr id="22" name="图片 22" descr="60684bfe766aa246ed88f49bbf25f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0684bfe766aa246ed88f49bbf25f71"/>
                    <pic:cNvPicPr>
                      <a:picLocks noChangeAspect="1"/>
                    </pic:cNvPicPr>
                  </pic:nvPicPr>
                  <pic:blipFill>
                    <a:blip r:embed="rId18"/>
                    <a:stretch>
                      <a:fillRect/>
                    </a:stretch>
                  </pic:blipFill>
                  <pic:spPr>
                    <a:xfrm>
                      <a:off x="0" y="0"/>
                      <a:ext cx="1977390" cy="112903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15 Building OR Gate With Only NAND Gates</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2"/>
          <w:numId w:val="2"/>
        </w:numPr>
        <w:ind w:left="0" w:leftChars="0" w:right="0" w:righ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Building NOT Gate With Only 74HC00 (NAND Gate)</w:t>
      </w:r>
    </w:p>
    <w:p>
      <w:pPr>
        <w:numPr>
          <w:ilvl w:val="0"/>
          <w:numId w:val="0"/>
        </w:numPr>
        <w:ind w:leftChars="0" w:right="0" w:rightChars="0"/>
        <w:jc w:val="both"/>
        <w:rPr>
          <w:rFonts w:hint="default" w:ascii="Times New Roman" w:hAnsi="Times New Roman" w:eastAsia="宋体" w:cs="Times New Roman"/>
          <w:sz w:val="24"/>
          <w:szCs w:val="24"/>
          <w:lang w:val="en-US" w:eastAsia="zh-CN"/>
        </w:rPr>
      </w:pPr>
      <m:oMathPara>
        <m:oMath>
          <m:acc>
            <m:accPr>
              <m:chr m:val="̅"/>
              <m:ctrlPr>
                <w:rPr>
                  <w:rFonts w:hint="default" w:ascii="Cambria Math" w:hAnsi="Cambria Math" w:cs="Times New Roman"/>
                  <w:i/>
                  <w:sz w:val="24"/>
                  <w:szCs w:val="24"/>
                  <w:lang w:val="en-US"/>
                </w:rPr>
              </m:ctrlPr>
            </m:accPr>
            <m:e>
              <m:r>
                <m:rPr/>
                <w:rPr>
                  <w:rFonts w:hint="default" w:ascii="Cambria Math" w:hAnsi="Cambria Math" w:cs="Times New Roman"/>
                  <w:sz w:val="24"/>
                  <w:szCs w:val="24"/>
                  <w:lang w:val="en-US" w:eastAsia="zh-CN"/>
                </w:rPr>
                <m:t>A</m:t>
              </m:r>
              <m:ctrlPr>
                <w:rPr>
                  <w:rFonts w:hint="default" w:ascii="Cambria Math" w:hAnsi="Cambria Math" w:cs="Times New Roman"/>
                  <w:i/>
                  <w:sz w:val="24"/>
                  <w:szCs w:val="24"/>
                  <w:lang w:val="en-US"/>
                </w:rPr>
              </m:ctrlPr>
            </m:e>
          </m:acc>
          <m:r>
            <m:rPr/>
            <w:rPr>
              <w:rFonts w:hint="default" w:ascii="Cambria Math" w:hAnsi="Cambria Math" w:cs="Times New Roman"/>
              <w:sz w:val="24"/>
              <w:szCs w:val="24"/>
              <w:lang w:val="en-US" w:eastAsia="zh-CN"/>
            </w:rPr>
            <m:t xml:space="preserve"> = </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m:t>
              </m:r>
              <m:r>
                <m:rPr/>
                <w:rPr>
                  <w:rFonts w:hint="default" w:ascii="Cambria Math" w:hAnsi="Cambria Math" w:cs="Times New Roman"/>
                  <w:sz w:val="24"/>
                  <w:szCs w:val="24"/>
                  <w:lang w:val="en-US"/>
                </w:rPr>
                <m:t>∙</m:t>
              </m:r>
              <m:r>
                <m:rPr/>
                <w:rPr>
                  <w:rFonts w:hint="default" w:ascii="Cambria Math" w:hAnsi="Cambria Math" w:cs="Times New Roman"/>
                  <w:sz w:val="24"/>
                  <w:szCs w:val="24"/>
                  <w:lang w:val="en-US" w:eastAsia="zh-CN"/>
                </w:rPr>
                <m:t>1</m:t>
              </m:r>
              <m:ctrlPr>
                <w:rPr>
                  <w:rFonts w:hint="default" w:ascii="Cambria Math" w:hAnsi="Cambria Math" w:cs="Times New Roman"/>
                  <w:i/>
                  <w:sz w:val="24"/>
                  <w:szCs w:val="24"/>
                  <w:lang w:val="en-US" w:eastAsia="zh-CN"/>
                </w:rPr>
              </m:ctrlPr>
            </m:e>
          </m:acc>
        </m:oMath>
      </m:oMathPara>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According to the equation above, the designed circuit diagram NOT Gate built only with NAND Gate is shown in Figure 16.</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1483360" cy="1264285"/>
            <wp:effectExtent l="0" t="0" r="2540" b="5715"/>
            <wp:docPr id="24" name="图片 24" descr="9584ac01efb49a865ec2d0547005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584ac01efb49a865ec2d054700531a"/>
                    <pic:cNvPicPr>
                      <a:picLocks noChangeAspect="1"/>
                    </pic:cNvPicPr>
                  </pic:nvPicPr>
                  <pic:blipFill>
                    <a:blip r:embed="rId19"/>
                    <a:stretch>
                      <a:fillRect/>
                    </a:stretch>
                  </pic:blipFill>
                  <pic:spPr>
                    <a:xfrm>
                      <a:off x="0" y="0"/>
                      <a:ext cx="1483360" cy="126428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16 Building NOT Gate With Only NAND Gates</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Or we can build a NOT Gate using the equation:</w:t>
      </w:r>
    </w:p>
    <w:p>
      <w:pPr>
        <w:numPr>
          <w:ilvl w:val="0"/>
          <w:numId w:val="0"/>
        </w:numPr>
        <w:ind w:leftChars="0" w:right="0" w:rightChars="0"/>
        <w:jc w:val="both"/>
        <w:rPr>
          <w:rFonts w:hint="default" w:ascii="Times New Roman" w:hAnsi="Times New Roman" w:cs="Times New Roman"/>
          <w:i w:val="0"/>
          <w:sz w:val="24"/>
          <w:szCs w:val="24"/>
          <w:lang w:val="en-US" w:eastAsia="zh-CN"/>
        </w:rPr>
      </w:pPr>
      <m:oMathPara>
        <m:oMath>
          <m:acc>
            <m:accPr>
              <m:chr m:val="̅"/>
              <m:ctrlPr>
                <w:rPr>
                  <w:rFonts w:hint="default" w:ascii="Cambria Math" w:hAnsi="Cambria Math" w:cs="Times New Roman"/>
                  <w:i/>
                  <w:sz w:val="24"/>
                  <w:szCs w:val="24"/>
                  <w:lang w:val="en-US"/>
                </w:rPr>
              </m:ctrlPr>
            </m:accPr>
            <m:e>
              <m:r>
                <m:rPr/>
                <w:rPr>
                  <w:rFonts w:hint="default" w:ascii="Cambria Math" w:hAnsi="Cambria Math" w:cs="Times New Roman"/>
                  <w:sz w:val="24"/>
                  <w:szCs w:val="24"/>
                  <w:lang w:val="en-US" w:eastAsia="zh-CN"/>
                </w:rPr>
                <m:t>A</m:t>
              </m:r>
              <m:ctrlPr>
                <w:rPr>
                  <w:rFonts w:hint="default" w:ascii="Cambria Math" w:hAnsi="Cambria Math" w:cs="Times New Roman"/>
                  <w:i/>
                  <w:sz w:val="24"/>
                  <w:szCs w:val="24"/>
                  <w:lang w:val="en-US"/>
                </w:rPr>
              </m:ctrlPr>
            </m:e>
          </m:acc>
          <m:r>
            <m:rPr/>
            <w:rPr>
              <w:rFonts w:hint="default" w:ascii="Cambria Math" w:hAnsi="Cambria Math" w:cs="Times New Roman"/>
              <w:sz w:val="24"/>
              <w:szCs w:val="24"/>
              <w:lang w:val="en-US" w:eastAsia="zh-CN"/>
            </w:rPr>
            <m:t xml:space="preserve"> = </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AA</m:t>
              </m:r>
              <m:ctrlPr>
                <w:rPr>
                  <w:rFonts w:hint="default" w:ascii="Cambria Math" w:hAnsi="Cambria Math" w:cs="Times New Roman"/>
                  <w:i/>
                  <w:sz w:val="24"/>
                  <w:szCs w:val="24"/>
                  <w:lang w:val="en-US" w:eastAsia="zh-CN"/>
                </w:rPr>
              </m:ctrlPr>
            </m:e>
          </m:acc>
        </m:oMath>
      </m:oMathPara>
    </w:p>
    <w:p>
      <w:pPr>
        <w:numPr>
          <w:ilvl w:val="0"/>
          <w:numId w:val="0"/>
        </w:numPr>
        <w:ind w:leftChars="0" w:right="0" w:rightChars="0"/>
        <w:jc w:val="both"/>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t>Then the circuit design would be:</w:t>
      </w:r>
    </w:p>
    <w:p>
      <w:pPr>
        <w:numPr>
          <w:ilvl w:val="0"/>
          <w:numId w:val="0"/>
        </w:numPr>
        <w:ind w:leftChars="0" w:right="0" w:rightChars="0"/>
        <w:jc w:val="both"/>
        <w:rPr>
          <w:rFonts w:hint="default" w:ascii="Times New Roman" w:hAnsi="Times New Roman" w:cs="Times New Roman"/>
          <w:i w:val="0"/>
          <w:sz w:val="24"/>
          <w:szCs w:val="24"/>
          <w:lang w:val="en-US" w:eastAsia="zh-CN"/>
        </w:rPr>
      </w:pPr>
    </w:p>
    <w:p>
      <w:pPr>
        <w:numPr>
          <w:ilvl w:val="0"/>
          <w:numId w:val="0"/>
        </w:numPr>
        <w:ind w:leftChars="0" w:right="0" w:rightChars="0"/>
        <w:jc w:val="center"/>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drawing>
          <wp:inline distT="0" distB="0" distL="114300" distR="114300">
            <wp:extent cx="2141220" cy="916940"/>
            <wp:effectExtent l="0" t="0" r="5080" b="10160"/>
            <wp:docPr id="31" name="图片 31" descr="1677576783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677576783733"/>
                    <pic:cNvPicPr>
                      <a:picLocks noChangeAspect="1"/>
                    </pic:cNvPicPr>
                  </pic:nvPicPr>
                  <pic:blipFill>
                    <a:blip r:embed="rId20"/>
                    <a:stretch>
                      <a:fillRect/>
                    </a:stretch>
                  </pic:blipFill>
                  <pic:spPr>
                    <a:xfrm>
                      <a:off x="0" y="0"/>
                      <a:ext cx="2141220" cy="91694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i w:val="0"/>
          <w:sz w:val="24"/>
          <w:szCs w:val="24"/>
          <w:lang w:val="en-US" w:eastAsia="zh-CN"/>
        </w:rPr>
      </w:pPr>
      <w:r>
        <w:rPr>
          <w:rFonts w:hint="default" w:ascii="Times New Roman" w:hAnsi="Times New Roman" w:cs="Times New Roman"/>
          <w:sz w:val="20"/>
          <w:szCs w:val="20"/>
          <w:lang w:val="en-US" w:eastAsia="zh-CN"/>
        </w:rPr>
        <w:t>Figure 16.1 Another Way of Building NOT Gate With Only NAND Gate</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2"/>
          <w:numId w:val="2"/>
        </w:numPr>
        <w:ind w:left="0" w:leftChars="0" w:right="0" w:righ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Building NOR Gate With Only 74HC00 (NAND Gate)</w:t>
      </w:r>
    </w:p>
    <w:p>
      <w:pPr>
        <w:numPr>
          <w:ilvl w:val="0"/>
          <w:numId w:val="0"/>
        </w:numPr>
        <w:ind w:leftChars="0" w:right="0" w:rightChars="0"/>
        <w:jc w:val="both"/>
        <w:rPr>
          <w:rFonts w:hint="default" w:ascii="Times New Roman" w:hAnsi="Times New Roman" w:eastAsia="宋体" w:cs="Times New Roman"/>
          <w:sz w:val="24"/>
          <w:szCs w:val="24"/>
          <w:lang w:val="en-US" w:eastAsia="zh-CN"/>
        </w:rPr>
      </w:pPr>
      <m:oMathPara>
        <m:oMath>
          <m:acc>
            <m:accPr>
              <m:chr m:val="̅"/>
              <m:ctrlPr>
                <w:rPr>
                  <w:rFonts w:hint="default" w:ascii="Cambria Math" w:hAnsi="Cambria Math" w:cs="Times New Roman"/>
                  <w:i/>
                  <w:sz w:val="24"/>
                  <w:szCs w:val="24"/>
                  <w:lang w:val="en-US"/>
                </w:rPr>
              </m:ctrlPr>
            </m:accPr>
            <m:e>
              <m:r>
                <m:rPr/>
                <w:rPr>
                  <w:rFonts w:hint="default" w:ascii="Cambria Math" w:hAnsi="Cambria Math" w:cs="Times New Roman"/>
                  <w:sz w:val="24"/>
                  <w:szCs w:val="24"/>
                  <w:lang w:val="en-US" w:eastAsia="zh-CN"/>
                </w:rPr>
                <m:t>A+B</m:t>
              </m:r>
              <m:ctrlPr>
                <w:rPr>
                  <w:rFonts w:hint="default" w:ascii="Cambria Math" w:hAnsi="Cambria Math" w:cs="Times New Roman"/>
                  <w:i/>
                  <w:sz w:val="24"/>
                  <w:szCs w:val="24"/>
                  <w:lang w:val="en-US"/>
                </w:rPr>
              </m:ctrlPr>
            </m:e>
          </m:acc>
          <m:r>
            <m:rPr/>
            <w:rPr>
              <w:rFonts w:hint="default" w:ascii="Cambria Math" w:hAnsi="Cambria Math" w:cs="Times New Roman"/>
              <w:sz w:val="24"/>
              <w:szCs w:val="24"/>
              <w:lang w:val="en-US" w:eastAsia="zh-CN"/>
            </w:rPr>
            <m:t xml:space="preserve"> = </m:t>
          </m:r>
          <m:acc>
            <m:accPr>
              <m:chr m:val="̅"/>
              <m:ctrlPr>
                <w:rPr>
                  <w:rFonts w:hint="default" w:ascii="Cambria Math" w:hAnsi="Cambria Math" w:cs="Times New Roman"/>
                  <w:i/>
                  <w:sz w:val="24"/>
                  <w:szCs w:val="24"/>
                  <w:lang w:val="en-US" w:eastAsia="zh-CN"/>
                </w:rPr>
              </m:ctrlPr>
            </m:accPr>
            <m:e>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A+B</m:t>
                  </m:r>
                  <m:ctrlPr>
                    <w:rPr>
                      <w:rFonts w:hint="default" w:ascii="Cambria Math" w:hAnsi="Cambria Math" w:cs="Times New Roman"/>
                      <w:i/>
                      <w:sz w:val="24"/>
                      <w:szCs w:val="24"/>
                      <w:lang w:val="en-US" w:eastAsia="zh-CN"/>
                    </w:rPr>
                  </m:ctrlPr>
                </m:e>
              </m:acc>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 xml:space="preserve"> = </m:t>
          </m:r>
          <m:acc>
            <m:accPr>
              <m:chr m:val="̿"/>
              <m:ctrlPr>
                <w:rPr>
                  <w:rFonts w:hint="default" w:ascii="Cambria Math" w:hAnsi="Cambria Math" w:cs="Times New Roman"/>
                  <w:i/>
                  <w:sz w:val="24"/>
                  <w:szCs w:val="24"/>
                  <w:lang w:val="en-US" w:eastAsia="zh-CN"/>
                </w:rPr>
              </m:ctrlPr>
            </m:accPr>
            <m:e>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 xml:space="preserve"> </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B</m:t>
                  </m:r>
                  <m:ctrlPr>
                    <w:rPr>
                      <w:rFonts w:hint="default" w:ascii="Cambria Math" w:hAnsi="Cambria Math" w:cs="Times New Roman"/>
                      <w:i/>
                      <w:sz w:val="24"/>
                      <w:szCs w:val="24"/>
                      <w:lang w:val="en-US" w:eastAsia="zh-CN"/>
                    </w:rPr>
                  </m:ctrlPr>
                </m:e>
              </m:acc>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 xml:space="preserve"> </m:t>
          </m:r>
          <m:r>
            <m:rPr>
              <m:sty m:val="p"/>
            </m:rPr>
            <w:rPr>
              <w:rFonts w:hint="default" w:ascii="Cambria Math" w:hAnsi="Cambria Math" w:cs="Times New Roman"/>
              <w:sz w:val="24"/>
              <w:szCs w:val="24"/>
              <w:lang w:val="en-US" w:eastAsia="zh-CN" w:bidi="en-US"/>
            </w:rPr>
            <m:t>=</m:t>
          </m:r>
          <m:acc>
            <m:accPr>
              <m:chr m:val="̅"/>
              <m:ctrlPr>
                <w:rPr>
                  <w:rFonts w:hint="default" w:ascii="Cambria Math" w:hAnsi="Cambria Math" w:cs="Times New Roman"/>
                  <w:b w:val="0"/>
                  <w:i w:val="0"/>
                  <w:sz w:val="24"/>
                  <w:szCs w:val="24"/>
                  <w:lang w:val="en-US" w:eastAsia="zh-CN" w:bidi="en-US"/>
                </w:rPr>
              </m:ctrlPr>
            </m:accPr>
            <m:e>
              <m:acc>
                <m:accPr>
                  <m:chr m:val="̅"/>
                  <m:ctrlPr>
                    <w:rPr>
                      <w:rFonts w:hint="default" w:ascii="Cambria Math" w:hAnsi="Cambria Math" w:cs="Times New Roman"/>
                      <w:sz w:val="24"/>
                      <w:szCs w:val="24"/>
                      <w:lang w:val="en-US" w:eastAsia="zh-CN" w:bidi="en-US"/>
                    </w:rPr>
                  </m:ctrlPr>
                </m:accPr>
                <m:e>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AA</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 xml:space="preserve"> </m:t>
                  </m:r>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BB</m:t>
                      </m:r>
                      <m:ctrlPr>
                        <w:rPr>
                          <w:rFonts w:hint="default" w:ascii="Cambria Math" w:hAnsi="Cambria Math" w:cs="Times New Roman"/>
                          <w:sz w:val="24"/>
                          <w:szCs w:val="24"/>
                          <w:lang w:val="en-US" w:eastAsia="zh-CN" w:bidi="en-US"/>
                        </w:rPr>
                      </m:ctrlPr>
                    </m:e>
                  </m:acc>
                  <m:ctrlPr>
                    <w:rPr>
                      <w:rFonts w:hint="default" w:ascii="Cambria Math" w:hAnsi="Cambria Math" w:cs="Times New Roman"/>
                      <w:sz w:val="24"/>
                      <w:szCs w:val="24"/>
                      <w:lang w:val="en-US" w:eastAsia="zh-CN" w:bidi="en-US"/>
                    </w:rPr>
                  </m:ctrlPr>
                </m:e>
              </m:acc>
              <m:ctrlPr>
                <w:rPr>
                  <w:rFonts w:hint="default" w:ascii="Cambria Math" w:hAnsi="Cambria Math" w:cs="Times New Roman"/>
                  <w:b w:val="0"/>
                  <w:i w:val="0"/>
                  <w:sz w:val="24"/>
                  <w:szCs w:val="24"/>
                  <w:lang w:val="en-US" w:eastAsia="zh-CN" w:bidi="en-US"/>
                </w:rPr>
              </m:ctrlPr>
            </m:e>
          </m:acc>
        </m:oMath>
      </m:oMathPara>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According to the equation above, the designed circuit diagram NOR Gate built only with NAND Gate is shown in Figure 17.</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829560" cy="1063625"/>
            <wp:effectExtent l="0" t="0" r="2540" b="3175"/>
            <wp:docPr id="26" name="图片 26" descr="820eb27c2a4e1144ae22692b8374d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20eb27c2a4e1144ae22692b8374d0e"/>
                    <pic:cNvPicPr>
                      <a:picLocks noChangeAspect="1"/>
                    </pic:cNvPicPr>
                  </pic:nvPicPr>
                  <pic:blipFill>
                    <a:blip r:embed="rId21"/>
                    <a:stretch>
                      <a:fillRect/>
                    </a:stretch>
                  </pic:blipFill>
                  <pic:spPr>
                    <a:xfrm>
                      <a:off x="0" y="0"/>
                      <a:ext cx="2829560" cy="106362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17 Building NOR Gate With Only NAND Gates</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2"/>
          <w:numId w:val="2"/>
        </w:numPr>
        <w:ind w:left="0" w:leftChars="0" w:right="0" w:righ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Building XOR Gate With Only 74HC00 (NAND Gate)</w:t>
      </w:r>
    </w:p>
    <w:p>
      <w:pPr>
        <w:numPr>
          <w:ilvl w:val="0"/>
          <w:numId w:val="0"/>
        </w:numPr>
        <w:ind w:leftChars="0" w:right="0" w:rightChars="0"/>
        <w:jc w:val="both"/>
        <m:rPr/>
        <w:rPr>
          <w:rFonts w:hint="default" w:hAnsi="Cambria Math" w:cs="Times New Roman"/>
          <w:i/>
          <w:sz w:val="24"/>
          <w:szCs w:val="24"/>
          <w:lang w:val="en-US" w:eastAsia="zh-CN"/>
        </w:rPr>
      </w:pPr>
      <m:oMathPara>
        <m:oMath>
          <m:acc>
            <m:accPr>
              <m:chr m:val="̅"/>
              <m:ctrlPr>
                <w:rPr>
                  <w:rFonts w:hint="default" w:ascii="Cambria Math" w:hAnsi="Cambria Math" w:cs="Times New Roman"/>
                  <w:i/>
                  <w:sz w:val="24"/>
                  <w:szCs w:val="24"/>
                  <w:lang w:val="en-US"/>
                </w:rPr>
              </m:ctrlPr>
            </m:accPr>
            <m:e>
              <m:r>
                <m:rPr/>
                <w:rPr>
                  <w:rFonts w:hint="default" w:ascii="Cambria Math" w:hAnsi="Cambria Math" w:cs="Times New Roman"/>
                  <w:sz w:val="24"/>
                  <w:szCs w:val="24"/>
                  <w:lang w:val="en-US" w:eastAsia="zh-CN"/>
                </w:rPr>
                <m:t>A</m:t>
              </m:r>
              <m:ctrlPr>
                <w:rPr>
                  <w:rFonts w:hint="default" w:ascii="Cambria Math" w:hAnsi="Cambria Math" w:cs="Times New Roman"/>
                  <w:i/>
                  <w:sz w:val="24"/>
                  <w:szCs w:val="24"/>
                  <w:lang w:val="en-US"/>
                </w:rPr>
              </m:ctrlPr>
            </m:e>
          </m:acc>
          <m:r>
            <m:rPr/>
            <w:rPr>
              <w:rFonts w:hint="default" w:ascii="Cambria Math" w:hAnsi="Cambria Math" w:cs="Times New Roman"/>
              <w:sz w:val="24"/>
              <w:szCs w:val="24"/>
              <w:lang w:val="en-US" w:eastAsia="zh-CN"/>
            </w:rPr>
            <m:t>B+A</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B</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 xml:space="preserve"> = </m:t>
          </m:r>
          <m:acc>
            <m:accPr>
              <m:chr m:val="̅"/>
              <m:ctrlPr>
                <w:rPr>
                  <w:rFonts w:hint="default" w:ascii="Cambria Math" w:hAnsi="Cambria Math" w:cs="Times New Roman"/>
                  <w:i/>
                  <w:sz w:val="24"/>
                  <w:szCs w:val="24"/>
                  <w:lang w:val="en-US" w:eastAsia="zh-CN"/>
                </w:rPr>
              </m:ctrlPr>
            </m:accPr>
            <m:e>
              <m:acc>
                <m:accPr>
                  <m:chr m:val="̅"/>
                  <m:ctrlPr>
                    <w:rPr>
                      <w:rFonts w:hint="default" w:ascii="Cambria Math" w:hAnsi="Cambria Math" w:cs="Times New Roman"/>
                      <w:i/>
                      <w:sz w:val="24"/>
                      <w:szCs w:val="24"/>
                      <w:lang w:val="en-US" w:eastAsia="zh-CN"/>
                    </w:rPr>
                  </m:ctrlPr>
                </m:accPr>
                <m:e>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B</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 xml:space="preserve"> </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B</m:t>
                      </m:r>
                      <m:ctrlPr>
                        <w:rPr>
                          <w:rFonts w:hint="default" w:ascii="Cambria Math" w:hAnsi="Cambria Math" w:cs="Times New Roman"/>
                          <w:i/>
                          <w:sz w:val="24"/>
                          <w:szCs w:val="24"/>
                          <w:lang w:val="en-US" w:eastAsia="zh-CN"/>
                        </w:rPr>
                      </m:ctrlPr>
                    </m:e>
                  </m:acc>
                  <m:ctrlPr>
                    <w:rPr>
                      <w:rFonts w:hint="default" w:ascii="Cambria Math" w:hAnsi="Cambria Math" w:cs="Times New Roman"/>
                      <w:i/>
                      <w:sz w:val="24"/>
                      <w:szCs w:val="24"/>
                      <w:lang w:val="en-US" w:eastAsia="zh-CN"/>
                    </w:rPr>
                  </m:ctrlPr>
                </m:e>
              </m:acc>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 xml:space="preserve"> =</m:t>
          </m:r>
          <m:acc>
            <m:accPr>
              <m:chr m:val="̅"/>
              <m:ctrlPr>
                <w:rPr>
                  <w:rFonts w:hint="default" w:ascii="Cambria Math" w:hAnsi="Cambria Math" w:cs="Times New Roman"/>
                  <w:i/>
                  <w:sz w:val="24"/>
                  <w:szCs w:val="24"/>
                  <w:lang w:val="en-US" w:eastAsia="zh-CN"/>
                </w:rPr>
              </m:ctrlPr>
            </m:accPr>
            <m:e>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B</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A</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 (</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B</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B</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+B</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m:t>
                  </m:r>
                  <m:ctrlPr>
                    <w:rPr>
                      <w:rFonts w:hint="default" w:ascii="Cambria Math" w:hAnsi="Cambria Math" w:cs="Times New Roman"/>
                      <w:i/>
                      <w:sz w:val="24"/>
                      <w:szCs w:val="24"/>
                      <w:lang w:val="en-US" w:eastAsia="zh-CN"/>
                    </w:rPr>
                  </m:ctrlPr>
                </m:e>
              </m:acc>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 xml:space="preserve">  = </m:t>
          </m:r>
          <m:acc>
            <m:accPr>
              <m:chr m:val="̅"/>
              <m:ctrlPr>
                <w:rPr>
                  <w:rFonts w:hint="default" w:ascii="Cambria Math" w:hAnsi="Cambria Math" w:cs="Times New Roman"/>
                  <w:i/>
                  <w:sz w:val="24"/>
                  <w:szCs w:val="24"/>
                  <w:lang w:val="en-US" w:eastAsia="zh-CN"/>
                </w:rPr>
              </m:ctrlPr>
            </m:accPr>
            <m:e>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B</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 xml:space="preserve"> </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(B(</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B</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m:t>
                  </m:r>
                  <m:ctrlPr>
                    <w:rPr>
                      <w:rFonts w:hint="default" w:ascii="Cambria Math" w:hAnsi="Cambria Math" w:cs="Times New Roman"/>
                      <w:i/>
                      <w:sz w:val="24"/>
                      <w:szCs w:val="24"/>
                      <w:lang w:val="en-US" w:eastAsia="zh-CN"/>
                    </w:rPr>
                  </m:ctrlPr>
                </m:e>
              </m:acc>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 xml:space="preserve"> </m:t>
          </m:r>
        </m:oMath>
      </m:oMathPara>
    </w:p>
    <w:p>
      <w:pPr>
        <w:numPr>
          <w:ilvl w:val="0"/>
          <w:numId w:val="0"/>
        </w:numPr>
        <w:ind w:leftChars="0" w:right="0" w:rightChars="0"/>
        <w:jc w:val="both"/>
        <w:rPr>
          <w:rFonts w:hint="default" w:ascii="Times New Roman" w:hAnsi="Times New Roman" w:eastAsia="宋体" w:cs="Times New Roman"/>
          <w:sz w:val="24"/>
          <w:szCs w:val="24"/>
          <w:lang w:val="en-US" w:eastAsia="zh-CN"/>
        </w:rPr>
      </w:pPr>
      <m:oMath>
        <m:r>
          <m:rPr/>
          <w:rPr>
            <w:rFonts w:hint="default" w:ascii="Cambria Math" w:hAnsi="Cambria Math" w:cs="Times New Roman"/>
            <w:sz w:val="24"/>
            <w:szCs w:val="24"/>
            <w:lang w:val="en-US" w:eastAsia="zh-CN"/>
          </w:rPr>
          <m:t xml:space="preserve">                                                                                                   = </m:t>
        </m:r>
      </m:oMath>
      <w:r>
        <w:rPr>
          <w:rFonts w:hint="eastAsia" w:hAnsi="Cambria Math" w:cs="Times New Roman"/>
          <w:i w:val="0"/>
          <w:sz w:val="24"/>
          <w:szCs w:val="24"/>
          <w:lang w:val="en-US" w:eastAsia="zh-CN"/>
        </w:rPr>
        <w:t xml:space="preserve"> </w:t>
      </w:r>
      <m:oMath>
        <m:acc>
          <m:accPr>
            <m:chr m:val="̅"/>
            <m:ctrlPr>
              <w:rPr>
                <w:rFonts w:hint="default" w:ascii="Cambria Math" w:hAnsi="Cambria Math" w:cs="Times New Roman"/>
                <w:i/>
                <w:sz w:val="24"/>
                <w:szCs w:val="24"/>
                <w:lang w:val="en-US" w:eastAsia="zh-CN"/>
              </w:rPr>
            </m:ctrlPr>
          </m:accPr>
          <m:e>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AB</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 xml:space="preserve">)  </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 xml:space="preserve"> </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(B</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AB</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m:t>
                </m:r>
                <m:ctrlPr>
                  <w:rPr>
                    <w:rFonts w:hint="default" w:ascii="Cambria Math" w:hAnsi="Cambria Math" w:cs="Times New Roman"/>
                    <w:i/>
                    <w:sz w:val="24"/>
                    <w:szCs w:val="24"/>
                    <w:lang w:val="en-US" w:eastAsia="zh-CN"/>
                  </w:rPr>
                </m:ctrlPr>
              </m:e>
            </m:acc>
            <m:ctrlPr>
              <w:rPr>
                <w:rFonts w:hint="default" w:ascii="Cambria Math" w:hAnsi="Cambria Math" w:cs="Times New Roman"/>
                <w:i/>
                <w:sz w:val="24"/>
                <w:szCs w:val="24"/>
                <w:lang w:val="en-US" w:eastAsia="zh-CN"/>
              </w:rPr>
            </m:ctrlPr>
          </m:e>
        </m:acc>
      </m:oMath>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According to the equation above, the designed circuit diagram XOR Gate built only with NAND Gate is shown in Figure 18.</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473325" cy="1235075"/>
            <wp:effectExtent l="0" t="0" r="3175" b="9525"/>
            <wp:docPr id="28" name="图片 28" descr="9dd1a5a628d2652ed137170a0746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9dd1a5a628d2652ed137170a0746928"/>
                    <pic:cNvPicPr>
                      <a:picLocks noChangeAspect="1"/>
                    </pic:cNvPicPr>
                  </pic:nvPicPr>
                  <pic:blipFill>
                    <a:blip r:embed="rId22"/>
                    <a:stretch>
                      <a:fillRect/>
                    </a:stretch>
                  </pic:blipFill>
                  <pic:spPr>
                    <a:xfrm>
                      <a:off x="0" y="0"/>
                      <a:ext cx="2473325" cy="123507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18 Building XOR Gate With Only NAND Gates</w:t>
      </w:r>
    </w:p>
    <w:p>
      <w:pPr>
        <w:numPr>
          <w:ilvl w:val="0"/>
          <w:numId w:val="0"/>
        </w:numPr>
        <w:tabs>
          <w:tab w:val="left" w:pos="1904"/>
        </w:tabs>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p>
    <w:p>
      <w:pPr>
        <w:numPr>
          <w:ilvl w:val="2"/>
          <w:numId w:val="2"/>
        </w:numPr>
        <w:ind w:left="0" w:leftChars="0" w:right="0" w:righ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Building XNOR Gate With Only 74HC00 (NAND Gate)</w:t>
      </w:r>
    </w:p>
    <w:p>
      <w:pPr>
        <w:numPr>
          <w:ilvl w:val="0"/>
          <w:numId w:val="0"/>
        </w:numPr>
        <w:ind w:leftChars="0" w:right="0" w:rightChars="0"/>
        <w:jc w:val="both"/>
        <w:rPr>
          <w:rFonts w:hint="default" w:ascii="Times New Roman" w:hAnsi="Times New Roman" w:eastAsia="宋体" w:cs="Times New Roman"/>
          <w:sz w:val="24"/>
          <w:szCs w:val="24"/>
          <w:lang w:val="en-US" w:eastAsia="zh-CN"/>
        </w:rPr>
      </w:pPr>
      <m:oMathPara>
        <m:oMath>
          <m:acc>
            <m:accPr>
              <m:chr m:val="̅"/>
              <m:ctrlPr>
                <w:rPr>
                  <w:rFonts w:hint="default" w:ascii="Cambria Math" w:hAnsi="Cambria Math" w:cs="Times New Roman"/>
                  <w:i/>
                  <w:sz w:val="24"/>
                  <w:szCs w:val="24"/>
                  <w:lang w:val="en-US"/>
                </w:rPr>
              </m:ctrlPr>
            </m:accPr>
            <m:e>
              <m:acc>
                <m:accPr>
                  <m:chr m:val="̅"/>
                  <m:ctrlPr>
                    <w:rPr>
                      <w:rFonts w:hint="default" w:ascii="Cambria Math" w:hAnsi="Cambria Math" w:cs="Times New Roman"/>
                      <w:i/>
                      <w:sz w:val="24"/>
                      <w:szCs w:val="24"/>
                      <w:lang w:val="en-US"/>
                    </w:rPr>
                  </m:ctrlPr>
                </m:accPr>
                <m:e>
                  <m:r>
                    <m:rPr/>
                    <w:rPr>
                      <w:rFonts w:hint="default" w:ascii="Cambria Math" w:hAnsi="Cambria Math" w:cs="Times New Roman"/>
                      <w:sz w:val="24"/>
                      <w:szCs w:val="24"/>
                      <w:lang w:val="en-US" w:eastAsia="zh-CN"/>
                    </w:rPr>
                    <m:t>A</m:t>
                  </m:r>
                  <m:ctrlPr>
                    <w:rPr>
                      <w:rFonts w:hint="default" w:ascii="Cambria Math" w:hAnsi="Cambria Math" w:cs="Times New Roman"/>
                      <w:i/>
                      <w:sz w:val="24"/>
                      <w:szCs w:val="24"/>
                      <w:lang w:val="en-US"/>
                    </w:rPr>
                  </m:ctrlPr>
                </m:e>
              </m:acc>
              <m:r>
                <m:rPr/>
                <w:rPr>
                  <w:rFonts w:hint="default" w:ascii="Cambria Math" w:hAnsi="Cambria Math" w:cs="Times New Roman"/>
                  <w:sz w:val="24"/>
                  <w:szCs w:val="24"/>
                  <w:lang w:val="en-US" w:eastAsia="zh-CN"/>
                </w:rPr>
                <m:t>B+A</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B</m:t>
                  </m:r>
                  <m:ctrlPr>
                    <w:rPr>
                      <w:rFonts w:hint="default" w:ascii="Cambria Math" w:hAnsi="Cambria Math" w:cs="Times New Roman"/>
                      <w:i/>
                      <w:sz w:val="24"/>
                      <w:szCs w:val="24"/>
                      <w:lang w:val="en-US" w:eastAsia="zh-CN"/>
                    </w:rPr>
                  </m:ctrlPr>
                </m:e>
              </m:acc>
              <m:ctrlPr>
                <w:rPr>
                  <w:rFonts w:hint="default" w:ascii="Cambria Math" w:hAnsi="Cambria Math" w:cs="Times New Roman"/>
                  <w:i/>
                  <w:sz w:val="24"/>
                  <w:szCs w:val="24"/>
                  <w:lang w:val="en-US"/>
                </w:rPr>
              </m:ctrlPr>
            </m:e>
          </m:acc>
          <m:r>
            <m:rPr/>
            <w:rPr>
              <w:rFonts w:hint="default" w:ascii="Cambria Math" w:hAnsi="Cambria Math" w:cs="Times New Roman"/>
              <w:sz w:val="24"/>
              <w:szCs w:val="24"/>
              <w:lang w:val="en-US" w:eastAsia="zh-CN"/>
            </w:rPr>
            <m:t xml:space="preserve"> = </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 xml:space="preserve"> </m:t>
              </m:r>
              <m:acc>
                <m:accPr>
                  <m:chr m:val="̅"/>
                  <m:ctrlPr>
                    <w:rPr>
                      <w:rFonts w:hint="default" w:ascii="Cambria Math" w:hAnsi="Cambria Math" w:cs="Times New Roman"/>
                      <w:i/>
                      <w:sz w:val="24"/>
                      <w:szCs w:val="24"/>
                      <w:lang w:val="en-US" w:eastAsia="zh-CN"/>
                    </w:rPr>
                  </m:ctrlPr>
                </m:accPr>
                <m:e>
                  <m:acc>
                    <m:accPr>
                      <m:chr m:val="̅"/>
                      <m:ctrlPr>
                        <w:rPr>
                          <w:rFonts w:hint="default" w:ascii="Cambria Math" w:hAnsi="Cambria Math" w:cs="Times New Roman"/>
                          <w:i/>
                          <w:sz w:val="24"/>
                          <w:szCs w:val="24"/>
                          <w:lang w:val="en-US" w:eastAsia="zh-CN"/>
                        </w:rPr>
                      </m:ctrlPr>
                    </m:accPr>
                    <m:e>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B</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 xml:space="preserve"> </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B</m:t>
                          </m:r>
                          <m:ctrlPr>
                            <w:rPr>
                              <w:rFonts w:hint="default" w:ascii="Cambria Math" w:hAnsi="Cambria Math" w:cs="Times New Roman"/>
                              <w:i/>
                              <w:sz w:val="24"/>
                              <w:szCs w:val="24"/>
                              <w:lang w:val="en-US" w:eastAsia="zh-CN"/>
                            </w:rPr>
                          </m:ctrlPr>
                        </m:e>
                      </m:acc>
                      <m:ctrlPr>
                        <w:rPr>
                          <w:rFonts w:hint="default" w:ascii="Cambria Math" w:hAnsi="Cambria Math" w:cs="Times New Roman"/>
                          <w:i/>
                          <w:sz w:val="24"/>
                          <w:szCs w:val="24"/>
                          <w:lang w:val="en-US" w:eastAsia="zh-CN"/>
                        </w:rPr>
                      </m:ctrlPr>
                    </m:e>
                  </m:acc>
                  <m:ctrlPr>
                    <w:rPr>
                      <w:rFonts w:hint="default" w:ascii="Cambria Math" w:hAnsi="Cambria Math" w:cs="Times New Roman"/>
                      <w:i/>
                      <w:sz w:val="24"/>
                      <w:szCs w:val="24"/>
                      <w:lang w:val="en-US" w:eastAsia="zh-CN"/>
                    </w:rPr>
                  </m:ctrlPr>
                </m:e>
              </m:acc>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 xml:space="preserve"> = </m:t>
          </m:r>
          <m:acc>
            <m:accPr>
              <m:chr m:val="̅"/>
              <m:ctrlPr>
                <w:rPr>
                  <w:rFonts w:hint="default" w:ascii="Cambria Math" w:hAnsi="Cambria Math" w:cs="Times New Roman"/>
                  <w:i/>
                  <w:sz w:val="24"/>
                  <w:szCs w:val="24"/>
                  <w:lang w:val="en-US" w:eastAsia="zh-CN"/>
                </w:rPr>
              </m:ctrlPr>
            </m:accPr>
            <m:e>
              <m:acc>
                <m:accPr>
                  <m:chr m:val="̅"/>
                  <m:ctrlPr>
                    <w:rPr>
                      <w:rFonts w:hint="default" w:ascii="Cambria Math" w:hAnsi="Cambria Math" w:cs="Times New Roman"/>
                      <w:i/>
                      <w:sz w:val="24"/>
                      <w:szCs w:val="24"/>
                      <w:lang w:val="en-US" w:eastAsia="zh-CN"/>
                    </w:rPr>
                  </m:ctrlPr>
                </m:accPr>
                <m:e>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B</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A</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 (</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B</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B</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+B</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m:t>
                      </m:r>
                      <m:ctrlPr>
                        <w:rPr>
                          <w:rFonts w:hint="default" w:ascii="Cambria Math" w:hAnsi="Cambria Math" w:cs="Times New Roman"/>
                          <w:i/>
                          <w:sz w:val="24"/>
                          <w:szCs w:val="24"/>
                          <w:lang w:val="en-US" w:eastAsia="zh-CN"/>
                        </w:rPr>
                      </m:ctrlPr>
                    </m:e>
                  </m:acc>
                  <m:ctrlPr>
                    <w:rPr>
                      <w:rFonts w:hint="default" w:ascii="Cambria Math" w:hAnsi="Cambria Math" w:cs="Times New Roman"/>
                      <w:i/>
                      <w:sz w:val="24"/>
                      <w:szCs w:val="24"/>
                      <w:lang w:val="en-US" w:eastAsia="zh-CN"/>
                    </w:rPr>
                  </m:ctrlPr>
                </m:e>
              </m:acc>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 xml:space="preserve"> = </m:t>
          </m:r>
          <m:acc>
            <m:accPr>
              <m:chr m:val="̅"/>
              <m:ctrlPr>
                <w:rPr>
                  <w:rFonts w:hint="default" w:ascii="Cambria Math" w:hAnsi="Cambria Math" w:cs="Times New Roman"/>
                  <w:i/>
                  <w:sz w:val="24"/>
                  <w:szCs w:val="24"/>
                  <w:lang w:val="en-US" w:eastAsia="zh-CN"/>
                </w:rPr>
              </m:ctrlPr>
            </m:accPr>
            <m:e>
              <m:acc>
                <m:accPr>
                  <m:chr m:val="̅"/>
                  <m:ctrlPr>
                    <w:rPr>
                      <w:rFonts w:hint="default" w:ascii="Cambria Math" w:hAnsi="Cambria Math" w:cs="Times New Roman"/>
                      <w:i/>
                      <w:sz w:val="24"/>
                      <w:szCs w:val="24"/>
                      <w:lang w:val="en-US" w:eastAsia="zh-CN"/>
                    </w:rPr>
                  </m:ctrlPr>
                </m:accPr>
                <m:e>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B</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 xml:space="preserve"> </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(B(</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B</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m:t>
                      </m:r>
                      <m:ctrlPr>
                        <w:rPr>
                          <w:rFonts w:hint="default" w:ascii="Cambria Math" w:hAnsi="Cambria Math" w:cs="Times New Roman"/>
                          <w:i/>
                          <w:sz w:val="24"/>
                          <w:szCs w:val="24"/>
                          <w:lang w:val="en-US" w:eastAsia="zh-CN"/>
                        </w:rPr>
                      </m:ctrlPr>
                    </m:e>
                  </m:acc>
                  <m:ctrlPr>
                    <w:rPr>
                      <w:rFonts w:hint="default" w:ascii="Cambria Math" w:hAnsi="Cambria Math" w:cs="Times New Roman"/>
                      <w:i/>
                      <w:sz w:val="24"/>
                      <w:szCs w:val="24"/>
                      <w:lang w:val="en-US" w:eastAsia="zh-CN"/>
                    </w:rPr>
                  </m:ctrlPr>
                </m:e>
              </m:acc>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 xml:space="preserve"> = </m:t>
          </m:r>
          <m:acc>
            <m:accPr>
              <m:chr m:val="̅"/>
              <m:ctrlPr>
                <w:rPr>
                  <w:rFonts w:hint="default" w:ascii="Cambria Math" w:hAnsi="Cambria Math" w:cs="Times New Roman"/>
                  <w:i/>
                  <w:sz w:val="24"/>
                  <w:szCs w:val="24"/>
                  <w:lang w:val="en-US" w:eastAsia="zh-CN"/>
                </w:rPr>
              </m:ctrlPr>
            </m:accPr>
            <m:e>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AB</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 (B</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AB</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m:t>
                  </m:r>
                  <m:ctrlPr>
                    <w:rPr>
                      <w:rFonts w:hint="default" w:ascii="Cambria Math" w:hAnsi="Cambria Math" w:cs="Times New Roman"/>
                      <w:i/>
                      <w:sz w:val="24"/>
                      <w:szCs w:val="24"/>
                      <w:lang w:val="en-US" w:eastAsia="zh-CN"/>
                    </w:rPr>
                  </m:ctrlPr>
                </m:e>
              </m:acc>
              <m:ctrlPr>
                <w:rPr>
                  <w:rFonts w:hint="default" w:ascii="Cambria Math" w:hAnsi="Cambria Math" w:cs="Times New Roman"/>
                  <w:i/>
                  <w:sz w:val="24"/>
                  <w:szCs w:val="24"/>
                  <w:lang w:val="en-US" w:eastAsia="zh-CN"/>
                </w:rPr>
              </m:ctrlPr>
            </m:e>
          </m:acc>
        </m:oMath>
      </m:oMathPara>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According to the equation designed above, the designed circuit diagram XNOR Gate built only with NAND Gate is shown in Figure 19.</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166745" cy="1238885"/>
            <wp:effectExtent l="0" t="0" r="8255" b="5715"/>
            <wp:docPr id="30" name="图片 30" descr="ffbacc938cb7d418620eaf4ce6206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fbacc938cb7d418620eaf4ce62061f"/>
                    <pic:cNvPicPr>
                      <a:picLocks noChangeAspect="1"/>
                    </pic:cNvPicPr>
                  </pic:nvPicPr>
                  <pic:blipFill>
                    <a:blip r:embed="rId23"/>
                    <a:stretch>
                      <a:fillRect/>
                    </a:stretch>
                  </pic:blipFill>
                  <pic:spPr>
                    <a:xfrm>
                      <a:off x="0" y="0"/>
                      <a:ext cx="3166745" cy="123888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19 Building XNOR Gate With Only NAND Gates</w:t>
      </w:r>
    </w:p>
    <w:p>
      <w:pPr>
        <w:pStyle w:val="3"/>
        <w:numPr>
          <w:ilvl w:val="0"/>
          <w:numId w:val="2"/>
        </w:numPr>
        <w:bidi w:val="0"/>
        <w:ind w:left="0" w:leftChars="0" w:firstLine="0" w:firstLineChars="0"/>
        <w:rPr>
          <w:rFonts w:hint="default" w:ascii="Times New Roman" w:hAnsi="Times New Roman" w:cs="Times New Roman"/>
          <w:lang w:val="en-US" w:eastAsia="zh-CN"/>
        </w:rPr>
      </w:pPr>
      <w:bookmarkStart w:id="6" w:name="_Toc18691"/>
      <w:r>
        <w:rPr>
          <w:rFonts w:hint="default" w:ascii="Times New Roman" w:hAnsi="Times New Roman" w:cs="Times New Roman"/>
          <w:lang w:val="en-US" w:eastAsia="zh-CN"/>
        </w:rPr>
        <w:t xml:space="preserve">Experiment </w:t>
      </w:r>
      <w:bookmarkEnd w:id="6"/>
      <w:r>
        <w:rPr>
          <w:rFonts w:hint="eastAsia" w:ascii="Times New Roman" w:hAnsi="Times New Roman" w:cs="Times New Roman"/>
          <w:lang w:val="en-US" w:eastAsia="zh-CN"/>
        </w:rPr>
        <w:t>D</w:t>
      </w:r>
    </w:p>
    <w:p>
      <w:pPr>
        <w:numPr>
          <w:ilvl w:val="1"/>
          <w:numId w:val="2"/>
        </w:numPr>
        <w:ind w:left="0" w:leftChars="0" w:right="0" w:rightChars="0" w:firstLine="0" w:firstLineChars="0"/>
        <w:outlineLvl w:val="1"/>
        <w:rPr>
          <w:rFonts w:hint="default" w:ascii="Times New Roman" w:hAnsi="Times New Roman" w:cs="Times New Roman"/>
          <w:sz w:val="28"/>
          <w:szCs w:val="28"/>
          <w:lang w:val="en-US" w:eastAsia="zh-CN"/>
        </w:rPr>
      </w:pPr>
      <w:bookmarkStart w:id="7" w:name="_Toc3816"/>
      <w:r>
        <w:rPr>
          <w:rFonts w:hint="default" w:ascii="Times New Roman" w:hAnsi="Times New Roman" w:cs="Times New Roman"/>
          <w:sz w:val="28"/>
          <w:szCs w:val="28"/>
          <w:lang w:val="en-US" w:eastAsia="zh-CN"/>
        </w:rPr>
        <w:t>Results</w:t>
      </w:r>
      <w:bookmarkEnd w:id="7"/>
    </w:p>
    <w:p>
      <w:pPr>
        <w:numPr>
          <w:ilvl w:val="2"/>
          <w:numId w:val="2"/>
        </w:numPr>
        <w:ind w:left="0" w:leftChars="0" w:right="0" w:righ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Results of the Relationship Between Y and A, B, C</w:t>
      </w:r>
    </w:p>
    <w:p>
      <w:pPr>
        <w:numPr>
          <w:ilvl w:val="0"/>
          <w:numId w:val="0"/>
        </w:numPr>
        <w:ind w:leftChars="0" w:right="0" w:righ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The circuit diagram built in Multisim is shown in Figure </w:t>
      </w:r>
      <w:r>
        <w:rPr>
          <w:rFonts w:hint="eastAsia" w:ascii="Times New Roman" w:hAnsi="Times New Roman" w:cs="Times New Roman"/>
          <w:sz w:val="24"/>
          <w:szCs w:val="24"/>
          <w:lang w:val="en-US" w:eastAsia="zh-CN"/>
        </w:rPr>
        <w:t>20</w:t>
      </w:r>
      <w:r>
        <w:rPr>
          <w:rFonts w:hint="default" w:ascii="Times New Roman" w:hAnsi="Times New Roman" w:cs="Times New Roman"/>
          <w:sz w:val="24"/>
          <w:szCs w:val="24"/>
          <w:lang w:val="en-US" w:eastAsia="zh-CN"/>
        </w:rPr>
        <w:t>.</w:t>
      </w:r>
    </w:p>
    <w:p>
      <w:pPr>
        <w:numPr>
          <w:ilvl w:val="0"/>
          <w:numId w:val="0"/>
        </w:numPr>
        <w:ind w:leftChars="0" w:right="0" w:rightChars="0"/>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194050" cy="1872615"/>
            <wp:effectExtent l="0" t="0" r="6350" b="6985"/>
            <wp:docPr id="15" name="图片 15" descr="b8f7f2cc3d56e33fa5ba0a95eb044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8f7f2cc3d56e33fa5ba0a95eb0441d8"/>
                    <pic:cNvPicPr>
                      <a:picLocks noChangeAspect="1"/>
                    </pic:cNvPicPr>
                  </pic:nvPicPr>
                  <pic:blipFill>
                    <a:blip r:embed="rId24"/>
                    <a:srcRect b="12461"/>
                    <a:stretch>
                      <a:fillRect/>
                    </a:stretch>
                  </pic:blipFill>
                  <pic:spPr>
                    <a:xfrm>
                      <a:off x="0" y="0"/>
                      <a:ext cx="3194050" cy="187261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2</w:t>
      </w:r>
      <w:r>
        <w:rPr>
          <w:rFonts w:hint="eastAsia" w:ascii="Times New Roman" w:hAnsi="Times New Roman" w:cs="Times New Roman"/>
          <w:sz w:val="20"/>
          <w:szCs w:val="20"/>
          <w:lang w:val="en-US" w:eastAsia="zh-CN"/>
        </w:rPr>
        <w:t>0</w:t>
      </w:r>
      <w:r>
        <w:rPr>
          <w:rFonts w:hint="default" w:ascii="Times New Roman" w:hAnsi="Times New Roman" w:cs="Times New Roman"/>
          <w:sz w:val="20"/>
          <w:szCs w:val="20"/>
          <w:lang w:val="en-US" w:eastAsia="zh-CN"/>
        </w:rPr>
        <w:t xml:space="preserve"> The Circuit Diagram Built in Multisim</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As shown in Figure </w:t>
      </w:r>
      <w:r>
        <w:rPr>
          <w:rFonts w:hint="eastAsia" w:ascii="Times New Roman" w:hAnsi="Times New Roman" w:cs="Times New Roman"/>
          <w:sz w:val="24"/>
          <w:szCs w:val="24"/>
          <w:lang w:val="en-US" w:eastAsia="zh-CN"/>
        </w:rPr>
        <w:t>20</w:t>
      </w:r>
      <w:r>
        <w:rPr>
          <w:rFonts w:hint="default" w:ascii="Times New Roman" w:hAnsi="Times New Roman" w:cs="Times New Roman"/>
          <w:sz w:val="24"/>
          <w:szCs w:val="24"/>
          <w:lang w:val="en-US" w:eastAsia="zh-CN"/>
        </w:rPr>
        <w:t>, note the output of U1A to be D, the output of U1B to be E, and the output of U1C to be F. Then D = AB, E = BC, and F = AC. Note the output of U2A to be G, and the output of U2B to be H. Then G = AB + BC, and H = BC + AC. Having G and H, we can obtain Y = G + H = AB + BC + BC + AC = AB + BC + AC. The truth table for this system is shown in Table 6</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Table 6</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B</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C</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bl>
    <w:p>
      <w:pPr>
        <w:numPr>
          <w:ilvl w:val="0"/>
          <w:numId w:val="0"/>
        </w:numPr>
        <w:ind w:leftChars="0" w:right="0" w:rightChars="0"/>
        <w:jc w:val="both"/>
        <w:rPr>
          <w:rFonts w:hint="default" w:ascii="Times New Roman" w:hAnsi="Times New Roman" w:cs="Times New Roman"/>
          <w:b w:val="0"/>
          <w:bCs w:val="0"/>
          <w:sz w:val="24"/>
          <w:szCs w:val="24"/>
          <w:lang w:val="en-US" w:eastAsia="zh-CN"/>
        </w:rPr>
      </w:pPr>
    </w:p>
    <w:p>
      <w:pPr>
        <w:numPr>
          <w:ilvl w:val="2"/>
          <w:numId w:val="2"/>
        </w:numPr>
        <w:ind w:left="0" w:leftChars="0" w:right="0" w:righ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Results of the Simulation</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Some of the results of the simulation are shown in Figure </w:t>
      </w:r>
      <w:r>
        <w:rPr>
          <w:rFonts w:hint="eastAsia" w:ascii="Times New Roman" w:hAnsi="Times New Roman" w:cs="Times New Roman"/>
          <w:sz w:val="24"/>
          <w:szCs w:val="24"/>
          <w:lang w:val="en-US" w:eastAsia="zh-CN"/>
        </w:rPr>
        <w:t>21</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907030" cy="1508125"/>
            <wp:effectExtent l="0" t="0" r="1270" b="3175"/>
            <wp:docPr id="21" name="图片 21" descr="4e3fb4b4df0ccaf9707631a7660bcb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e3fb4b4df0ccaf9707631a7660bcbec"/>
                    <pic:cNvPicPr>
                      <a:picLocks noChangeAspect="1"/>
                    </pic:cNvPicPr>
                  </pic:nvPicPr>
                  <pic:blipFill>
                    <a:blip r:embed="rId25"/>
                    <a:stretch>
                      <a:fillRect/>
                    </a:stretch>
                  </pic:blipFill>
                  <pic:spPr>
                    <a:xfrm>
                      <a:off x="0" y="0"/>
                      <a:ext cx="2907030" cy="150812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 xml:space="preserve">Figure </w:t>
      </w:r>
      <w:r>
        <w:rPr>
          <w:rFonts w:hint="eastAsia" w:ascii="Times New Roman" w:hAnsi="Times New Roman" w:cs="Times New Roman"/>
          <w:sz w:val="20"/>
          <w:szCs w:val="20"/>
          <w:lang w:val="en-US" w:eastAsia="zh-CN"/>
        </w:rPr>
        <w:t>21</w:t>
      </w:r>
      <w:r>
        <w:rPr>
          <w:rFonts w:hint="default" w:ascii="Times New Roman" w:hAnsi="Times New Roman" w:cs="Times New Roman"/>
          <w:sz w:val="20"/>
          <w:szCs w:val="20"/>
          <w:lang w:val="en-US" w:eastAsia="zh-CN"/>
        </w:rPr>
        <w:t xml:space="preserve"> Part of the Simulation Results</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As shown in Figure </w:t>
      </w:r>
      <w:r>
        <w:rPr>
          <w:rFonts w:hint="eastAsia" w:ascii="Times New Roman" w:hAnsi="Times New Roman" w:cs="Times New Roman"/>
          <w:sz w:val="24"/>
          <w:szCs w:val="24"/>
          <w:lang w:val="en-US" w:eastAsia="zh-CN"/>
        </w:rPr>
        <w:t>21</w:t>
      </w:r>
      <w:r>
        <w:rPr>
          <w:rFonts w:hint="default" w:ascii="Times New Roman" w:hAnsi="Times New Roman" w:cs="Times New Roman"/>
          <w:sz w:val="24"/>
          <w:szCs w:val="24"/>
          <w:lang w:val="en-US" w:eastAsia="zh-CN"/>
        </w:rPr>
        <w:t>, when at least two of the three switches are turned to “ON” (i.e. giving high-level voltage and logic “1”), the probe would be lightened, and the multimeter and oscilloscope would show a 6.0V voltage. When at least two of the three switches are turned to “OFF” (i.e. giving low-level voltage and logic “0”), the probe would not be lightened, and the multimeter and oscilloscope would show a 0V voltage.</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2"/>
          <w:numId w:val="2"/>
        </w:numPr>
        <w:ind w:left="0" w:leftChars="0" w:right="0" w:righ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Results of the Finished Circuit</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The circuit diagram with IC pins is shown in Figure </w:t>
      </w:r>
      <w:r>
        <w:rPr>
          <w:rFonts w:hint="eastAsia" w:ascii="Times New Roman" w:hAnsi="Times New Roman" w:cs="Times New Roman"/>
          <w:sz w:val="24"/>
          <w:szCs w:val="24"/>
          <w:lang w:val="en-US" w:eastAsia="zh-CN"/>
        </w:rPr>
        <w:t>22</w:t>
      </w:r>
      <w:r>
        <w:rPr>
          <w:rFonts w:hint="default" w:ascii="Times New Roman" w:hAnsi="Times New Roman" w:cs="Times New Roman"/>
          <w:sz w:val="24"/>
          <w:szCs w:val="24"/>
          <w:lang w:val="en-US" w:eastAsia="zh-CN"/>
        </w:rPr>
        <w:t>.</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729355" cy="1942465"/>
            <wp:effectExtent l="0" t="0" r="4445" b="635"/>
            <wp:docPr id="7" name="图片 7" descr="cddb43286547e03f60457d5b4215c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ddb43286547e03f60457d5b4215cd9"/>
                    <pic:cNvPicPr>
                      <a:picLocks noChangeAspect="1"/>
                    </pic:cNvPicPr>
                  </pic:nvPicPr>
                  <pic:blipFill>
                    <a:blip r:embed="rId26"/>
                    <a:stretch>
                      <a:fillRect/>
                    </a:stretch>
                  </pic:blipFill>
                  <pic:spPr>
                    <a:xfrm>
                      <a:off x="0" y="0"/>
                      <a:ext cx="3729355" cy="194246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 xml:space="preserve">Figure </w:t>
      </w:r>
      <w:r>
        <w:rPr>
          <w:rFonts w:hint="eastAsia" w:ascii="Times New Roman" w:hAnsi="Times New Roman" w:cs="Times New Roman"/>
          <w:sz w:val="20"/>
          <w:szCs w:val="20"/>
          <w:lang w:val="en-US" w:eastAsia="zh-CN"/>
        </w:rPr>
        <w:t>22</w:t>
      </w:r>
      <w:r>
        <w:rPr>
          <w:rFonts w:hint="default" w:ascii="Times New Roman" w:hAnsi="Times New Roman" w:cs="Times New Roman"/>
          <w:sz w:val="20"/>
          <w:szCs w:val="20"/>
          <w:lang w:val="en-US" w:eastAsia="zh-CN"/>
        </w:rPr>
        <w:t xml:space="preserve"> The Circuit Diagram With IC Pins</w:t>
      </w:r>
    </w:p>
    <w:p>
      <w:pPr>
        <w:numPr>
          <w:ilvl w:val="0"/>
          <w:numId w:val="0"/>
        </w:numPr>
        <w:ind w:leftChars="0" w:right="0" w:right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lang w:val="en-US" w:eastAsia="zh-CN"/>
        </w:rPr>
        <w:t xml:space="preserve">As shown in Figure </w:t>
      </w:r>
      <w:r>
        <w:rPr>
          <w:rFonts w:hint="eastAsia" w:ascii="Times New Roman" w:hAnsi="Times New Roman" w:cs="Times New Roman"/>
          <w:sz w:val="24"/>
          <w:szCs w:val="24"/>
          <w:lang w:val="en-US" w:eastAsia="zh-CN"/>
        </w:rPr>
        <w:t>22</w:t>
      </w:r>
      <w:r>
        <w:rPr>
          <w:rFonts w:hint="default" w:ascii="Times New Roman" w:hAnsi="Times New Roman" w:cs="Times New Roman"/>
          <w:sz w:val="24"/>
          <w:szCs w:val="24"/>
          <w:lang w:val="en-US" w:eastAsia="zh-CN"/>
        </w:rPr>
        <w:t>, for the IC 74HC08 (AND Gate), Pin 14</w:t>
      </w:r>
      <w:r>
        <w:rPr>
          <w:rFonts w:hint="default" w:ascii="Times New Roman" w:hAnsi="Times New Roman" w:cs="Times New Roman"/>
          <w:sz w:val="24"/>
          <w:szCs w:val="24"/>
          <w:vertAlign w:val="subscript"/>
          <w:lang w:val="en-US" w:eastAsia="zh-CN"/>
        </w:rPr>
        <w:t>(08)</w:t>
      </w:r>
      <w:r>
        <w:rPr>
          <w:rFonts w:hint="default" w:ascii="Times New Roman" w:hAnsi="Times New Roman" w:cs="Times New Roman"/>
          <w:sz w:val="24"/>
          <w:szCs w:val="24"/>
          <w:lang w:val="en-US" w:eastAsia="zh-CN"/>
        </w:rPr>
        <w:t xml:space="preserve"> is connected to the support voltage V</w:t>
      </w:r>
      <w:r>
        <w:rPr>
          <w:rFonts w:hint="default" w:ascii="Times New Roman" w:hAnsi="Times New Roman" w:cs="Times New Roman"/>
          <w:sz w:val="24"/>
          <w:szCs w:val="24"/>
          <w:vertAlign w:val="subscript"/>
          <w:lang w:val="en-US" w:eastAsia="zh-CN"/>
        </w:rPr>
        <w:t>CC</w:t>
      </w:r>
      <w:r>
        <w:rPr>
          <w:rFonts w:hint="default" w:ascii="Times New Roman" w:hAnsi="Times New Roman" w:cs="Times New Roman"/>
          <w:sz w:val="24"/>
          <w:szCs w:val="24"/>
          <w:vertAlign w:val="baseline"/>
          <w:lang w:val="en-US" w:eastAsia="zh-CN"/>
        </w:rPr>
        <w:t>, Pin 7</w:t>
      </w:r>
      <w:r>
        <w:rPr>
          <w:rFonts w:hint="default" w:ascii="Times New Roman" w:hAnsi="Times New Roman" w:cs="Times New Roman"/>
          <w:sz w:val="24"/>
          <w:szCs w:val="24"/>
          <w:vertAlign w:val="subscript"/>
          <w:lang w:val="en-US" w:eastAsia="zh-CN"/>
        </w:rPr>
        <w:t>(08)</w:t>
      </w:r>
      <w:r>
        <w:rPr>
          <w:rFonts w:hint="default" w:ascii="Times New Roman" w:hAnsi="Times New Roman" w:cs="Times New Roman"/>
          <w:sz w:val="24"/>
          <w:szCs w:val="24"/>
          <w:vertAlign w:val="baseline"/>
          <w:lang w:val="en-US" w:eastAsia="zh-CN"/>
        </w:rPr>
        <w:t xml:space="preserve"> is connected to the ground, Pin 1</w:t>
      </w:r>
      <w:r>
        <w:rPr>
          <w:rFonts w:hint="default" w:ascii="Times New Roman" w:hAnsi="Times New Roman" w:cs="Times New Roman"/>
          <w:sz w:val="24"/>
          <w:szCs w:val="24"/>
          <w:vertAlign w:val="subscript"/>
          <w:lang w:val="en-US" w:eastAsia="zh-CN"/>
        </w:rPr>
        <w:t>(08)</w:t>
      </w:r>
      <w:r>
        <w:rPr>
          <w:rFonts w:hint="default" w:ascii="Times New Roman" w:hAnsi="Times New Roman" w:cs="Times New Roman"/>
          <w:sz w:val="24"/>
          <w:szCs w:val="24"/>
          <w:vertAlign w:val="baseline"/>
          <w:lang w:val="en-US" w:eastAsia="zh-CN"/>
        </w:rPr>
        <w:t xml:space="preserve"> and Pin 13</w:t>
      </w:r>
      <w:r>
        <w:rPr>
          <w:rFonts w:hint="default" w:ascii="Times New Roman" w:hAnsi="Times New Roman" w:cs="Times New Roman"/>
          <w:sz w:val="24"/>
          <w:szCs w:val="24"/>
          <w:vertAlign w:val="subscript"/>
          <w:lang w:val="en-US" w:eastAsia="zh-CN"/>
        </w:rPr>
        <w:t>(08)</w:t>
      </w:r>
      <w:r>
        <w:rPr>
          <w:rFonts w:hint="default" w:ascii="Times New Roman" w:hAnsi="Times New Roman" w:cs="Times New Roman"/>
          <w:sz w:val="24"/>
          <w:szCs w:val="24"/>
          <w:vertAlign w:val="baseline"/>
          <w:lang w:val="en-US" w:eastAsia="zh-CN"/>
        </w:rPr>
        <w:t xml:space="preserve"> are connected and they are connected to Channel 1 of the SIM, then Signal A can be transmitted to AND Gate 1 and AND Gate 3; Pin 2</w:t>
      </w:r>
      <w:r>
        <w:rPr>
          <w:rFonts w:hint="default" w:ascii="Times New Roman" w:hAnsi="Times New Roman" w:cs="Times New Roman"/>
          <w:sz w:val="24"/>
          <w:szCs w:val="24"/>
          <w:vertAlign w:val="subscript"/>
          <w:lang w:val="en-US" w:eastAsia="zh-CN"/>
        </w:rPr>
        <w:t>(08)</w:t>
      </w:r>
      <w:r>
        <w:rPr>
          <w:rFonts w:hint="default" w:ascii="Times New Roman" w:hAnsi="Times New Roman" w:cs="Times New Roman"/>
          <w:sz w:val="24"/>
          <w:szCs w:val="24"/>
          <w:vertAlign w:val="baseline"/>
          <w:lang w:val="en-US" w:eastAsia="zh-CN"/>
        </w:rPr>
        <w:t xml:space="preserve"> and Pin 4</w:t>
      </w:r>
      <w:r>
        <w:rPr>
          <w:rFonts w:hint="default" w:ascii="Times New Roman" w:hAnsi="Times New Roman" w:cs="Times New Roman"/>
          <w:sz w:val="24"/>
          <w:szCs w:val="24"/>
          <w:vertAlign w:val="subscript"/>
          <w:lang w:val="en-US" w:eastAsia="zh-CN"/>
        </w:rPr>
        <w:t>(08)</w:t>
      </w:r>
      <w:r>
        <w:rPr>
          <w:rFonts w:hint="default" w:ascii="Times New Roman" w:hAnsi="Times New Roman" w:cs="Times New Roman"/>
          <w:sz w:val="24"/>
          <w:szCs w:val="24"/>
          <w:vertAlign w:val="baseline"/>
          <w:lang w:val="en-US" w:eastAsia="zh-CN"/>
        </w:rPr>
        <w:t xml:space="preserve"> are connected and they are connected to Channel 2 of the SIM, then Signal B can be transmitted to AND Gate 1 and AND Gate 2; Pin 5</w:t>
      </w:r>
      <w:r>
        <w:rPr>
          <w:rFonts w:hint="default" w:ascii="Times New Roman" w:hAnsi="Times New Roman" w:cs="Times New Roman"/>
          <w:sz w:val="24"/>
          <w:szCs w:val="24"/>
          <w:vertAlign w:val="subscript"/>
          <w:lang w:val="en-US" w:eastAsia="zh-CN"/>
        </w:rPr>
        <w:t>(08)</w:t>
      </w:r>
      <w:r>
        <w:rPr>
          <w:rFonts w:hint="default" w:ascii="Times New Roman" w:hAnsi="Times New Roman" w:cs="Times New Roman"/>
          <w:sz w:val="24"/>
          <w:szCs w:val="24"/>
          <w:vertAlign w:val="baseline"/>
          <w:lang w:val="en-US" w:eastAsia="zh-CN"/>
        </w:rPr>
        <w:t xml:space="preserve"> and Pin 12</w:t>
      </w:r>
      <w:r>
        <w:rPr>
          <w:rFonts w:hint="default" w:ascii="Times New Roman" w:hAnsi="Times New Roman" w:cs="Times New Roman"/>
          <w:sz w:val="24"/>
          <w:szCs w:val="24"/>
          <w:vertAlign w:val="subscript"/>
          <w:lang w:val="en-US" w:eastAsia="zh-CN"/>
        </w:rPr>
        <w:t>(08)</w:t>
      </w:r>
      <w:r>
        <w:rPr>
          <w:rFonts w:hint="default" w:ascii="Times New Roman" w:hAnsi="Times New Roman" w:cs="Times New Roman"/>
          <w:sz w:val="24"/>
          <w:szCs w:val="24"/>
          <w:vertAlign w:val="baseline"/>
          <w:lang w:val="en-US" w:eastAsia="zh-CN"/>
        </w:rPr>
        <w:t xml:space="preserve"> are connected and they are connected to Channel 3 of the SIM, then Signal C can be transmitted to AND Gate 2 and AND Gate 3. For the IC 74HC32 (OR Gate), Pin 14</w:t>
      </w:r>
      <w:r>
        <w:rPr>
          <w:rFonts w:hint="default" w:ascii="Times New Roman" w:hAnsi="Times New Roman" w:cs="Times New Roman"/>
          <w:sz w:val="24"/>
          <w:szCs w:val="24"/>
          <w:vertAlign w:val="subscript"/>
          <w:lang w:val="en-US" w:eastAsia="zh-CN"/>
        </w:rPr>
        <w:t>(32)</w:t>
      </w:r>
      <w:r>
        <w:rPr>
          <w:rFonts w:hint="default" w:ascii="Times New Roman" w:hAnsi="Times New Roman" w:cs="Times New Roman"/>
          <w:sz w:val="24"/>
          <w:szCs w:val="24"/>
          <w:vertAlign w:val="baseline"/>
          <w:lang w:val="en-US" w:eastAsia="zh-CN"/>
        </w:rPr>
        <w:t xml:space="preserve"> is </w:t>
      </w:r>
      <w:r>
        <w:rPr>
          <w:rFonts w:hint="default" w:ascii="Times New Roman" w:hAnsi="Times New Roman" w:cs="Times New Roman"/>
          <w:sz w:val="24"/>
          <w:szCs w:val="24"/>
          <w:lang w:val="en-US" w:eastAsia="zh-CN"/>
        </w:rPr>
        <w:t>connected to the support voltage V</w:t>
      </w:r>
      <w:r>
        <w:rPr>
          <w:rFonts w:hint="default" w:ascii="Times New Roman" w:hAnsi="Times New Roman" w:cs="Times New Roman"/>
          <w:sz w:val="24"/>
          <w:szCs w:val="24"/>
          <w:vertAlign w:val="subscript"/>
          <w:lang w:val="en-US" w:eastAsia="zh-CN"/>
        </w:rPr>
        <w:t>CC</w:t>
      </w:r>
      <w:r>
        <w:rPr>
          <w:rFonts w:hint="default" w:ascii="Times New Roman" w:hAnsi="Times New Roman" w:cs="Times New Roman"/>
          <w:sz w:val="24"/>
          <w:szCs w:val="24"/>
          <w:vertAlign w:val="baseline"/>
          <w:lang w:val="en-US" w:eastAsia="zh-CN"/>
        </w:rPr>
        <w:t>, Pin 7</w:t>
      </w:r>
      <w:r>
        <w:rPr>
          <w:rFonts w:hint="default" w:ascii="Times New Roman" w:hAnsi="Times New Roman" w:cs="Times New Roman"/>
          <w:sz w:val="24"/>
          <w:szCs w:val="24"/>
          <w:vertAlign w:val="subscript"/>
          <w:lang w:val="en-US" w:eastAsia="zh-CN"/>
        </w:rPr>
        <w:t>(32)</w:t>
      </w:r>
      <w:r>
        <w:rPr>
          <w:rFonts w:hint="default" w:ascii="Times New Roman" w:hAnsi="Times New Roman" w:cs="Times New Roman"/>
          <w:sz w:val="24"/>
          <w:szCs w:val="24"/>
          <w:vertAlign w:val="baseline"/>
          <w:lang w:val="en-US" w:eastAsia="zh-CN"/>
        </w:rPr>
        <w:t xml:space="preserve"> is connected to the ground, Pin 1</w:t>
      </w:r>
      <w:r>
        <w:rPr>
          <w:rFonts w:hint="default" w:ascii="Times New Roman" w:hAnsi="Times New Roman" w:cs="Times New Roman"/>
          <w:sz w:val="24"/>
          <w:szCs w:val="24"/>
          <w:vertAlign w:val="subscript"/>
          <w:lang w:val="en-US" w:eastAsia="zh-CN"/>
        </w:rPr>
        <w:t>(32)</w:t>
      </w:r>
      <w:r>
        <w:rPr>
          <w:rFonts w:hint="default" w:ascii="Times New Roman" w:hAnsi="Times New Roman" w:cs="Times New Roman"/>
          <w:sz w:val="24"/>
          <w:szCs w:val="24"/>
          <w:vertAlign w:val="baseline"/>
          <w:lang w:val="en-US" w:eastAsia="zh-CN"/>
        </w:rPr>
        <w:t xml:space="preserve"> is connected to Pin 3</w:t>
      </w:r>
      <w:r>
        <w:rPr>
          <w:rFonts w:hint="default" w:ascii="Times New Roman" w:hAnsi="Times New Roman" w:cs="Times New Roman"/>
          <w:sz w:val="24"/>
          <w:szCs w:val="24"/>
          <w:vertAlign w:val="subscript"/>
          <w:lang w:val="en-US" w:eastAsia="zh-CN"/>
        </w:rPr>
        <w:t>(08)</w:t>
      </w:r>
      <w:r>
        <w:rPr>
          <w:rFonts w:hint="default" w:ascii="Times New Roman" w:hAnsi="Times New Roman" w:cs="Times New Roman"/>
          <w:sz w:val="24"/>
          <w:szCs w:val="24"/>
          <w:vertAlign w:val="baseline"/>
          <w:lang w:val="en-US" w:eastAsia="zh-CN"/>
        </w:rPr>
        <w:t>, Pin 2</w:t>
      </w:r>
      <w:r>
        <w:rPr>
          <w:rFonts w:hint="default" w:ascii="Times New Roman" w:hAnsi="Times New Roman" w:cs="Times New Roman"/>
          <w:sz w:val="24"/>
          <w:szCs w:val="24"/>
          <w:vertAlign w:val="subscript"/>
          <w:lang w:val="en-US" w:eastAsia="zh-CN"/>
        </w:rPr>
        <w:t>(32)</w:t>
      </w:r>
      <w:r>
        <w:rPr>
          <w:rFonts w:hint="default" w:ascii="Times New Roman" w:hAnsi="Times New Roman" w:cs="Times New Roman"/>
          <w:sz w:val="24"/>
          <w:szCs w:val="24"/>
          <w:vertAlign w:val="baseline"/>
          <w:lang w:val="en-US" w:eastAsia="zh-CN"/>
        </w:rPr>
        <w:t xml:space="preserve"> is connected to Pin 6</w:t>
      </w:r>
      <w:r>
        <w:rPr>
          <w:rFonts w:hint="default" w:ascii="Times New Roman" w:hAnsi="Times New Roman" w:cs="Times New Roman"/>
          <w:sz w:val="24"/>
          <w:szCs w:val="24"/>
          <w:vertAlign w:val="subscript"/>
          <w:lang w:val="en-US" w:eastAsia="zh-CN"/>
        </w:rPr>
        <w:t>(08)</w:t>
      </w:r>
      <w:r>
        <w:rPr>
          <w:rFonts w:hint="default" w:ascii="Times New Roman" w:hAnsi="Times New Roman" w:cs="Times New Roman"/>
          <w:sz w:val="24"/>
          <w:szCs w:val="24"/>
          <w:vertAlign w:val="baseline"/>
          <w:lang w:val="en-US" w:eastAsia="zh-CN"/>
        </w:rPr>
        <w:t>, Pin 3</w:t>
      </w:r>
      <w:r>
        <w:rPr>
          <w:rFonts w:hint="default" w:ascii="Times New Roman" w:hAnsi="Times New Roman" w:cs="Times New Roman"/>
          <w:sz w:val="24"/>
          <w:szCs w:val="24"/>
          <w:vertAlign w:val="subscript"/>
          <w:lang w:val="en-US" w:eastAsia="zh-CN"/>
        </w:rPr>
        <w:t>(32)</w:t>
      </w:r>
      <w:r>
        <w:rPr>
          <w:rFonts w:hint="default" w:ascii="Times New Roman" w:hAnsi="Times New Roman" w:cs="Times New Roman"/>
          <w:sz w:val="24"/>
          <w:szCs w:val="24"/>
          <w:vertAlign w:val="baseline"/>
          <w:lang w:val="en-US" w:eastAsia="zh-CN"/>
        </w:rPr>
        <w:t xml:space="preserve"> is connected to Pin 13</w:t>
      </w:r>
      <w:r>
        <w:rPr>
          <w:rFonts w:hint="default" w:ascii="Times New Roman" w:hAnsi="Times New Roman" w:cs="Times New Roman"/>
          <w:sz w:val="24"/>
          <w:szCs w:val="24"/>
          <w:vertAlign w:val="subscript"/>
          <w:lang w:val="en-US" w:eastAsia="zh-CN"/>
        </w:rPr>
        <w:t>(32)</w:t>
      </w:r>
      <w:r>
        <w:rPr>
          <w:rFonts w:hint="default" w:ascii="Times New Roman" w:hAnsi="Times New Roman" w:cs="Times New Roman"/>
          <w:sz w:val="24"/>
          <w:szCs w:val="24"/>
          <w:vertAlign w:val="baseline"/>
          <w:lang w:val="en-US" w:eastAsia="zh-CN"/>
        </w:rPr>
        <w:t xml:space="preserve"> to transmit Signal G to OR Gate 3; Pin 4</w:t>
      </w:r>
      <w:r>
        <w:rPr>
          <w:rFonts w:hint="default" w:ascii="Times New Roman" w:hAnsi="Times New Roman" w:cs="Times New Roman"/>
          <w:sz w:val="24"/>
          <w:szCs w:val="24"/>
          <w:vertAlign w:val="subscript"/>
          <w:lang w:val="en-US" w:eastAsia="zh-CN"/>
        </w:rPr>
        <w:t>(32)</w:t>
      </w:r>
      <w:r>
        <w:rPr>
          <w:rFonts w:hint="default" w:ascii="Times New Roman" w:hAnsi="Times New Roman" w:cs="Times New Roman"/>
          <w:sz w:val="24"/>
          <w:szCs w:val="24"/>
          <w:vertAlign w:val="baseline"/>
          <w:lang w:val="en-US" w:eastAsia="zh-CN"/>
        </w:rPr>
        <w:t xml:space="preserve"> is connected to Pin 6</w:t>
      </w:r>
      <w:r>
        <w:rPr>
          <w:rFonts w:hint="default" w:ascii="Times New Roman" w:hAnsi="Times New Roman" w:cs="Times New Roman"/>
          <w:sz w:val="24"/>
          <w:szCs w:val="24"/>
          <w:vertAlign w:val="subscript"/>
          <w:lang w:val="en-US" w:eastAsia="zh-CN"/>
        </w:rPr>
        <w:t>(08)</w:t>
      </w:r>
      <w:r>
        <w:rPr>
          <w:rFonts w:hint="default" w:ascii="Times New Roman" w:hAnsi="Times New Roman" w:cs="Times New Roman"/>
          <w:sz w:val="24"/>
          <w:szCs w:val="24"/>
          <w:vertAlign w:val="baseline"/>
          <w:lang w:val="en-US" w:eastAsia="zh-CN"/>
        </w:rPr>
        <w:t>, Pin 5</w:t>
      </w:r>
      <w:r>
        <w:rPr>
          <w:rFonts w:hint="default" w:ascii="Times New Roman" w:hAnsi="Times New Roman" w:cs="Times New Roman"/>
          <w:sz w:val="24"/>
          <w:szCs w:val="24"/>
          <w:vertAlign w:val="subscript"/>
          <w:lang w:val="en-US" w:eastAsia="zh-CN"/>
        </w:rPr>
        <w:t>(32)</w:t>
      </w:r>
      <w:r>
        <w:rPr>
          <w:rFonts w:hint="default" w:ascii="Times New Roman" w:hAnsi="Times New Roman" w:cs="Times New Roman"/>
          <w:sz w:val="24"/>
          <w:szCs w:val="24"/>
          <w:vertAlign w:val="baseline"/>
          <w:lang w:val="en-US" w:eastAsia="zh-CN"/>
        </w:rPr>
        <w:t xml:space="preserve"> is connected to Pin 11</w:t>
      </w:r>
      <w:r>
        <w:rPr>
          <w:rFonts w:hint="default" w:ascii="Times New Roman" w:hAnsi="Times New Roman" w:cs="Times New Roman"/>
          <w:sz w:val="24"/>
          <w:szCs w:val="24"/>
          <w:vertAlign w:val="subscript"/>
          <w:lang w:val="en-US" w:eastAsia="zh-CN"/>
        </w:rPr>
        <w:t>(08)</w:t>
      </w:r>
      <w:r>
        <w:rPr>
          <w:rFonts w:hint="default" w:ascii="Times New Roman" w:hAnsi="Times New Roman" w:cs="Times New Roman"/>
          <w:sz w:val="24"/>
          <w:szCs w:val="24"/>
          <w:vertAlign w:val="baseline"/>
          <w:lang w:val="en-US" w:eastAsia="zh-CN"/>
        </w:rPr>
        <w:t>, Pin 6</w:t>
      </w:r>
      <w:r>
        <w:rPr>
          <w:rFonts w:hint="default" w:ascii="Times New Roman" w:hAnsi="Times New Roman" w:cs="Times New Roman"/>
          <w:sz w:val="24"/>
          <w:szCs w:val="24"/>
          <w:vertAlign w:val="subscript"/>
          <w:lang w:val="en-US" w:eastAsia="zh-CN"/>
        </w:rPr>
        <w:t>(32)</w:t>
      </w:r>
      <w:r>
        <w:rPr>
          <w:rFonts w:hint="default" w:ascii="Times New Roman" w:hAnsi="Times New Roman" w:cs="Times New Roman"/>
          <w:sz w:val="24"/>
          <w:szCs w:val="24"/>
          <w:vertAlign w:val="baseline"/>
          <w:lang w:val="en-US" w:eastAsia="zh-CN"/>
        </w:rPr>
        <w:t xml:space="preserve"> is connected to Pin 12</w:t>
      </w:r>
      <w:r>
        <w:rPr>
          <w:rFonts w:hint="default" w:ascii="Times New Roman" w:hAnsi="Times New Roman" w:cs="Times New Roman"/>
          <w:sz w:val="24"/>
          <w:szCs w:val="24"/>
          <w:vertAlign w:val="subscript"/>
          <w:lang w:val="en-US" w:eastAsia="zh-CN"/>
        </w:rPr>
        <w:t>(32)</w:t>
      </w:r>
      <w:r>
        <w:rPr>
          <w:rFonts w:hint="default" w:ascii="Times New Roman" w:hAnsi="Times New Roman" w:cs="Times New Roman"/>
          <w:sz w:val="24"/>
          <w:szCs w:val="24"/>
          <w:vertAlign w:val="baseline"/>
          <w:lang w:val="en-US" w:eastAsia="zh-CN"/>
        </w:rPr>
        <w:t xml:space="preserve"> to transmit Signal H to OR Gate 3; Pin 11</w:t>
      </w:r>
      <w:r>
        <w:rPr>
          <w:rFonts w:hint="default" w:ascii="Times New Roman" w:hAnsi="Times New Roman" w:cs="Times New Roman"/>
          <w:sz w:val="24"/>
          <w:szCs w:val="24"/>
          <w:vertAlign w:val="subscript"/>
          <w:lang w:val="en-US" w:eastAsia="zh-CN"/>
        </w:rPr>
        <w:t>(32)</w:t>
      </w:r>
      <w:r>
        <w:rPr>
          <w:rFonts w:hint="default" w:ascii="Times New Roman" w:hAnsi="Times New Roman" w:cs="Times New Roman"/>
          <w:sz w:val="24"/>
          <w:szCs w:val="24"/>
          <w:vertAlign w:val="baseline"/>
          <w:lang w:val="en-US" w:eastAsia="zh-CN"/>
        </w:rPr>
        <w:t xml:space="preserve"> is connected to one channel of LOM. Pin 1</w:t>
      </w:r>
      <w:r>
        <w:rPr>
          <w:rFonts w:hint="default" w:ascii="Times New Roman" w:hAnsi="Times New Roman" w:cs="Times New Roman"/>
          <w:sz w:val="24"/>
          <w:szCs w:val="24"/>
          <w:vertAlign w:val="subscript"/>
          <w:lang w:val="en-US" w:eastAsia="zh-CN"/>
        </w:rPr>
        <w:t>(08)</w:t>
      </w:r>
      <w:r>
        <w:rPr>
          <w:rFonts w:hint="default" w:ascii="Times New Roman" w:hAnsi="Times New Roman" w:cs="Times New Roman"/>
          <w:sz w:val="24"/>
          <w:szCs w:val="24"/>
          <w:vertAlign w:val="baseline"/>
          <w:lang w:val="en-US" w:eastAsia="zh-CN"/>
        </w:rPr>
        <w:t>, Pin 2</w:t>
      </w:r>
      <w:r>
        <w:rPr>
          <w:rFonts w:hint="default" w:ascii="Times New Roman" w:hAnsi="Times New Roman" w:cs="Times New Roman"/>
          <w:sz w:val="24"/>
          <w:szCs w:val="24"/>
          <w:vertAlign w:val="subscript"/>
          <w:lang w:val="en-US" w:eastAsia="zh-CN"/>
        </w:rPr>
        <w:t>(08)</w:t>
      </w:r>
      <w:r>
        <w:rPr>
          <w:rFonts w:hint="default" w:ascii="Times New Roman" w:hAnsi="Times New Roman" w:cs="Times New Roman"/>
          <w:sz w:val="24"/>
          <w:szCs w:val="24"/>
          <w:vertAlign w:val="baseline"/>
          <w:lang w:val="en-US" w:eastAsia="zh-CN"/>
        </w:rPr>
        <w:t>, Pin 5</w:t>
      </w:r>
      <w:r>
        <w:rPr>
          <w:rFonts w:hint="default" w:ascii="Times New Roman" w:hAnsi="Times New Roman" w:cs="Times New Roman"/>
          <w:sz w:val="24"/>
          <w:szCs w:val="24"/>
          <w:vertAlign w:val="subscript"/>
          <w:lang w:val="en-US" w:eastAsia="zh-CN"/>
        </w:rPr>
        <w:t>(08)</w:t>
      </w:r>
      <w:r>
        <w:rPr>
          <w:rFonts w:hint="default" w:ascii="Times New Roman" w:hAnsi="Times New Roman" w:cs="Times New Roman"/>
          <w:sz w:val="24"/>
          <w:szCs w:val="24"/>
          <w:vertAlign w:val="baseline"/>
          <w:lang w:val="en-US" w:eastAsia="zh-CN"/>
        </w:rPr>
        <w:t>, and Pin 11</w:t>
      </w:r>
      <w:r>
        <w:rPr>
          <w:rFonts w:hint="default" w:ascii="Times New Roman" w:hAnsi="Times New Roman" w:cs="Times New Roman"/>
          <w:sz w:val="24"/>
          <w:szCs w:val="24"/>
          <w:vertAlign w:val="subscript"/>
          <w:lang w:val="en-US" w:eastAsia="zh-CN"/>
        </w:rPr>
        <w:t>(32)</w:t>
      </w:r>
      <w:r>
        <w:rPr>
          <w:rFonts w:hint="default" w:ascii="Times New Roman" w:hAnsi="Times New Roman" w:cs="Times New Roman"/>
          <w:sz w:val="24"/>
          <w:szCs w:val="24"/>
          <w:vertAlign w:val="baseline"/>
          <w:lang w:val="en-US" w:eastAsia="zh-CN"/>
        </w:rPr>
        <w:t xml:space="preserve"> are connected to 4 channels of a logic analyzer respectively.</w:t>
      </w:r>
    </w:p>
    <w:p>
      <w:pPr>
        <w:numPr>
          <w:ilvl w:val="0"/>
          <w:numId w:val="0"/>
        </w:numPr>
        <w:ind w:leftChars="0" w:right="0" w:rightChars="0"/>
        <w:jc w:val="both"/>
        <w:rPr>
          <w:rFonts w:hint="default" w:ascii="Times New Roman" w:hAnsi="Times New Roman" w:cs="Times New Roman"/>
          <w:sz w:val="24"/>
          <w:szCs w:val="24"/>
          <w:vertAlign w:val="baseline"/>
          <w:lang w:val="en-US" w:eastAsia="zh-CN"/>
        </w:rPr>
      </w:pPr>
    </w:p>
    <w:p>
      <w:pPr>
        <w:numPr>
          <w:ilvl w:val="2"/>
          <w:numId w:val="2"/>
        </w:numPr>
        <w:ind w:left="0" w:leftChars="0" w:right="0" w:rightChars="0" w:firstLine="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The Results of the Practical Circuit</w:t>
      </w:r>
    </w:p>
    <w:p>
      <w:pPr>
        <w:numPr>
          <w:ilvl w:val="0"/>
          <w:numId w:val="0"/>
        </w:numPr>
        <w:tabs>
          <w:tab w:val="left" w:pos="1904"/>
        </w:tabs>
        <w:ind w:leftChars="0" w:right="0" w:rightChars="0"/>
        <w:jc w:val="both"/>
        <w:rPr>
          <w:rFonts w:hint="default" w:ascii="Times New Roman" w:hAnsi="Times New Roman" w:cs="Times New Roman"/>
          <w:b w:val="0"/>
          <w:bCs w:val="0"/>
          <w:vertAlign w:val="baseline"/>
          <w:lang w:val="en-US" w:eastAsia="zh-CN"/>
        </w:rPr>
      </w:pPr>
      <w:r>
        <w:rPr>
          <w:rFonts w:hint="default" w:ascii="Times New Roman" w:hAnsi="Times New Roman" w:cs="Times New Roman"/>
          <w:sz w:val="24"/>
          <w:szCs w:val="24"/>
          <w:vertAlign w:val="baseline"/>
          <w:lang w:val="en-US" w:eastAsia="zh-CN"/>
        </w:rPr>
        <w:t xml:space="preserve">The logic shown on the logic analyzer is shown in Figure </w:t>
      </w:r>
      <w:r>
        <w:rPr>
          <w:rFonts w:hint="eastAsia" w:ascii="Times New Roman" w:hAnsi="Times New Roman" w:cs="Times New Roman"/>
          <w:sz w:val="24"/>
          <w:szCs w:val="24"/>
          <w:vertAlign w:val="baseline"/>
          <w:lang w:val="en-US" w:eastAsia="zh-CN"/>
        </w:rPr>
        <w:t>23.</w:t>
      </w:r>
    </w:p>
    <w:p>
      <w:pPr>
        <w:numPr>
          <w:ilvl w:val="0"/>
          <w:numId w:val="0"/>
        </w:numPr>
        <w:ind w:leftChars="0" w:right="0" w:rightChars="0"/>
        <w:jc w:val="both"/>
        <w:rPr>
          <w:rFonts w:hint="default" w:ascii="Times New Roman" w:hAnsi="Times New Roman" w:cs="Times New Roman"/>
          <w:sz w:val="24"/>
          <w:szCs w:val="24"/>
          <w:vertAlign w:val="baseline"/>
          <w:lang w:val="en-US" w:eastAsia="zh-CN"/>
        </w:rPr>
      </w:pPr>
    </w:p>
    <w:p>
      <w:pPr>
        <w:numPr>
          <w:ilvl w:val="0"/>
          <w:numId w:val="0"/>
        </w:numPr>
        <w:ind w:leftChars="0" w:right="0" w:rightChars="0"/>
        <w:jc w:val="center"/>
        <w:rPr>
          <w:rFonts w:hint="default" w:ascii="Times New Roman" w:hAnsi="Times New Roman" w:cs="Times New Roman"/>
          <w:sz w:val="24"/>
          <w:szCs w:val="24"/>
          <w:vertAlign w:val="baseline"/>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198120</wp:posOffset>
                </wp:positionH>
                <wp:positionV relativeFrom="paragraph">
                  <wp:posOffset>2985135</wp:posOffset>
                </wp:positionV>
                <wp:extent cx="370840" cy="2667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370840" cy="2667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b/>
                                <w:bCs/>
                                <w:color w:val="FF0000"/>
                                <w:sz w:val="18"/>
                                <w:szCs w:val="18"/>
                                <w:lang w:val="en-US" w:eastAsia="zh-CN"/>
                              </w:rPr>
                            </w:pPr>
                            <w:r>
                              <w:rPr>
                                <w:rFonts w:hint="eastAsia"/>
                                <w:b/>
                                <w:bCs/>
                                <w:color w:val="FF0000"/>
                                <w:sz w:val="18"/>
                                <w:szCs w:val="18"/>
                                <w:lang w:val="en-US" w:eastAsia="zh-CN"/>
                              </w:rPr>
                              <w:t>C:</w:t>
                            </w:r>
                          </w:p>
                          <w:p>
                            <w:pPr>
                              <w:spacing w:line="240" w:lineRule="auto"/>
                              <w:rPr>
                                <w:rFonts w:hint="default"/>
                                <w:b/>
                                <w:bCs/>
                                <w:color w:val="FF0000"/>
                                <w:sz w:val="14"/>
                                <w:szCs w:val="1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6pt;margin-top:235.05pt;height:21pt;width:29.2pt;z-index:251662336;mso-width-relative:page;mso-height-relative:page;" filled="f" stroked="f" coordsize="21600,21600" o:gfxdata="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qwVIA2gAAAAkBAAAPAAAAAAAAAAEAIAAAACIAAABk&#10;cnMvZG93bnJldi54bWxQSwECFAAUAAAACACHTuJA+w43hT0CAABnBAAADgAAAAAAAAABACAAAAAp&#10;AQAAZHJzL2Uyb0RvYy54bWxQSwUGAAAAAAYABgBZAQAA2AUAAAAA&#10;">
                <v:fill on="f" focussize="0,0"/>
                <v:stroke on="f" weight="0.5pt"/>
                <v:imagedata o:title=""/>
                <o:lock v:ext="edit" aspectratio="f"/>
                <v:textbox>
                  <w:txbxContent>
                    <w:p>
                      <w:pPr>
                        <w:spacing w:line="240" w:lineRule="auto"/>
                        <w:rPr>
                          <w:rFonts w:hint="default"/>
                          <w:b/>
                          <w:bCs/>
                          <w:color w:val="FF0000"/>
                          <w:sz w:val="18"/>
                          <w:szCs w:val="18"/>
                          <w:lang w:val="en-US" w:eastAsia="zh-CN"/>
                        </w:rPr>
                      </w:pPr>
                      <w:r>
                        <w:rPr>
                          <w:rFonts w:hint="eastAsia"/>
                          <w:b/>
                          <w:bCs/>
                          <w:color w:val="FF0000"/>
                          <w:sz w:val="18"/>
                          <w:szCs w:val="18"/>
                          <w:lang w:val="en-US" w:eastAsia="zh-CN"/>
                        </w:rPr>
                        <w:t>C:</w:t>
                      </w:r>
                    </w:p>
                    <w:p>
                      <w:pPr>
                        <w:spacing w:line="240" w:lineRule="auto"/>
                        <w:rPr>
                          <w:rFonts w:hint="default"/>
                          <w:b/>
                          <w:bCs/>
                          <w:color w:val="FF0000"/>
                          <w:sz w:val="14"/>
                          <w:szCs w:val="14"/>
                          <w:lang w:val="en-US" w:eastAsia="zh-CN"/>
                        </w:rPr>
                      </w:pP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193040</wp:posOffset>
                </wp:positionH>
                <wp:positionV relativeFrom="paragraph">
                  <wp:posOffset>2856230</wp:posOffset>
                </wp:positionV>
                <wp:extent cx="370840" cy="2667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370840" cy="2667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b/>
                                <w:bCs/>
                                <w:color w:val="FF0000"/>
                                <w:sz w:val="18"/>
                                <w:szCs w:val="18"/>
                                <w:lang w:val="en-US" w:eastAsia="zh-CN"/>
                              </w:rPr>
                            </w:pPr>
                            <w:r>
                              <w:rPr>
                                <w:rFonts w:hint="eastAsia"/>
                                <w:b/>
                                <w:bCs/>
                                <w:color w:val="FF0000"/>
                                <w:sz w:val="18"/>
                                <w:szCs w:val="18"/>
                                <w:lang w:val="en-US" w:eastAsia="zh-CN"/>
                              </w:rPr>
                              <w:t>B:</w:t>
                            </w:r>
                          </w:p>
                          <w:p>
                            <w:pPr>
                              <w:spacing w:line="240" w:lineRule="auto"/>
                              <w:rPr>
                                <w:rFonts w:hint="default"/>
                                <w:b/>
                                <w:bCs/>
                                <w:color w:val="FF0000"/>
                                <w:sz w:val="14"/>
                                <w:szCs w:val="1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pt;margin-top:224.9pt;height:21pt;width:29.2pt;z-index:251661312;mso-width-relative:page;mso-height-relative:page;" filled="f" stroked="f" coordsize="21600,21600" o:gfxdata="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N+kfc2gAAAAkBAAAPAAAAAAAAAAEAIAAAACIAAABk&#10;cnMvZG93bnJldi54bWxQSwECFAAUAAAACACHTuJAoXH0bT0CAABnBAAADgAAAAAAAAABACAAAAAp&#10;AQAAZHJzL2Uyb0RvYy54bWxQSwUGAAAAAAYABgBZAQAA2AUAAAAA&#10;">
                <v:fill on="f" focussize="0,0"/>
                <v:stroke on="f" weight="0.5pt"/>
                <v:imagedata o:title=""/>
                <o:lock v:ext="edit" aspectratio="f"/>
                <v:textbox>
                  <w:txbxContent>
                    <w:p>
                      <w:pPr>
                        <w:spacing w:line="240" w:lineRule="auto"/>
                        <w:rPr>
                          <w:rFonts w:hint="default"/>
                          <w:b/>
                          <w:bCs/>
                          <w:color w:val="FF0000"/>
                          <w:sz w:val="18"/>
                          <w:szCs w:val="18"/>
                          <w:lang w:val="en-US" w:eastAsia="zh-CN"/>
                        </w:rPr>
                      </w:pPr>
                      <w:r>
                        <w:rPr>
                          <w:rFonts w:hint="eastAsia"/>
                          <w:b/>
                          <w:bCs/>
                          <w:color w:val="FF0000"/>
                          <w:sz w:val="18"/>
                          <w:szCs w:val="18"/>
                          <w:lang w:val="en-US" w:eastAsia="zh-CN"/>
                        </w:rPr>
                        <w:t>B:</w:t>
                      </w:r>
                    </w:p>
                    <w:p>
                      <w:pPr>
                        <w:spacing w:line="240" w:lineRule="auto"/>
                        <w:rPr>
                          <w:rFonts w:hint="default"/>
                          <w:b/>
                          <w:bCs/>
                          <w:color w:val="FF0000"/>
                          <w:sz w:val="14"/>
                          <w:szCs w:val="14"/>
                          <w:lang w:val="en-US" w:eastAsia="zh-CN"/>
                        </w:rPr>
                      </w:pPr>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187960</wp:posOffset>
                </wp:positionH>
                <wp:positionV relativeFrom="paragraph">
                  <wp:posOffset>2718435</wp:posOffset>
                </wp:positionV>
                <wp:extent cx="370840" cy="2667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370840" cy="2667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b/>
                                <w:bCs/>
                                <w:color w:val="FF0000"/>
                                <w:sz w:val="18"/>
                                <w:szCs w:val="18"/>
                                <w:lang w:val="en-US" w:eastAsia="zh-CN"/>
                              </w:rPr>
                            </w:pPr>
                            <w:r>
                              <w:rPr>
                                <w:rFonts w:hint="eastAsia"/>
                                <w:b/>
                                <w:bCs/>
                                <w:color w:val="FF0000"/>
                                <w:sz w:val="18"/>
                                <w:szCs w:val="18"/>
                                <w:lang w:val="en-US" w:eastAsia="zh-CN"/>
                              </w:rPr>
                              <w:t>A:</w:t>
                            </w:r>
                          </w:p>
                          <w:p>
                            <w:pPr>
                              <w:spacing w:line="240" w:lineRule="auto"/>
                              <w:rPr>
                                <w:rFonts w:hint="default"/>
                                <w:b/>
                                <w:bCs/>
                                <w:color w:val="FF0000"/>
                                <w:sz w:val="14"/>
                                <w:szCs w:val="1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pt;margin-top:214.05pt;height:21pt;width:29.2pt;z-index:251660288;mso-width-relative:page;mso-height-relative:page;" filled="f" stroked="f" coordsize="21600,21600" o:gfxdata="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R3LCF2gAAAAkBAAAPAAAAAAAAAAEAIAAAACIAAABk&#10;cnMvZG93bnJldi54bWxQSwECFAAUAAAACACHTuJA5Acvmj0CAABnBAAADgAAAAAAAAABACAAAAAp&#10;AQAAZHJzL2Uyb0RvYy54bWxQSwUGAAAAAAYABgBZAQAA2AUAAAAA&#10;">
                <v:fill on="f" focussize="0,0"/>
                <v:stroke on="f" weight="0.5pt"/>
                <v:imagedata o:title=""/>
                <o:lock v:ext="edit" aspectratio="f"/>
                <v:textbox>
                  <w:txbxContent>
                    <w:p>
                      <w:pPr>
                        <w:spacing w:line="240" w:lineRule="auto"/>
                        <w:rPr>
                          <w:rFonts w:hint="default"/>
                          <w:b/>
                          <w:bCs/>
                          <w:color w:val="FF0000"/>
                          <w:sz w:val="18"/>
                          <w:szCs w:val="18"/>
                          <w:lang w:val="en-US" w:eastAsia="zh-CN"/>
                        </w:rPr>
                      </w:pPr>
                      <w:r>
                        <w:rPr>
                          <w:rFonts w:hint="eastAsia"/>
                          <w:b/>
                          <w:bCs/>
                          <w:color w:val="FF0000"/>
                          <w:sz w:val="18"/>
                          <w:szCs w:val="18"/>
                          <w:lang w:val="en-US" w:eastAsia="zh-CN"/>
                        </w:rPr>
                        <w:t>A:</w:t>
                      </w:r>
                    </w:p>
                    <w:p>
                      <w:pPr>
                        <w:spacing w:line="240" w:lineRule="auto"/>
                        <w:rPr>
                          <w:rFonts w:hint="default"/>
                          <w:b/>
                          <w:bCs/>
                          <w:color w:val="FF0000"/>
                          <w:sz w:val="14"/>
                          <w:szCs w:val="14"/>
                          <w:lang w:val="en-US" w:eastAsia="zh-CN"/>
                        </w:rPr>
                      </w:pP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178435</wp:posOffset>
                </wp:positionH>
                <wp:positionV relativeFrom="paragraph">
                  <wp:posOffset>2590165</wp:posOffset>
                </wp:positionV>
                <wp:extent cx="370840" cy="266700"/>
                <wp:effectExtent l="0" t="0" r="0" b="0"/>
                <wp:wrapNone/>
                <wp:docPr id="42" name="文本框 42"/>
                <wp:cNvGraphicFramePr/>
                <a:graphic xmlns:a="http://schemas.openxmlformats.org/drawingml/2006/main">
                  <a:graphicData uri="http://schemas.microsoft.com/office/word/2010/wordprocessingShape">
                    <wps:wsp>
                      <wps:cNvSpPr txBox="1"/>
                      <wps:spPr>
                        <a:xfrm>
                          <a:off x="1242060" y="3484880"/>
                          <a:ext cx="370840" cy="26670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b/>
                                <w:bCs/>
                                <w:color w:val="FF0000"/>
                                <w:sz w:val="18"/>
                                <w:szCs w:val="18"/>
                                <w:lang w:val="en-US" w:eastAsia="zh-CN"/>
                              </w:rPr>
                            </w:pPr>
                            <w:r>
                              <w:rPr>
                                <w:rFonts w:hint="eastAsia"/>
                                <w:b/>
                                <w:bCs/>
                                <w:color w:val="FF0000"/>
                                <w:sz w:val="18"/>
                                <w:szCs w:val="18"/>
                                <w:lang w:val="en-US" w:eastAsia="zh-CN"/>
                              </w:rPr>
                              <w:t>Y:</w:t>
                            </w:r>
                          </w:p>
                          <w:p>
                            <w:pPr>
                              <w:spacing w:line="240" w:lineRule="auto"/>
                              <w:rPr>
                                <w:rFonts w:hint="default"/>
                                <w:b/>
                                <w:bCs/>
                                <w:color w:val="FF0000"/>
                                <w:sz w:val="14"/>
                                <w:szCs w:val="1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5pt;margin-top:203.95pt;height:21pt;width:29.2pt;z-index:251659264;mso-width-relative:page;mso-height-relative:page;" filled="f" stroked="f" coordsize="21600,21600" o:gfxdata="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DudPHM2wAAAAkBAAAPAAAAAAAAAAEAIAAAACIA&#10;AABkcnMvZG93bnJldi54bWxQSwECFAAUAAAACACHTuJAmStyRLECAABbBQAADgAAAAAAAAABACAA&#10;AAAqAQAAZHJzL2Uyb0RvYy54bWxQSwUGAAAAAAYABgBZAQAATQYAAAAA&#10;">
                <v:fill on="f" focussize="0,0"/>
                <v:stroke on="f" weight="0.5pt"/>
                <v:imagedata o:title=""/>
                <o:lock v:ext="edit" aspectratio="f"/>
                <v:textbox>
                  <w:txbxContent>
                    <w:p>
                      <w:pPr>
                        <w:spacing w:line="240" w:lineRule="auto"/>
                        <w:rPr>
                          <w:rFonts w:hint="default"/>
                          <w:b/>
                          <w:bCs/>
                          <w:color w:val="FF0000"/>
                          <w:sz w:val="18"/>
                          <w:szCs w:val="18"/>
                          <w:lang w:val="en-US" w:eastAsia="zh-CN"/>
                        </w:rPr>
                      </w:pPr>
                      <w:r>
                        <w:rPr>
                          <w:rFonts w:hint="eastAsia"/>
                          <w:b/>
                          <w:bCs/>
                          <w:color w:val="FF0000"/>
                          <w:sz w:val="18"/>
                          <w:szCs w:val="18"/>
                          <w:lang w:val="en-US" w:eastAsia="zh-CN"/>
                        </w:rPr>
                        <w:t>Y:</w:t>
                      </w:r>
                    </w:p>
                    <w:p>
                      <w:pPr>
                        <w:spacing w:line="240" w:lineRule="auto"/>
                        <w:rPr>
                          <w:rFonts w:hint="default"/>
                          <w:b/>
                          <w:bCs/>
                          <w:color w:val="FF0000"/>
                          <w:sz w:val="14"/>
                          <w:szCs w:val="14"/>
                          <w:lang w:val="en-US" w:eastAsia="zh-CN"/>
                        </w:rPr>
                      </w:pPr>
                    </w:p>
                  </w:txbxContent>
                </v:textbox>
              </v:shape>
            </w:pict>
          </mc:Fallback>
        </mc:AlternateContent>
      </w:r>
      <w:bookmarkStart w:id="10" w:name="_GoBack"/>
      <w:r>
        <w:rPr>
          <w:rFonts w:hint="default" w:ascii="Times New Roman" w:hAnsi="Times New Roman" w:cs="Times New Roman"/>
          <w:sz w:val="24"/>
          <w:szCs w:val="24"/>
          <w:vertAlign w:val="baseline"/>
          <w:lang w:val="en-US" w:eastAsia="zh-CN"/>
        </w:rPr>
        <w:drawing>
          <wp:inline distT="0" distB="0" distL="114300" distR="114300">
            <wp:extent cx="5274310" cy="3955415"/>
            <wp:effectExtent l="0" t="0" r="13970" b="6985"/>
            <wp:docPr id="38" name="图片 38" descr="5f0ac0c19cdabbf74cf96af0ae47a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f0ac0c19cdabbf74cf96af0ae47a95"/>
                    <pic:cNvPicPr>
                      <a:picLocks noChangeAspect="1"/>
                    </pic:cNvPicPr>
                  </pic:nvPicPr>
                  <pic:blipFill>
                    <a:blip r:embed="rId27"/>
                    <a:stretch>
                      <a:fillRect/>
                    </a:stretch>
                  </pic:blipFill>
                  <pic:spPr>
                    <a:xfrm>
                      <a:off x="0" y="0"/>
                      <a:ext cx="5274310" cy="3955415"/>
                    </a:xfrm>
                    <a:prstGeom prst="rect">
                      <a:avLst/>
                    </a:prstGeom>
                  </pic:spPr>
                </pic:pic>
              </a:graphicData>
            </a:graphic>
          </wp:inline>
        </w:drawing>
      </w:r>
      <w:bookmarkEnd w:id="10"/>
    </w:p>
    <w:p>
      <w:pPr>
        <w:numPr>
          <w:ilvl w:val="0"/>
          <w:numId w:val="0"/>
        </w:numPr>
        <w:ind w:leftChars="0" w:right="0" w:rightChars="0"/>
        <w:jc w:val="center"/>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t xml:space="preserve">Figure </w:t>
      </w:r>
      <w:r>
        <w:rPr>
          <w:rFonts w:hint="eastAsia" w:ascii="Times New Roman" w:hAnsi="Times New Roman" w:cs="Times New Roman"/>
          <w:sz w:val="20"/>
          <w:szCs w:val="20"/>
          <w:vertAlign w:val="baseline"/>
          <w:lang w:val="en-US" w:eastAsia="zh-CN"/>
        </w:rPr>
        <w:t>23</w:t>
      </w:r>
      <w:r>
        <w:rPr>
          <w:rFonts w:hint="default" w:ascii="Times New Roman" w:hAnsi="Times New Roman" w:cs="Times New Roman"/>
          <w:sz w:val="20"/>
          <w:szCs w:val="20"/>
          <w:vertAlign w:val="baseline"/>
          <w:lang w:val="en-US" w:eastAsia="zh-CN"/>
        </w:rPr>
        <w:t xml:space="preserve"> The Practical Logic Condition</w:t>
      </w:r>
    </w:p>
    <w:p>
      <w:pPr>
        <w:numPr>
          <w:ilvl w:val="0"/>
          <w:numId w:val="0"/>
        </w:numPr>
        <w:ind w:leftChars="0" w:right="0" w:rightChars="0"/>
        <w:jc w:val="center"/>
        <w:rPr>
          <w:rFonts w:hint="default" w:ascii="Times New Roman" w:hAnsi="Times New Roman" w:cs="Times New Roman"/>
          <w:sz w:val="20"/>
          <w:szCs w:val="20"/>
          <w:vertAlign w:val="baseline"/>
          <w:lang w:val="en-US" w:eastAsia="zh-CN"/>
        </w:rPr>
      </w:pPr>
      <w:r>
        <w:rPr>
          <w:rFonts w:hint="default" w:ascii="Times New Roman" w:hAnsi="Times New Roman" w:cs="Times New Roman"/>
          <w:sz w:val="20"/>
          <w:szCs w:val="20"/>
          <w:vertAlign w:val="baseline"/>
          <w:lang w:val="en-US" w:eastAsia="zh-CN"/>
        </w:rPr>
        <w:drawing>
          <wp:inline distT="0" distB="0" distL="114300" distR="114300">
            <wp:extent cx="2130425" cy="1791335"/>
            <wp:effectExtent l="0" t="0" r="0" b="0"/>
            <wp:docPr id="39" name="图片 39" descr="b66fb942c525d45e835203ee7b259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b66fb942c525d45e835203ee7b2596f"/>
                    <pic:cNvPicPr>
                      <a:picLocks noChangeAspect="1"/>
                    </pic:cNvPicPr>
                  </pic:nvPicPr>
                  <pic:blipFill>
                    <a:blip r:embed="rId28"/>
                    <a:srcRect l="28281" t="54712" r="31327"/>
                    <a:stretch>
                      <a:fillRect/>
                    </a:stretch>
                  </pic:blipFill>
                  <pic:spPr>
                    <a:xfrm>
                      <a:off x="0" y="0"/>
                      <a:ext cx="2130425" cy="1791335"/>
                    </a:xfrm>
                    <a:prstGeom prst="rect">
                      <a:avLst/>
                    </a:prstGeom>
                  </pic:spPr>
                </pic:pic>
              </a:graphicData>
            </a:graphic>
          </wp:inline>
        </w:drawing>
      </w:r>
      <w:r>
        <w:rPr>
          <w:rFonts w:hint="default" w:ascii="Times New Roman" w:hAnsi="Times New Roman" w:cs="Times New Roman"/>
          <w:sz w:val="20"/>
          <w:szCs w:val="20"/>
          <w:vertAlign w:val="baseline"/>
          <w:lang w:val="en-US" w:eastAsia="zh-CN"/>
        </w:rPr>
        <w:drawing>
          <wp:inline distT="0" distB="0" distL="114300" distR="114300">
            <wp:extent cx="1826895" cy="1423035"/>
            <wp:effectExtent l="0" t="0" r="9525" b="1905"/>
            <wp:docPr id="40" name="图片 40" descr="b1aa8381fe9c3e1cf45e0aae62466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b1aa8381fe9c3e1cf45e0aae62466e6"/>
                    <pic:cNvPicPr>
                      <a:picLocks noChangeAspect="1"/>
                    </pic:cNvPicPr>
                  </pic:nvPicPr>
                  <pic:blipFill>
                    <a:blip r:embed="rId29"/>
                    <a:srcRect l="41922" t="23310" b="16391"/>
                    <a:stretch>
                      <a:fillRect/>
                    </a:stretch>
                  </pic:blipFill>
                  <pic:spPr>
                    <a:xfrm rot="5400000">
                      <a:off x="0" y="0"/>
                      <a:ext cx="1826895" cy="142303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sz w:val="20"/>
          <w:szCs w:val="20"/>
          <w:vertAlign w:val="baseline"/>
          <w:lang w:val="en-US" w:eastAsia="zh-CN"/>
        </w:rPr>
        <w:t xml:space="preserve">Figure </w:t>
      </w:r>
      <w:r>
        <w:rPr>
          <w:rFonts w:hint="eastAsia" w:ascii="Times New Roman" w:hAnsi="Times New Roman" w:cs="Times New Roman"/>
          <w:sz w:val="20"/>
          <w:szCs w:val="20"/>
          <w:vertAlign w:val="baseline"/>
          <w:lang w:val="en-US" w:eastAsia="zh-CN"/>
        </w:rPr>
        <w:t>24</w:t>
      </w:r>
      <w:r>
        <w:rPr>
          <w:rFonts w:hint="default" w:ascii="Times New Roman" w:hAnsi="Times New Roman" w:cs="Times New Roman"/>
          <w:sz w:val="20"/>
          <w:szCs w:val="20"/>
          <w:vertAlign w:val="baseline"/>
          <w:lang w:val="en-US" w:eastAsia="zh-CN"/>
        </w:rPr>
        <w:t xml:space="preserve"> The </w:t>
      </w:r>
      <w:r>
        <w:rPr>
          <w:rFonts w:hint="default" w:ascii="Times New Roman" w:hAnsi="Times New Roman" w:cs="Times New Roman"/>
          <w:b w:val="0"/>
          <w:bCs w:val="0"/>
          <w:sz w:val="20"/>
          <w:szCs w:val="20"/>
          <w:vertAlign w:val="baseline"/>
          <w:lang w:val="en-US" w:eastAsia="zh-CN"/>
        </w:rPr>
        <w:t>Luminous Condition of LOM For Different Input Logic</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 xml:space="preserve">As shown in Figure </w:t>
      </w:r>
      <w:r>
        <w:rPr>
          <w:rFonts w:hint="eastAsia" w:ascii="Times New Roman" w:hAnsi="Times New Roman" w:cs="Times New Roman"/>
          <w:b w:val="0"/>
          <w:bCs w:val="0"/>
          <w:sz w:val="24"/>
          <w:szCs w:val="24"/>
          <w:vertAlign w:val="baseline"/>
          <w:lang w:val="en-US" w:eastAsia="zh-CN"/>
        </w:rPr>
        <w:t>23</w:t>
      </w:r>
      <w:r>
        <w:rPr>
          <w:rFonts w:hint="default" w:ascii="Times New Roman" w:hAnsi="Times New Roman" w:cs="Times New Roman"/>
          <w:b w:val="0"/>
          <w:bCs w:val="0"/>
          <w:sz w:val="24"/>
          <w:szCs w:val="24"/>
          <w:vertAlign w:val="baseline"/>
          <w:lang w:val="en-US" w:eastAsia="zh-CN"/>
        </w:rPr>
        <w:t xml:space="preserve"> and Figure </w:t>
      </w:r>
      <w:r>
        <w:rPr>
          <w:rFonts w:hint="eastAsia" w:ascii="Times New Roman" w:hAnsi="Times New Roman" w:cs="Times New Roman"/>
          <w:b w:val="0"/>
          <w:bCs w:val="0"/>
          <w:sz w:val="24"/>
          <w:szCs w:val="24"/>
          <w:vertAlign w:val="baseline"/>
          <w:lang w:val="en-US" w:eastAsia="zh-CN"/>
        </w:rPr>
        <w:t>24</w:t>
      </w:r>
      <w:r>
        <w:rPr>
          <w:rFonts w:hint="default" w:ascii="Times New Roman" w:hAnsi="Times New Roman" w:cs="Times New Roman"/>
          <w:b w:val="0"/>
          <w:bCs w:val="0"/>
          <w:sz w:val="24"/>
          <w:szCs w:val="24"/>
          <w:vertAlign w:val="baseline"/>
          <w:lang w:val="en-US" w:eastAsia="zh-CN"/>
        </w:rPr>
        <w:t xml:space="preserve">, if and only if at least two of the three switches are turned to “ON” (i.e. give high-level voltage and logic “1”) will the LED be lightened (i.e. give high-level voltage and logic “1”), which goes well with Table 6. This means we successfully assembled a circuit shown in Figure </w:t>
      </w:r>
      <w:r>
        <w:rPr>
          <w:rFonts w:hint="eastAsia" w:ascii="Times New Roman" w:hAnsi="Times New Roman" w:cs="Times New Roman"/>
          <w:b w:val="0"/>
          <w:bCs w:val="0"/>
          <w:sz w:val="24"/>
          <w:szCs w:val="24"/>
          <w:vertAlign w:val="baseline"/>
          <w:lang w:val="en-US" w:eastAsia="zh-CN"/>
        </w:rPr>
        <w:t>22</w:t>
      </w:r>
      <w:r>
        <w:rPr>
          <w:rFonts w:hint="default" w:ascii="Times New Roman" w:hAnsi="Times New Roman" w:cs="Times New Roman"/>
          <w:b w:val="0"/>
          <w:bCs w:val="0"/>
          <w:sz w:val="24"/>
          <w:szCs w:val="24"/>
          <w:vertAlign w:val="baseline"/>
          <w:lang w:val="en-US" w:eastAsia="zh-CN"/>
        </w:rPr>
        <w:t>.</w:t>
      </w:r>
    </w:p>
    <w:p>
      <w:pPr>
        <w:numPr>
          <w:ilvl w:val="1"/>
          <w:numId w:val="2"/>
        </w:numPr>
        <w:ind w:left="0" w:leftChars="0" w:right="0" w:rightChars="0" w:firstLine="0" w:firstLineChars="0"/>
        <w:jc w:val="both"/>
        <w:outlineLvl w:val="1"/>
        <w:rPr>
          <w:rFonts w:hint="default" w:ascii="Times New Roman" w:hAnsi="Times New Roman" w:cs="Times New Roman"/>
          <w:b w:val="0"/>
          <w:bCs w:val="0"/>
          <w:sz w:val="28"/>
          <w:szCs w:val="28"/>
          <w:vertAlign w:val="baseline"/>
          <w:lang w:val="en-US" w:eastAsia="zh-CN"/>
        </w:rPr>
      </w:pPr>
      <w:bookmarkStart w:id="8" w:name="_Toc11677"/>
      <w:r>
        <w:rPr>
          <w:rFonts w:hint="default" w:ascii="Times New Roman" w:hAnsi="Times New Roman" w:cs="Times New Roman"/>
          <w:b w:val="0"/>
          <w:bCs w:val="0"/>
          <w:sz w:val="28"/>
          <w:szCs w:val="28"/>
          <w:vertAlign w:val="baseline"/>
          <w:lang w:val="en-US" w:eastAsia="zh-CN"/>
        </w:rPr>
        <w:t>Questions</w:t>
      </w:r>
      <w:bookmarkEnd w:id="8"/>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Applications:</w:t>
      </w:r>
    </w:p>
    <w:p>
      <w:pPr>
        <w:numPr>
          <w:ilvl w:val="0"/>
          <w:numId w:val="3"/>
        </w:numPr>
        <w:ind w:leftChars="0" w:right="0" w:rightChars="0"/>
        <w:jc w:val="both"/>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Vote system:</w:t>
      </w:r>
      <w:r>
        <w:rPr>
          <w:rFonts w:hint="default" w:ascii="Times New Roman" w:hAnsi="Times New Roman" w:cs="Times New Roman"/>
          <w:b w:val="0"/>
          <w:bCs w:val="0"/>
          <w:sz w:val="24"/>
          <w:szCs w:val="24"/>
          <w:vertAlign w:val="baseline"/>
          <w:lang w:val="en-US" w:eastAsia="zh-CN"/>
        </w:rPr>
        <w:t xml:space="preserve"> </w:t>
      </w:r>
      <w:r>
        <w:rPr>
          <w:rFonts w:hint="eastAsia" w:ascii="Times New Roman" w:hAnsi="Times New Roman" w:cs="Times New Roman"/>
          <w:b w:val="0"/>
          <w:bCs w:val="0"/>
          <w:sz w:val="24"/>
          <w:szCs w:val="24"/>
          <w:vertAlign w:val="baseline"/>
          <w:lang w:val="en-US" w:eastAsia="zh-CN"/>
        </w:rPr>
        <w:t>When three persons need majority(at least two persons) to make a decision, this device can help them.</w:t>
      </w:r>
    </w:p>
    <w:p>
      <w:pPr>
        <w:numPr>
          <w:ilvl w:val="0"/>
          <w:numId w:val="3"/>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 xml:space="preserve">The security system. Some of the security systems need </w:t>
      </w:r>
      <w:r>
        <w:rPr>
          <w:rFonts w:hint="eastAsia" w:ascii="Times New Roman" w:hAnsi="Times New Roman" w:cs="Times New Roman"/>
          <w:b w:val="0"/>
          <w:bCs w:val="0"/>
          <w:sz w:val="24"/>
          <w:szCs w:val="24"/>
          <w:vertAlign w:val="baseline"/>
          <w:lang w:val="en-US" w:eastAsia="zh-CN"/>
        </w:rPr>
        <w:t xml:space="preserve">at least </w:t>
      </w:r>
      <w:r>
        <w:rPr>
          <w:rFonts w:hint="default" w:ascii="Times New Roman" w:hAnsi="Times New Roman" w:cs="Times New Roman"/>
          <w:b w:val="0"/>
          <w:bCs w:val="0"/>
          <w:sz w:val="24"/>
          <w:szCs w:val="24"/>
          <w:vertAlign w:val="baseline"/>
          <w:lang w:val="en-US" w:eastAsia="zh-CN"/>
        </w:rPr>
        <w:t>two of the three conditions satisfied to unlock.</w:t>
      </w:r>
    </w:p>
    <w:p>
      <w:pPr>
        <w:pStyle w:val="3"/>
        <w:numPr>
          <w:ilvl w:val="0"/>
          <w:numId w:val="2"/>
        </w:numPr>
        <w:bidi w:val="0"/>
        <w:ind w:left="0" w:leftChars="0" w:firstLine="0" w:firstLineChars="0"/>
        <w:rPr>
          <w:rFonts w:hint="default" w:ascii="Times New Roman" w:hAnsi="Times New Roman" w:cs="Times New Roman"/>
          <w:lang w:val="en-US" w:eastAsia="zh-CN"/>
        </w:rPr>
      </w:pPr>
      <w:bookmarkStart w:id="9" w:name="_Toc1534"/>
      <w:r>
        <w:rPr>
          <w:rFonts w:hint="default" w:ascii="Times New Roman" w:hAnsi="Times New Roman" w:cs="Times New Roman"/>
          <w:lang w:val="en-US" w:eastAsia="zh-CN"/>
        </w:rPr>
        <w:t>Conclusion</w:t>
      </w:r>
      <w:bookmarkEnd w:id="9"/>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In this lab, we learned how to use Multisim, verified the logic function of NAND Gate, NOR Gate, OR Gate, XOR Gate, and XNOR Gate, verified the functional completeness of NAND Gate, and used NAND Gates to construct AND Gate, NOT Gate, OR Gate, NOR Gate, XOR Gate, and XNOR Gate, simulated and realized a complex logic using the combination of the Gates. From the lab, we know:</w:t>
      </w:r>
    </w:p>
    <w:p>
      <w:pPr>
        <w:numPr>
          <w:ilvl w:val="0"/>
          <w:numId w:val="4"/>
        </w:numPr>
        <w:jc w:val="both"/>
        <w:rPr>
          <w:rFonts w:hint="default" w:ascii="Times New Roman" w:hAnsi="Times New Roman" w:cs="Times New Roman"/>
          <w:lang w:val="en-US" w:eastAsia="zh-CN"/>
        </w:rPr>
      </w:pPr>
      <w:r>
        <w:rPr>
          <w:rFonts w:hint="default" w:ascii="Times New Roman" w:hAnsi="Times New Roman" w:cs="Times New Roman"/>
          <w:lang w:val="en-US" w:eastAsia="zh-CN"/>
        </w:rPr>
        <w:t>The way to use Multisim</w:t>
      </w:r>
    </w:p>
    <w:p>
      <w:pPr>
        <w:numPr>
          <w:ilvl w:val="0"/>
          <w:numId w:val="4"/>
        </w:numPr>
        <w:jc w:val="both"/>
        <w:rPr>
          <w:rFonts w:hint="default" w:ascii="Times New Roman" w:hAnsi="Times New Roman" w:cs="Times New Roman"/>
          <w:lang w:val="en-US" w:eastAsia="zh-CN"/>
        </w:rPr>
      </w:pPr>
      <w:r>
        <w:rPr>
          <w:rFonts w:hint="default" w:ascii="Times New Roman" w:hAnsi="Times New Roman" w:cs="Times New Roman"/>
          <w:lang w:val="en-US" w:eastAsia="zh-CN"/>
        </w:rPr>
        <w:t>The way to construct a Gate with other kinds of Gates</w:t>
      </w:r>
    </w:p>
    <w:p>
      <w:pPr>
        <w:numPr>
          <w:ilvl w:val="0"/>
          <w:numId w:val="4"/>
        </w:numPr>
        <w:jc w:val="both"/>
        <w:rPr>
          <w:rFonts w:hint="default" w:ascii="Times New Roman" w:hAnsi="Times New Roman" w:cs="Times New Roman"/>
          <w:lang w:val="en-US" w:eastAsia="zh-CN"/>
        </w:rPr>
      </w:pPr>
      <w:r>
        <w:rPr>
          <w:rFonts w:hint="default" w:ascii="Times New Roman" w:hAnsi="Times New Roman" w:cs="Times New Roman"/>
          <w:lang w:val="en-US" w:eastAsia="zh-CN"/>
        </w:rPr>
        <w:t>NAND Gates have the property of functional completeness</w:t>
      </w:r>
    </w:p>
    <w:p>
      <w:pPr>
        <w:numPr>
          <w:ilvl w:val="0"/>
          <w:numId w:val="4"/>
        </w:numPr>
        <w:jc w:val="both"/>
        <w:rPr>
          <w:rFonts w:hint="default" w:ascii="Times New Roman" w:hAnsi="Times New Roman" w:cs="Times New Roman"/>
          <w:lang w:val="en-US" w:eastAsia="zh-CN"/>
        </w:rPr>
      </w:pPr>
      <w:r>
        <w:rPr>
          <w:rFonts w:hint="default" w:ascii="Times New Roman" w:hAnsi="Times New Roman" w:cs="Times New Roman"/>
          <w:lang w:val="en-US" w:eastAsia="zh-CN"/>
        </w:rPr>
        <w:t>The way to construct a complex logic with several kinds of Gates.</w:t>
      </w:r>
    </w:p>
    <w:p>
      <w:pPr>
        <w:pStyle w:val="8"/>
        <w:rPr>
          <w:rFonts w:hint="eastAsia" w:ascii="Times New Roman" w:hAnsi="Times New Roman" w:eastAsia="宋体" w:cs="Times New Roman"/>
          <w:sz w:val="24"/>
          <w:szCs w:val="24"/>
          <w:lang w:val="en-US" w:eastAsia="zh-CN"/>
        </w:rPr>
      </w:pPr>
    </w:p>
    <w:sectPr>
      <w:headerReference r:id="rId6" w:type="first"/>
      <w:headerReference r:id="rId5" w:type="default"/>
      <w:footerReference r:id="rId7" w:type="default"/>
      <w:pgSz w:w="11907" w:h="16839"/>
      <w:pgMar w:top="1440" w:right="1800" w:bottom="1440" w:left="180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28265111"/>
      <w:docPartObj>
        <w:docPartGallery w:val="autotext"/>
      </w:docPartObj>
    </w:sdtPr>
    <w:sdtContent>
      <w:p>
        <w:pPr>
          <w:pStyle w:val="6"/>
          <w:jc w:val="center"/>
        </w:pPr>
        <w:r>
          <w:fldChar w:fldCharType="begin"/>
        </w:r>
        <w:r>
          <w:instrText xml:space="preserve"> PAGE   \* MERGEFORMAT </w:instrText>
        </w:r>
        <w:r>
          <w:fldChar w:fldCharType="separate"/>
        </w:r>
        <w:r>
          <w:t>1</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eastAsiaTheme="minorEastAsia"/>
        <w:lang w:val="en-US" w:eastAsia="zh-CN"/>
      </w:rPr>
    </w:pPr>
    <w:r>
      <w:rPr>
        <w:rFonts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-2540</wp:posOffset>
              </wp:positionH>
              <wp:positionV relativeFrom="paragraph">
                <wp:posOffset>284480</wp:posOffset>
              </wp:positionV>
              <wp:extent cx="5272405" cy="0"/>
              <wp:effectExtent l="0" t="0" r="23495" b="19050"/>
              <wp:wrapNone/>
              <wp:docPr id="14" name="Straight Connector 14"/>
              <wp:cNvGraphicFramePr/>
              <a:graphic xmlns:a="http://schemas.openxmlformats.org/drawingml/2006/main">
                <a:graphicData uri="http://schemas.microsoft.com/office/word/2010/wordprocessingShape">
                  <wps:wsp>
                    <wps:cNvCnPr/>
                    <wps:spPr>
                      <a:xfrm>
                        <a:off x="0" y="0"/>
                        <a:ext cx="527264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 o:spid="_x0000_s1026" o:spt="20" style="position:absolute;left:0pt;margin-left:-0.2pt;margin-top:22.4pt;height:0pt;width:415.15pt;z-index:251660288;mso-width-relative:page;mso-height-relative:page;" filled="f" stroked="t" coordsize="21600,21600" o:gfxdata="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5N3fjXAAAABwEAAA8AAAAAAAAAAQAgAAAA&#10;IgAAAGRycy9kb3ducmV2LnhtbFBLAQIUABQAAAAIAIdO4kBBR/eB0wEAALcDAAAOAAAAAAAAAAEA&#10;IAAAACYBAABkcnMvZTJvRG9jLnhtbFBLBQYAAAAABgAGAFkBAABrBQAAAAA=&#10;">
              <v:fill on="f" focussize="0,0"/>
              <v:stroke weight="1pt" color="#000000 [3213]" miterlimit="8" joinstyle="miter"/>
              <v:imagedata o:title=""/>
              <o:lock v:ext="edit" aspectratio="f"/>
            </v:line>
          </w:pict>
        </mc:Fallback>
      </mc:AlternateContent>
    </w:r>
    <w:r>
      <w:rPr>
        <w:rFonts w:ascii="Times New Roman" w:hAnsi="Times New Roman" w:cs="Times New Roman"/>
      </w:rPr>
      <w:t xml:space="preserve">Student ID: </w:t>
    </w:r>
    <w:r>
      <w:rPr>
        <w:rFonts w:hint="eastAsia" w:ascii="Times New Roman" w:hAnsi="Times New Roman" w:cs="Times New Roman"/>
        <w:lang w:val="en-US" w:eastAsia="zh-CN"/>
      </w:rPr>
      <w:t>121090406</w:t>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Name: </w:t>
    </w:r>
    <w:r>
      <w:rPr>
        <w:rFonts w:hint="eastAsia" w:ascii="Times New Roman" w:hAnsi="Times New Roman" w:cs="Times New Roman"/>
        <w:lang w:val="en-US" w:eastAsia="zh-CN"/>
      </w:rPr>
      <w:t>Tengfei Ma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EF7A8B"/>
    <w:multiLevelType w:val="singleLevel"/>
    <w:tmpl w:val="A7EF7A8B"/>
    <w:lvl w:ilvl="0" w:tentative="0">
      <w:start w:val="1"/>
      <w:numFmt w:val="bullet"/>
      <w:lvlText w:val=""/>
      <w:lvlJc w:val="left"/>
      <w:pPr>
        <w:ind w:left="420" w:hanging="420"/>
      </w:pPr>
      <w:rPr>
        <w:rFonts w:hint="default" w:ascii="Wingdings" w:hAnsi="Wingdings"/>
        <w:sz w:val="16"/>
        <w:szCs w:val="16"/>
      </w:rPr>
    </w:lvl>
  </w:abstractNum>
  <w:abstractNum w:abstractNumId="1">
    <w:nsid w:val="BBE3F258"/>
    <w:multiLevelType w:val="singleLevel"/>
    <w:tmpl w:val="BBE3F258"/>
    <w:lvl w:ilvl="0" w:tentative="0">
      <w:start w:val="1"/>
      <w:numFmt w:val="decimal"/>
      <w:suff w:val="space"/>
      <w:lvlText w:val="%1."/>
      <w:lvlJc w:val="left"/>
    </w:lvl>
  </w:abstractNum>
  <w:abstractNum w:abstractNumId="2">
    <w:nsid w:val="DAE5493E"/>
    <w:multiLevelType w:val="singleLevel"/>
    <w:tmpl w:val="DAE5493E"/>
    <w:lvl w:ilvl="0" w:tentative="0">
      <w:start w:val="1"/>
      <w:numFmt w:val="decimal"/>
      <w:suff w:val="space"/>
      <w:lvlText w:val="%1)"/>
      <w:lvlJc w:val="left"/>
    </w:lvl>
  </w:abstractNum>
  <w:abstractNum w:abstractNumId="3">
    <w:nsid w:val="7F856E2F"/>
    <w:multiLevelType w:val="multilevel"/>
    <w:tmpl w:val="7F856E2F"/>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UyMDhjYWU4MDliOTI1MWMzNjM2MTUwMzA2NWQ5ZGUifQ=="/>
  </w:docVars>
  <w:rsids>
    <w:rsidRoot w:val="009E649E"/>
    <w:rsid w:val="00003703"/>
    <w:rsid w:val="00007F28"/>
    <w:rsid w:val="00014495"/>
    <w:rsid w:val="00014AC1"/>
    <w:rsid w:val="00022B5A"/>
    <w:rsid w:val="00022F36"/>
    <w:rsid w:val="00023B85"/>
    <w:rsid w:val="0003613B"/>
    <w:rsid w:val="00036408"/>
    <w:rsid w:val="0003666B"/>
    <w:rsid w:val="00042F30"/>
    <w:rsid w:val="00045C1C"/>
    <w:rsid w:val="00062E37"/>
    <w:rsid w:val="00063F2A"/>
    <w:rsid w:val="00072891"/>
    <w:rsid w:val="000741B9"/>
    <w:rsid w:val="00074FDF"/>
    <w:rsid w:val="00081AA8"/>
    <w:rsid w:val="00081F55"/>
    <w:rsid w:val="00084045"/>
    <w:rsid w:val="000A5464"/>
    <w:rsid w:val="000B5AD9"/>
    <w:rsid w:val="000C388C"/>
    <w:rsid w:val="000C5032"/>
    <w:rsid w:val="000D2DC7"/>
    <w:rsid w:val="000E1B63"/>
    <w:rsid w:val="000E628F"/>
    <w:rsid w:val="000F5244"/>
    <w:rsid w:val="000F7BB2"/>
    <w:rsid w:val="00104511"/>
    <w:rsid w:val="00104736"/>
    <w:rsid w:val="00127C2A"/>
    <w:rsid w:val="00135D7B"/>
    <w:rsid w:val="00141AD8"/>
    <w:rsid w:val="001431E7"/>
    <w:rsid w:val="00151F6C"/>
    <w:rsid w:val="00154DEB"/>
    <w:rsid w:val="00155C4D"/>
    <w:rsid w:val="00164086"/>
    <w:rsid w:val="00173B9F"/>
    <w:rsid w:val="00174A3C"/>
    <w:rsid w:val="00181093"/>
    <w:rsid w:val="0018369D"/>
    <w:rsid w:val="001836E7"/>
    <w:rsid w:val="0019211B"/>
    <w:rsid w:val="00195D16"/>
    <w:rsid w:val="001A6D82"/>
    <w:rsid w:val="001B2FE9"/>
    <w:rsid w:val="001B78BB"/>
    <w:rsid w:val="001D284B"/>
    <w:rsid w:val="001D6B6A"/>
    <w:rsid w:val="001E2262"/>
    <w:rsid w:val="001E69A4"/>
    <w:rsid w:val="001F4FA6"/>
    <w:rsid w:val="001F74F4"/>
    <w:rsid w:val="00204A93"/>
    <w:rsid w:val="0023111D"/>
    <w:rsid w:val="0023309F"/>
    <w:rsid w:val="00234372"/>
    <w:rsid w:val="00235E67"/>
    <w:rsid w:val="00236835"/>
    <w:rsid w:val="0024478A"/>
    <w:rsid w:val="00246C40"/>
    <w:rsid w:val="002510E6"/>
    <w:rsid w:val="00253318"/>
    <w:rsid w:val="00256237"/>
    <w:rsid w:val="00265619"/>
    <w:rsid w:val="002666AB"/>
    <w:rsid w:val="002801D2"/>
    <w:rsid w:val="00282ABD"/>
    <w:rsid w:val="002A2180"/>
    <w:rsid w:val="002B510A"/>
    <w:rsid w:val="002C04C9"/>
    <w:rsid w:val="002D2C32"/>
    <w:rsid w:val="002D6FC1"/>
    <w:rsid w:val="002E126A"/>
    <w:rsid w:val="002F7C5F"/>
    <w:rsid w:val="003059CA"/>
    <w:rsid w:val="00310E0F"/>
    <w:rsid w:val="00310F38"/>
    <w:rsid w:val="00311761"/>
    <w:rsid w:val="003171C1"/>
    <w:rsid w:val="00322DEA"/>
    <w:rsid w:val="00325C51"/>
    <w:rsid w:val="00327B28"/>
    <w:rsid w:val="00336DCF"/>
    <w:rsid w:val="003464DC"/>
    <w:rsid w:val="0035109C"/>
    <w:rsid w:val="00371678"/>
    <w:rsid w:val="00371B8F"/>
    <w:rsid w:val="003760F2"/>
    <w:rsid w:val="00377B55"/>
    <w:rsid w:val="003840B4"/>
    <w:rsid w:val="00385C71"/>
    <w:rsid w:val="00390195"/>
    <w:rsid w:val="00390B92"/>
    <w:rsid w:val="00391EF7"/>
    <w:rsid w:val="00393072"/>
    <w:rsid w:val="003A3AD8"/>
    <w:rsid w:val="003A6D4B"/>
    <w:rsid w:val="003B4A92"/>
    <w:rsid w:val="003C214B"/>
    <w:rsid w:val="003D2F88"/>
    <w:rsid w:val="003D318F"/>
    <w:rsid w:val="003D3E97"/>
    <w:rsid w:val="003E0F62"/>
    <w:rsid w:val="003E1B3E"/>
    <w:rsid w:val="003E3C4A"/>
    <w:rsid w:val="003E4372"/>
    <w:rsid w:val="003E5854"/>
    <w:rsid w:val="003F3A57"/>
    <w:rsid w:val="0040541F"/>
    <w:rsid w:val="0041106D"/>
    <w:rsid w:val="00411E9A"/>
    <w:rsid w:val="00414337"/>
    <w:rsid w:val="004158EA"/>
    <w:rsid w:val="00420E3C"/>
    <w:rsid w:val="00423F11"/>
    <w:rsid w:val="004276F6"/>
    <w:rsid w:val="00430DB4"/>
    <w:rsid w:val="00436361"/>
    <w:rsid w:val="004414F9"/>
    <w:rsid w:val="004422A6"/>
    <w:rsid w:val="00442BBC"/>
    <w:rsid w:val="0044483F"/>
    <w:rsid w:val="004459F5"/>
    <w:rsid w:val="00456344"/>
    <w:rsid w:val="0045784A"/>
    <w:rsid w:val="00470436"/>
    <w:rsid w:val="0047452C"/>
    <w:rsid w:val="004904BA"/>
    <w:rsid w:val="00490CA7"/>
    <w:rsid w:val="00493064"/>
    <w:rsid w:val="0049518E"/>
    <w:rsid w:val="00495BB5"/>
    <w:rsid w:val="004A08F0"/>
    <w:rsid w:val="004A4275"/>
    <w:rsid w:val="004A5A57"/>
    <w:rsid w:val="004B0A9E"/>
    <w:rsid w:val="004B7470"/>
    <w:rsid w:val="004C6077"/>
    <w:rsid w:val="004C7CE9"/>
    <w:rsid w:val="004D0E3D"/>
    <w:rsid w:val="004D43B8"/>
    <w:rsid w:val="004D4EE7"/>
    <w:rsid w:val="004D69DF"/>
    <w:rsid w:val="004E4628"/>
    <w:rsid w:val="004E6924"/>
    <w:rsid w:val="004F2A44"/>
    <w:rsid w:val="004F4B7E"/>
    <w:rsid w:val="004F6B88"/>
    <w:rsid w:val="00507A9B"/>
    <w:rsid w:val="00513AFE"/>
    <w:rsid w:val="005258EB"/>
    <w:rsid w:val="00534A40"/>
    <w:rsid w:val="005521B5"/>
    <w:rsid w:val="00556782"/>
    <w:rsid w:val="00557209"/>
    <w:rsid w:val="00560F8F"/>
    <w:rsid w:val="00561555"/>
    <w:rsid w:val="00562A92"/>
    <w:rsid w:val="00564A9B"/>
    <w:rsid w:val="00571947"/>
    <w:rsid w:val="0057243A"/>
    <w:rsid w:val="00575747"/>
    <w:rsid w:val="005759F3"/>
    <w:rsid w:val="00581385"/>
    <w:rsid w:val="00586E31"/>
    <w:rsid w:val="005A5C1C"/>
    <w:rsid w:val="005C3D70"/>
    <w:rsid w:val="005C4DE8"/>
    <w:rsid w:val="005C4E63"/>
    <w:rsid w:val="005C697C"/>
    <w:rsid w:val="005D0C4B"/>
    <w:rsid w:val="005D0D41"/>
    <w:rsid w:val="005E4DB5"/>
    <w:rsid w:val="005E739E"/>
    <w:rsid w:val="0060060B"/>
    <w:rsid w:val="00603AF4"/>
    <w:rsid w:val="0061145E"/>
    <w:rsid w:val="00615B80"/>
    <w:rsid w:val="0061647C"/>
    <w:rsid w:val="0061741C"/>
    <w:rsid w:val="00623E02"/>
    <w:rsid w:val="00627354"/>
    <w:rsid w:val="00630A55"/>
    <w:rsid w:val="0064077E"/>
    <w:rsid w:val="00655A45"/>
    <w:rsid w:val="006762BD"/>
    <w:rsid w:val="00682212"/>
    <w:rsid w:val="0069109A"/>
    <w:rsid w:val="006937FB"/>
    <w:rsid w:val="006A5CF0"/>
    <w:rsid w:val="006B0974"/>
    <w:rsid w:val="006B11EB"/>
    <w:rsid w:val="006B3AFE"/>
    <w:rsid w:val="006C0936"/>
    <w:rsid w:val="006C1523"/>
    <w:rsid w:val="006C55D2"/>
    <w:rsid w:val="006D27EB"/>
    <w:rsid w:val="006D2D12"/>
    <w:rsid w:val="006E1D3D"/>
    <w:rsid w:val="006E23FE"/>
    <w:rsid w:val="006E591C"/>
    <w:rsid w:val="00702802"/>
    <w:rsid w:val="007229B5"/>
    <w:rsid w:val="007363CE"/>
    <w:rsid w:val="007440E5"/>
    <w:rsid w:val="00744F15"/>
    <w:rsid w:val="00745FD0"/>
    <w:rsid w:val="00750FD9"/>
    <w:rsid w:val="00751CD2"/>
    <w:rsid w:val="00753E63"/>
    <w:rsid w:val="00764E7D"/>
    <w:rsid w:val="00766622"/>
    <w:rsid w:val="00770D14"/>
    <w:rsid w:val="00772A96"/>
    <w:rsid w:val="007905F0"/>
    <w:rsid w:val="007961B4"/>
    <w:rsid w:val="007A0D95"/>
    <w:rsid w:val="007A6149"/>
    <w:rsid w:val="007B02E6"/>
    <w:rsid w:val="007C407F"/>
    <w:rsid w:val="007D04D8"/>
    <w:rsid w:val="007D0A2D"/>
    <w:rsid w:val="007D296B"/>
    <w:rsid w:val="007E4B00"/>
    <w:rsid w:val="007E5488"/>
    <w:rsid w:val="007F0974"/>
    <w:rsid w:val="007F3478"/>
    <w:rsid w:val="007F64DF"/>
    <w:rsid w:val="007F74DE"/>
    <w:rsid w:val="007F757F"/>
    <w:rsid w:val="0080633A"/>
    <w:rsid w:val="00806CF8"/>
    <w:rsid w:val="00811700"/>
    <w:rsid w:val="008131BC"/>
    <w:rsid w:val="00813C37"/>
    <w:rsid w:val="00817ADD"/>
    <w:rsid w:val="00820F8E"/>
    <w:rsid w:val="00821E50"/>
    <w:rsid w:val="00824908"/>
    <w:rsid w:val="00830B48"/>
    <w:rsid w:val="00830D7F"/>
    <w:rsid w:val="0083210F"/>
    <w:rsid w:val="008344D7"/>
    <w:rsid w:val="0083781B"/>
    <w:rsid w:val="00844292"/>
    <w:rsid w:val="00846F4D"/>
    <w:rsid w:val="0085714F"/>
    <w:rsid w:val="00862B2C"/>
    <w:rsid w:val="00866FAD"/>
    <w:rsid w:val="008723B5"/>
    <w:rsid w:val="00874A55"/>
    <w:rsid w:val="00880083"/>
    <w:rsid w:val="00883DF2"/>
    <w:rsid w:val="00885A74"/>
    <w:rsid w:val="00890A36"/>
    <w:rsid w:val="00893FA4"/>
    <w:rsid w:val="0089762E"/>
    <w:rsid w:val="008A0BED"/>
    <w:rsid w:val="008A11E1"/>
    <w:rsid w:val="008A4490"/>
    <w:rsid w:val="008B019A"/>
    <w:rsid w:val="008B1911"/>
    <w:rsid w:val="008B2E64"/>
    <w:rsid w:val="008B7156"/>
    <w:rsid w:val="008B7FF3"/>
    <w:rsid w:val="008C246A"/>
    <w:rsid w:val="008E3FF3"/>
    <w:rsid w:val="008E5D87"/>
    <w:rsid w:val="008E6503"/>
    <w:rsid w:val="008E66F9"/>
    <w:rsid w:val="008E693C"/>
    <w:rsid w:val="008E7E5A"/>
    <w:rsid w:val="008F12FC"/>
    <w:rsid w:val="008F20B8"/>
    <w:rsid w:val="00904AFF"/>
    <w:rsid w:val="00917BB9"/>
    <w:rsid w:val="00933ABA"/>
    <w:rsid w:val="00943563"/>
    <w:rsid w:val="0094389F"/>
    <w:rsid w:val="00952F84"/>
    <w:rsid w:val="00954B13"/>
    <w:rsid w:val="0097150E"/>
    <w:rsid w:val="0098161B"/>
    <w:rsid w:val="00982CEC"/>
    <w:rsid w:val="0099696C"/>
    <w:rsid w:val="009974A1"/>
    <w:rsid w:val="009A7CA5"/>
    <w:rsid w:val="009B081B"/>
    <w:rsid w:val="009B13EB"/>
    <w:rsid w:val="009B21FF"/>
    <w:rsid w:val="009B340A"/>
    <w:rsid w:val="009D133F"/>
    <w:rsid w:val="009D6E8E"/>
    <w:rsid w:val="009D7547"/>
    <w:rsid w:val="009E07AA"/>
    <w:rsid w:val="009E649E"/>
    <w:rsid w:val="009F4CEF"/>
    <w:rsid w:val="009F5D63"/>
    <w:rsid w:val="009F7E7D"/>
    <w:rsid w:val="00A174B1"/>
    <w:rsid w:val="00A30C59"/>
    <w:rsid w:val="00A42EC8"/>
    <w:rsid w:val="00A44A89"/>
    <w:rsid w:val="00A52846"/>
    <w:rsid w:val="00A60571"/>
    <w:rsid w:val="00A82E6F"/>
    <w:rsid w:val="00A83AC5"/>
    <w:rsid w:val="00A84AE6"/>
    <w:rsid w:val="00AB35D4"/>
    <w:rsid w:val="00AB63EA"/>
    <w:rsid w:val="00AB7D73"/>
    <w:rsid w:val="00AC3217"/>
    <w:rsid w:val="00AC7961"/>
    <w:rsid w:val="00AD0622"/>
    <w:rsid w:val="00AD35AB"/>
    <w:rsid w:val="00AD5B6D"/>
    <w:rsid w:val="00AD7F12"/>
    <w:rsid w:val="00AE0E19"/>
    <w:rsid w:val="00AE6070"/>
    <w:rsid w:val="00AF0D93"/>
    <w:rsid w:val="00AF40AF"/>
    <w:rsid w:val="00AF72D5"/>
    <w:rsid w:val="00B00F0E"/>
    <w:rsid w:val="00B117E2"/>
    <w:rsid w:val="00B22A5B"/>
    <w:rsid w:val="00B26166"/>
    <w:rsid w:val="00B308DA"/>
    <w:rsid w:val="00B4359C"/>
    <w:rsid w:val="00B43A29"/>
    <w:rsid w:val="00B4539F"/>
    <w:rsid w:val="00B51037"/>
    <w:rsid w:val="00B53A96"/>
    <w:rsid w:val="00B76A5D"/>
    <w:rsid w:val="00B81B6F"/>
    <w:rsid w:val="00B85332"/>
    <w:rsid w:val="00BB5D80"/>
    <w:rsid w:val="00BD2909"/>
    <w:rsid w:val="00BD3C81"/>
    <w:rsid w:val="00C130DC"/>
    <w:rsid w:val="00C2043A"/>
    <w:rsid w:val="00C2114B"/>
    <w:rsid w:val="00C2619D"/>
    <w:rsid w:val="00C478FF"/>
    <w:rsid w:val="00C61921"/>
    <w:rsid w:val="00C62D30"/>
    <w:rsid w:val="00C65781"/>
    <w:rsid w:val="00C814B8"/>
    <w:rsid w:val="00C821A2"/>
    <w:rsid w:val="00C829ED"/>
    <w:rsid w:val="00C84CDC"/>
    <w:rsid w:val="00CA38B5"/>
    <w:rsid w:val="00CA5CF2"/>
    <w:rsid w:val="00CB162B"/>
    <w:rsid w:val="00CC30B7"/>
    <w:rsid w:val="00CD0531"/>
    <w:rsid w:val="00CF1265"/>
    <w:rsid w:val="00D019F4"/>
    <w:rsid w:val="00D05C38"/>
    <w:rsid w:val="00D13DBF"/>
    <w:rsid w:val="00D14FDD"/>
    <w:rsid w:val="00D15B97"/>
    <w:rsid w:val="00D33B4A"/>
    <w:rsid w:val="00D42DDA"/>
    <w:rsid w:val="00D439BC"/>
    <w:rsid w:val="00D47A49"/>
    <w:rsid w:val="00D532AA"/>
    <w:rsid w:val="00D53615"/>
    <w:rsid w:val="00D650C1"/>
    <w:rsid w:val="00D65E01"/>
    <w:rsid w:val="00D95243"/>
    <w:rsid w:val="00D965D0"/>
    <w:rsid w:val="00DA576A"/>
    <w:rsid w:val="00DB57E7"/>
    <w:rsid w:val="00DB5CAC"/>
    <w:rsid w:val="00DB76DD"/>
    <w:rsid w:val="00DC34CC"/>
    <w:rsid w:val="00DC6B93"/>
    <w:rsid w:val="00DD2C64"/>
    <w:rsid w:val="00DD352A"/>
    <w:rsid w:val="00DE4F8D"/>
    <w:rsid w:val="00DE77AA"/>
    <w:rsid w:val="00DE7CEE"/>
    <w:rsid w:val="00DF27BF"/>
    <w:rsid w:val="00DF51B7"/>
    <w:rsid w:val="00E0456A"/>
    <w:rsid w:val="00E05CCC"/>
    <w:rsid w:val="00E115A0"/>
    <w:rsid w:val="00E26453"/>
    <w:rsid w:val="00E31B99"/>
    <w:rsid w:val="00E36EC9"/>
    <w:rsid w:val="00E36F64"/>
    <w:rsid w:val="00E4775C"/>
    <w:rsid w:val="00E560A8"/>
    <w:rsid w:val="00E61BB8"/>
    <w:rsid w:val="00E74144"/>
    <w:rsid w:val="00E76760"/>
    <w:rsid w:val="00E82274"/>
    <w:rsid w:val="00E8391B"/>
    <w:rsid w:val="00E9355B"/>
    <w:rsid w:val="00EA4804"/>
    <w:rsid w:val="00EC40C0"/>
    <w:rsid w:val="00EC6A67"/>
    <w:rsid w:val="00EE0D06"/>
    <w:rsid w:val="00EE5ABF"/>
    <w:rsid w:val="00EE7530"/>
    <w:rsid w:val="00EF03BC"/>
    <w:rsid w:val="00EF5191"/>
    <w:rsid w:val="00EF608C"/>
    <w:rsid w:val="00EF68C4"/>
    <w:rsid w:val="00EF7FAF"/>
    <w:rsid w:val="00F06678"/>
    <w:rsid w:val="00F07117"/>
    <w:rsid w:val="00F11490"/>
    <w:rsid w:val="00F12169"/>
    <w:rsid w:val="00F143D2"/>
    <w:rsid w:val="00F161B9"/>
    <w:rsid w:val="00F20A14"/>
    <w:rsid w:val="00F23961"/>
    <w:rsid w:val="00F32ED4"/>
    <w:rsid w:val="00F331CD"/>
    <w:rsid w:val="00F34CE4"/>
    <w:rsid w:val="00F36574"/>
    <w:rsid w:val="00F46240"/>
    <w:rsid w:val="00F65975"/>
    <w:rsid w:val="00F67754"/>
    <w:rsid w:val="00F7152C"/>
    <w:rsid w:val="00F83EED"/>
    <w:rsid w:val="00F86172"/>
    <w:rsid w:val="00FA2422"/>
    <w:rsid w:val="00FB08EC"/>
    <w:rsid w:val="00FB6D16"/>
    <w:rsid w:val="00FB71AE"/>
    <w:rsid w:val="00FC5C9E"/>
    <w:rsid w:val="00FD2BE5"/>
    <w:rsid w:val="00FE1197"/>
    <w:rsid w:val="00FF10F7"/>
    <w:rsid w:val="00FF65FE"/>
    <w:rsid w:val="01266784"/>
    <w:rsid w:val="05F6681D"/>
    <w:rsid w:val="06337541"/>
    <w:rsid w:val="092521FD"/>
    <w:rsid w:val="15185617"/>
    <w:rsid w:val="163D2AB4"/>
    <w:rsid w:val="168801D3"/>
    <w:rsid w:val="16C60CFC"/>
    <w:rsid w:val="175E69A5"/>
    <w:rsid w:val="198677CF"/>
    <w:rsid w:val="21B3335E"/>
    <w:rsid w:val="22B90823"/>
    <w:rsid w:val="23E469E3"/>
    <w:rsid w:val="23FB11F4"/>
    <w:rsid w:val="277B168E"/>
    <w:rsid w:val="2DA328D9"/>
    <w:rsid w:val="2EA42E13"/>
    <w:rsid w:val="330802DE"/>
    <w:rsid w:val="3B34504C"/>
    <w:rsid w:val="3F27231D"/>
    <w:rsid w:val="41A77BAD"/>
    <w:rsid w:val="43721CC0"/>
    <w:rsid w:val="455029E7"/>
    <w:rsid w:val="4C1559E9"/>
    <w:rsid w:val="4E656129"/>
    <w:rsid w:val="58F251A9"/>
    <w:rsid w:val="5D6D5C3B"/>
    <w:rsid w:val="685B0AA8"/>
    <w:rsid w:val="6B2A0C50"/>
    <w:rsid w:val="71FC58A2"/>
    <w:rsid w:val="752B7BA1"/>
    <w:rsid w:val="762F3D2B"/>
    <w:rsid w:val="77286DE9"/>
    <w:rsid w:val="78115770"/>
    <w:rsid w:val="7A052B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1"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2"/>
    <w:basedOn w:val="1"/>
    <w:qFormat/>
    <w:uiPriority w:val="1"/>
    <w:pPr>
      <w:spacing w:before="1"/>
      <w:ind w:left="119" w:hanging="360"/>
      <w:outlineLvl w:val="2"/>
    </w:pPr>
    <w:rPr>
      <w:rFonts w:ascii="Times New Roman" w:hAnsi="Times New Roman" w:eastAsia="Times New Roman" w:cs="Times New Roman"/>
      <w:b/>
      <w:bCs/>
      <w:sz w:val="24"/>
      <w:szCs w:val="24"/>
      <w:lang w:val="en-US" w:eastAsia="en-US" w:bidi="ar-SA"/>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autoRedefine/>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Body Text"/>
    <w:basedOn w:val="1"/>
    <w:qFormat/>
    <w:uiPriority w:val="1"/>
    <w:rPr>
      <w:rFonts w:ascii="Times New Roman" w:hAnsi="Times New Roman" w:eastAsia="Times New Roman" w:cs="Times New Roman"/>
      <w:sz w:val="24"/>
      <w:szCs w:val="24"/>
      <w:lang w:val="en-US" w:eastAsia="en-US" w:bidi="ar-SA"/>
    </w:rPr>
  </w:style>
  <w:style w:type="paragraph" w:styleId="5">
    <w:name w:val="Balloon Text"/>
    <w:basedOn w:val="1"/>
    <w:link w:val="17"/>
    <w:autoRedefine/>
    <w:semiHidden/>
    <w:unhideWhenUsed/>
    <w:qFormat/>
    <w:uiPriority w:val="99"/>
    <w:pPr>
      <w:spacing w:after="0" w:line="240" w:lineRule="auto"/>
    </w:pPr>
    <w:rPr>
      <w:sz w:val="18"/>
      <w:szCs w:val="18"/>
    </w:rPr>
  </w:style>
  <w:style w:type="paragraph" w:styleId="6">
    <w:name w:val="footer"/>
    <w:basedOn w:val="1"/>
    <w:link w:val="16"/>
    <w:autoRedefine/>
    <w:unhideWhenUsed/>
    <w:qFormat/>
    <w:uiPriority w:val="99"/>
    <w:pPr>
      <w:tabs>
        <w:tab w:val="center" w:pos="4320"/>
        <w:tab w:val="right" w:pos="8640"/>
      </w:tabs>
      <w:spacing w:after="0" w:line="240" w:lineRule="auto"/>
    </w:pPr>
  </w:style>
  <w:style w:type="paragraph" w:styleId="7">
    <w:name w:val="header"/>
    <w:basedOn w:val="1"/>
    <w:link w:val="15"/>
    <w:unhideWhenUsed/>
    <w:qFormat/>
    <w:uiPriority w:val="99"/>
    <w:pPr>
      <w:tabs>
        <w:tab w:val="center" w:pos="4320"/>
        <w:tab w:val="right" w:pos="8640"/>
      </w:tabs>
      <w:spacing w:after="0" w:line="240" w:lineRule="auto"/>
    </w:pPr>
  </w:style>
  <w:style w:type="paragraph" w:styleId="8">
    <w:name w:val="Normal (Web)"/>
    <w:basedOn w:val="1"/>
    <w:autoRedefine/>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0">
    <w:name w:val="Table Grid"/>
    <w:basedOn w:val="9"/>
    <w:autoRedefine/>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autoRedefine/>
    <w:semiHidden/>
    <w:unhideWhenUsed/>
    <w:qFormat/>
    <w:uiPriority w:val="99"/>
    <w:rPr>
      <w:color w:val="0000FF"/>
      <w:u w:val="single"/>
    </w:rPr>
  </w:style>
  <w:style w:type="paragraph" w:customStyle="1" w:styleId="13">
    <w:name w:val="Default"/>
    <w:autoRedefine/>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zh-CN" w:bidi="ar-SA"/>
    </w:rPr>
  </w:style>
  <w:style w:type="paragraph" w:styleId="14">
    <w:name w:val="List Paragraph"/>
    <w:basedOn w:val="1"/>
    <w:autoRedefine/>
    <w:qFormat/>
    <w:uiPriority w:val="34"/>
    <w:pPr>
      <w:ind w:left="720"/>
      <w:contextualSpacing/>
    </w:pPr>
  </w:style>
  <w:style w:type="character" w:customStyle="1" w:styleId="15">
    <w:name w:val="頁首 字元"/>
    <w:basedOn w:val="11"/>
    <w:link w:val="7"/>
    <w:autoRedefine/>
    <w:qFormat/>
    <w:uiPriority w:val="99"/>
  </w:style>
  <w:style w:type="character" w:customStyle="1" w:styleId="16">
    <w:name w:val="頁尾 字元"/>
    <w:basedOn w:val="11"/>
    <w:link w:val="6"/>
    <w:autoRedefine/>
    <w:qFormat/>
    <w:uiPriority w:val="99"/>
  </w:style>
  <w:style w:type="character" w:customStyle="1" w:styleId="17">
    <w:name w:val="註解方塊文字 字元"/>
    <w:basedOn w:val="11"/>
    <w:link w:val="5"/>
    <w:autoRedefine/>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F345BC-95B5-4D4D-8F50-326496EC8BDB}">
  <ds:schemaRefs/>
</ds:datastoreItem>
</file>

<file path=docProps/app.xml><?xml version="1.0" encoding="utf-8"?>
<Properties xmlns="http://schemas.openxmlformats.org/officeDocument/2006/extended-properties" xmlns:vt="http://schemas.openxmlformats.org/officeDocument/2006/docPropsVTypes">
  <Template>Normal.dotm</Template>
  <Pages>3</Pages>
  <Words>135</Words>
  <Characters>788</Characters>
  <Lines>10</Lines>
  <Paragraphs>2</Paragraphs>
  <TotalTime>6</TotalTime>
  <ScaleCrop>false</ScaleCrop>
  <LinksUpToDate>false</LinksUpToDate>
  <CharactersWithSpaces>899</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2016-12-19T02:03:00Z</dcterms:created>
  <dc:creator>mtf</dc:creator>
  <cp:lastModifiedBy>稳</cp:lastModifiedBy>
  <cp:lastPrinted>2017-01-13T04:20:00Z</cp:lastPrinted>
  <dcterms:modified xsi:type="dcterms:W3CDTF">2024-03-07T05:45:00Z</dcterms:modified>
  <cp:revision>447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F6BFCE47E8074E49A2E4A260BA640AC8_13</vt:lpwstr>
  </property>
</Properties>
</file>