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D6D63" w14:textId="77777777" w:rsidR="00737F43" w:rsidRDefault="00AE75C1" w:rsidP="00780C02">
      <w:pPr>
        <w:pStyle w:val="Title"/>
        <w:ind w:right="628"/>
        <w:rPr>
          <w:rFonts w:ascii="Times New Roman" w:eastAsia="Times New Roman" w:hAnsi="Times New Roman" w:cs="Times New Roman"/>
          <w:sz w:val="24"/>
          <w:szCs w:val="24"/>
        </w:rPr>
      </w:pPr>
      <w:r>
        <w:rPr>
          <w:rFonts w:ascii="Times New Roman" w:eastAsia="Times New Roman" w:hAnsi="Times New Roman" w:cs="Times New Roman"/>
          <w:sz w:val="24"/>
          <w:szCs w:val="24"/>
        </w:rPr>
        <w:t>МОНГОЛ УЛСЫН ИХ СУРГУУЛЬ</w:t>
      </w:r>
    </w:p>
    <w:p w14:paraId="7ADA44C1" w14:textId="77777777" w:rsidR="00737F43" w:rsidRDefault="00AE75C1" w:rsidP="00780C02">
      <w:pPr>
        <w:pStyle w:val="Title"/>
        <w:ind w:right="628"/>
        <w:rPr>
          <w:rFonts w:ascii="Times New Roman" w:eastAsia="Times New Roman" w:hAnsi="Times New Roman" w:cs="Times New Roman"/>
          <w:sz w:val="24"/>
          <w:szCs w:val="24"/>
        </w:rPr>
      </w:pPr>
      <w:r>
        <w:rPr>
          <w:rFonts w:ascii="Times New Roman" w:eastAsia="Times New Roman" w:hAnsi="Times New Roman" w:cs="Times New Roman"/>
          <w:sz w:val="24"/>
          <w:szCs w:val="24"/>
        </w:rPr>
        <w:t>МЭДЭЭЛЛИЙН ТЕХНОЛОГИ, ЭЛЕКТРОНИКИЙН СУРГУУЛЬ</w:t>
      </w:r>
    </w:p>
    <w:p w14:paraId="228C9F7E" w14:textId="77777777" w:rsidR="00737F43" w:rsidRDefault="00737F43">
      <w:pPr>
        <w:tabs>
          <w:tab w:val="left" w:pos="180"/>
        </w:tabs>
        <w:spacing w:after="0"/>
        <w:jc w:val="center"/>
        <w:rPr>
          <w:rFonts w:ascii="Times New Roman" w:eastAsia="Times New Roman" w:hAnsi="Times New Roman" w:cs="Times New Roman"/>
          <w:sz w:val="24"/>
          <w:szCs w:val="24"/>
        </w:rPr>
      </w:pPr>
    </w:p>
    <w:p w14:paraId="07CF7686" w14:textId="77777777" w:rsidR="00737F43" w:rsidRDefault="00AE75C1">
      <w:pPr>
        <w:tabs>
          <w:tab w:val="left" w:pos="180"/>
        </w:tabs>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ДАДЛАГЫН АЖЛЫН ТӨЛӨВЛӨГӨӨ </w:t>
      </w:r>
    </w:p>
    <w:p w14:paraId="3D02ACAD" w14:textId="77777777" w:rsidR="00737F43" w:rsidRDefault="00AE75C1">
      <w:pPr>
        <w:tabs>
          <w:tab w:val="left" w:pos="180"/>
        </w:tabs>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RAG CHATBOT</w:t>
      </w:r>
    </w:p>
    <w:tbl>
      <w:tblPr>
        <w:tblStyle w:val="a"/>
        <w:tblpPr w:leftFromText="180" w:rightFromText="180" w:vertAnchor="text" w:tblpY="336"/>
        <w:tblW w:w="980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533"/>
        <w:gridCol w:w="3609"/>
        <w:gridCol w:w="1163"/>
        <w:gridCol w:w="1080"/>
        <w:gridCol w:w="3420"/>
      </w:tblGrid>
      <w:tr w:rsidR="00737F43" w14:paraId="3D31797B" w14:textId="77777777" w:rsidTr="00962135">
        <w:trPr>
          <w:trHeight w:val="300"/>
        </w:trPr>
        <w:tc>
          <w:tcPr>
            <w:tcW w:w="533" w:type="dxa"/>
          </w:tcPr>
          <w:p w14:paraId="2AA732F4" w14:textId="77777777" w:rsidR="00737F43" w:rsidRDefault="00AE75C1">
            <w:pPr>
              <w:tabs>
                <w:tab w:val="left" w:pos="180"/>
              </w:tabs>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t>
            </w:r>
          </w:p>
        </w:tc>
        <w:tc>
          <w:tcPr>
            <w:tcW w:w="3609" w:type="dxa"/>
          </w:tcPr>
          <w:p w14:paraId="6B5A86C4" w14:textId="77777777" w:rsidR="00737F43" w:rsidRDefault="00AE75C1">
            <w:pPr>
              <w:tabs>
                <w:tab w:val="left" w:pos="180"/>
              </w:tabs>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Гүйцэтгэх ажил</w:t>
            </w:r>
          </w:p>
        </w:tc>
        <w:tc>
          <w:tcPr>
            <w:tcW w:w="1163" w:type="dxa"/>
            <w:vAlign w:val="center"/>
          </w:tcPr>
          <w:p w14:paraId="0AF0FC07" w14:textId="77777777" w:rsidR="00737F43" w:rsidRDefault="00AE75C1">
            <w:pPr>
              <w:tabs>
                <w:tab w:val="left" w:pos="180"/>
              </w:tabs>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Хугацаа</w:t>
            </w:r>
          </w:p>
        </w:tc>
        <w:tc>
          <w:tcPr>
            <w:tcW w:w="1080" w:type="dxa"/>
            <w:vAlign w:val="center"/>
          </w:tcPr>
          <w:p w14:paraId="5A013E88" w14:textId="77777777" w:rsidR="00737F43" w:rsidRDefault="00AE75C1" w:rsidP="00FE37A2">
            <w:pPr>
              <w:tabs>
                <w:tab w:val="left" w:pos="180"/>
              </w:tabs>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Биелэлт</w:t>
            </w:r>
          </w:p>
        </w:tc>
        <w:tc>
          <w:tcPr>
            <w:tcW w:w="3420" w:type="dxa"/>
          </w:tcPr>
          <w:p w14:paraId="7CC8C4C3" w14:textId="77777777" w:rsidR="00737F43" w:rsidRDefault="00AE75C1">
            <w:pPr>
              <w:tabs>
                <w:tab w:val="left" w:pos="180"/>
              </w:tabs>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Дадлагын удирдагчийн үнэлгээ</w:t>
            </w:r>
          </w:p>
        </w:tc>
      </w:tr>
      <w:tr w:rsidR="00737F43" w14:paraId="3F17E4C2" w14:textId="77777777" w:rsidTr="00962135">
        <w:trPr>
          <w:trHeight w:val="300"/>
        </w:trPr>
        <w:tc>
          <w:tcPr>
            <w:tcW w:w="533" w:type="dxa"/>
          </w:tcPr>
          <w:p w14:paraId="2E0E3B47" w14:textId="77777777" w:rsidR="00737F43" w:rsidRDefault="00AE75C1">
            <w:pPr>
              <w:tabs>
                <w:tab w:val="left" w:pos="1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609" w:type="dxa"/>
          </w:tcPr>
          <w:p w14:paraId="7304D33A" w14:textId="77777777" w:rsidR="00737F43" w:rsidRDefault="00AE75C1">
            <w:pPr>
              <w:tabs>
                <w:tab w:val="left" w:pos="1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Setup: monorepo, Postgres + pgvector, schema (documents, chunks, conversations, messages), HNSW index</w:t>
            </w:r>
          </w:p>
        </w:tc>
        <w:tc>
          <w:tcPr>
            <w:tcW w:w="1163" w:type="dxa"/>
            <w:vAlign w:val="center"/>
          </w:tcPr>
          <w:p w14:paraId="1B28605E" w14:textId="77777777" w:rsidR="00737F43" w:rsidRDefault="00AE75C1">
            <w:pPr>
              <w:tabs>
                <w:tab w:val="left" w:pos="18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06.15</w:t>
            </w:r>
          </w:p>
        </w:tc>
        <w:tc>
          <w:tcPr>
            <w:tcW w:w="1080" w:type="dxa"/>
            <w:vAlign w:val="center"/>
          </w:tcPr>
          <w:p w14:paraId="7705B935" w14:textId="77777777" w:rsidR="00737F43" w:rsidRDefault="00AE75C1" w:rsidP="00FE37A2">
            <w:pPr>
              <w:tabs>
                <w:tab w:val="left" w:pos="18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сайн</w:t>
            </w:r>
          </w:p>
        </w:tc>
        <w:tc>
          <w:tcPr>
            <w:tcW w:w="3420" w:type="dxa"/>
          </w:tcPr>
          <w:p w14:paraId="319F15E6" w14:textId="77777777" w:rsidR="00737F43" w:rsidRDefault="00AE75C1">
            <w:pPr>
              <w:tabs>
                <w:tab w:val="left" w:pos="1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Monorepo орчин, PostgreSQL + pgvector өгөгдлийн сан, шаардлагатай хүснэгтүүд болон HNSW индексийг тохируулж хэрэгжүүлсэн.</w:t>
            </w:r>
          </w:p>
        </w:tc>
      </w:tr>
      <w:tr w:rsidR="00737F43" w14:paraId="33D707DF" w14:textId="77777777" w:rsidTr="00962135">
        <w:trPr>
          <w:trHeight w:val="300"/>
        </w:trPr>
        <w:tc>
          <w:tcPr>
            <w:tcW w:w="533" w:type="dxa"/>
          </w:tcPr>
          <w:p w14:paraId="12AFB5E7" w14:textId="77777777" w:rsidR="00737F43" w:rsidRDefault="00AE75C1">
            <w:pPr>
              <w:tabs>
                <w:tab w:val="left" w:pos="1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609" w:type="dxa"/>
          </w:tcPr>
          <w:p w14:paraId="79E22712" w14:textId="77777777" w:rsidR="00737F43" w:rsidRDefault="00AE75C1">
            <w:pPr>
              <w:tabs>
                <w:tab w:val="left" w:pos="180"/>
              </w:tabs>
              <w:jc w:val="both"/>
              <w:rPr>
                <w:rFonts w:ascii="Times New Roman" w:eastAsia="Times New Roman" w:hAnsi="Times New Roman" w:cs="Times New Roman"/>
                <w:sz w:val="24"/>
                <w:szCs w:val="24"/>
              </w:rPr>
            </w:pPr>
            <w:r>
              <w:rPr>
                <w:rFonts w:ascii="Cardo" w:eastAsia="Cardo" w:hAnsi="Cardo" w:cs="Cardo"/>
                <w:sz w:val="24"/>
                <w:szCs w:val="24"/>
              </w:rPr>
              <w:t>Dual ingestion paths in-memory: (a) file upload → buffer → extract text, (b) text paste → straight to chunking</w:t>
            </w:r>
          </w:p>
        </w:tc>
        <w:tc>
          <w:tcPr>
            <w:tcW w:w="1163" w:type="dxa"/>
            <w:vAlign w:val="center"/>
          </w:tcPr>
          <w:p w14:paraId="7401DAAB" w14:textId="77777777" w:rsidR="00737F43" w:rsidRDefault="00AE75C1">
            <w:pPr>
              <w:tabs>
                <w:tab w:val="left" w:pos="18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06.16</w:t>
            </w:r>
          </w:p>
        </w:tc>
        <w:tc>
          <w:tcPr>
            <w:tcW w:w="1080" w:type="dxa"/>
            <w:vAlign w:val="center"/>
          </w:tcPr>
          <w:p w14:paraId="062EB900" w14:textId="77777777" w:rsidR="00737F43" w:rsidRDefault="00AE75C1" w:rsidP="00FE37A2">
            <w:pPr>
              <w:tabs>
                <w:tab w:val="left" w:pos="18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сайн</w:t>
            </w:r>
          </w:p>
        </w:tc>
        <w:tc>
          <w:tcPr>
            <w:tcW w:w="3420" w:type="dxa"/>
          </w:tcPr>
          <w:p w14:paraId="497BF79C" w14:textId="77777777" w:rsidR="00737F43" w:rsidRDefault="00AE75C1">
            <w:pPr>
              <w:tabs>
                <w:tab w:val="left" w:pos="1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PDF файл байршуулж текст ялгах болон текст шууд оруулах хоёр урсгалыг хэрэгжүүлсэн.</w:t>
            </w:r>
          </w:p>
        </w:tc>
      </w:tr>
      <w:tr w:rsidR="00737F43" w14:paraId="22A5F04F" w14:textId="77777777" w:rsidTr="00962135">
        <w:trPr>
          <w:trHeight w:val="300"/>
        </w:trPr>
        <w:tc>
          <w:tcPr>
            <w:tcW w:w="533" w:type="dxa"/>
          </w:tcPr>
          <w:p w14:paraId="5B55B493" w14:textId="77777777" w:rsidR="00737F43" w:rsidRDefault="00AE75C1">
            <w:pPr>
              <w:tabs>
                <w:tab w:val="left" w:pos="1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609" w:type="dxa"/>
          </w:tcPr>
          <w:p w14:paraId="01FD5EF2" w14:textId="77777777" w:rsidR="00737F43" w:rsidRDefault="00AE75C1">
            <w:pPr>
              <w:tabs>
                <w:tab w:val="left" w:pos="180"/>
              </w:tabs>
              <w:jc w:val="both"/>
              <w:rPr>
                <w:rFonts w:ascii="Times New Roman" w:eastAsia="Times New Roman" w:hAnsi="Times New Roman" w:cs="Times New Roman"/>
                <w:sz w:val="24"/>
                <w:szCs w:val="24"/>
              </w:rPr>
            </w:pPr>
            <w:r>
              <w:rPr>
                <w:rFonts w:ascii="Cardo" w:eastAsia="Cardo" w:hAnsi="Cardo" w:cs="Cardo"/>
                <w:sz w:val="24"/>
                <w:szCs w:val="24"/>
              </w:rPr>
              <w:t>Chunk (~500–800 tokens, 15% overlap) → batch embed → store vectors in pgvector, via BullMQ worker (processing → ready)</w:t>
            </w:r>
          </w:p>
        </w:tc>
        <w:tc>
          <w:tcPr>
            <w:tcW w:w="1163" w:type="dxa"/>
            <w:vAlign w:val="center"/>
          </w:tcPr>
          <w:p w14:paraId="703020D5" w14:textId="77777777" w:rsidR="00737F43" w:rsidRDefault="00AE75C1">
            <w:pPr>
              <w:tabs>
                <w:tab w:val="left" w:pos="18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06.17</w:t>
            </w:r>
          </w:p>
        </w:tc>
        <w:tc>
          <w:tcPr>
            <w:tcW w:w="1080" w:type="dxa"/>
            <w:vAlign w:val="center"/>
          </w:tcPr>
          <w:p w14:paraId="0168910F" w14:textId="77777777" w:rsidR="00737F43" w:rsidRDefault="00AE75C1" w:rsidP="00FE37A2">
            <w:pPr>
              <w:tabs>
                <w:tab w:val="left" w:pos="18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сайн</w:t>
            </w:r>
          </w:p>
        </w:tc>
        <w:tc>
          <w:tcPr>
            <w:tcW w:w="3420" w:type="dxa"/>
          </w:tcPr>
          <w:p w14:paraId="2391924A" w14:textId="77777777" w:rsidR="00737F43" w:rsidRDefault="00AE75C1">
            <w:pPr>
              <w:tabs>
                <w:tab w:val="left" w:pos="1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Текстийг 500–800 токеноор хэсэглэн, embedding үүсгэж pgvector-д хадгалах ажиллагааг хэрэгжүүлсэн.</w:t>
            </w:r>
          </w:p>
        </w:tc>
      </w:tr>
      <w:tr w:rsidR="00737F43" w14:paraId="6E8EC514" w14:textId="77777777" w:rsidTr="00962135">
        <w:trPr>
          <w:trHeight w:val="300"/>
        </w:trPr>
        <w:tc>
          <w:tcPr>
            <w:tcW w:w="533" w:type="dxa"/>
          </w:tcPr>
          <w:p w14:paraId="5300DA5B" w14:textId="77777777" w:rsidR="00737F43" w:rsidRDefault="00AE75C1">
            <w:pPr>
              <w:tabs>
                <w:tab w:val="left" w:pos="1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609" w:type="dxa"/>
          </w:tcPr>
          <w:p w14:paraId="62C5BA79" w14:textId="77777777" w:rsidR="00737F43" w:rsidRDefault="00AE75C1">
            <w:pPr>
              <w:tabs>
                <w:tab w:val="left" w:pos="180"/>
              </w:tabs>
              <w:jc w:val="both"/>
              <w:rPr>
                <w:rFonts w:ascii="Times New Roman" w:eastAsia="Times New Roman" w:hAnsi="Times New Roman" w:cs="Times New Roman"/>
                <w:sz w:val="24"/>
                <w:szCs w:val="24"/>
              </w:rPr>
            </w:pPr>
            <w:r>
              <w:rPr>
                <w:rFonts w:ascii="Cardo" w:eastAsia="Cardo" w:hAnsi="Cardo" w:cs="Cardo"/>
                <w:sz w:val="24"/>
                <w:szCs w:val="24"/>
              </w:rPr>
              <w:t>Retrieval: query embedding → cosine top-k (5–8) + similarity threshold; test quality in isolation</w:t>
            </w:r>
          </w:p>
        </w:tc>
        <w:tc>
          <w:tcPr>
            <w:tcW w:w="1163" w:type="dxa"/>
            <w:vAlign w:val="center"/>
          </w:tcPr>
          <w:p w14:paraId="568F9B48" w14:textId="77777777" w:rsidR="00737F43" w:rsidRDefault="00AE75C1">
            <w:pPr>
              <w:tabs>
                <w:tab w:val="left" w:pos="18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06.18</w:t>
            </w:r>
          </w:p>
        </w:tc>
        <w:tc>
          <w:tcPr>
            <w:tcW w:w="1080" w:type="dxa"/>
            <w:vAlign w:val="center"/>
          </w:tcPr>
          <w:p w14:paraId="5E450580" w14:textId="77777777" w:rsidR="00737F43" w:rsidRDefault="00AE75C1" w:rsidP="00FE37A2">
            <w:pPr>
              <w:tabs>
                <w:tab w:val="left" w:pos="18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сайн</w:t>
            </w:r>
          </w:p>
        </w:tc>
        <w:tc>
          <w:tcPr>
            <w:tcW w:w="3420" w:type="dxa"/>
          </w:tcPr>
          <w:p w14:paraId="18F0F25E" w14:textId="77777777" w:rsidR="00737F43" w:rsidRDefault="00AE75C1">
            <w:pPr>
              <w:tabs>
                <w:tab w:val="left" w:pos="1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Асуултын embedding үүсгэн cosine similarity болон top-k хайлтаар холбогдох хэсгүүдийг сонгох функцийг хэрэгжүүлж туршсан.</w:t>
            </w:r>
          </w:p>
        </w:tc>
      </w:tr>
      <w:tr w:rsidR="00737F43" w14:paraId="4D5DDA94" w14:textId="77777777" w:rsidTr="00962135">
        <w:trPr>
          <w:trHeight w:val="300"/>
        </w:trPr>
        <w:tc>
          <w:tcPr>
            <w:tcW w:w="533" w:type="dxa"/>
          </w:tcPr>
          <w:p w14:paraId="762B94A9" w14:textId="77777777" w:rsidR="00737F43" w:rsidRDefault="00AE75C1">
            <w:pPr>
              <w:tabs>
                <w:tab w:val="left" w:pos="1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609" w:type="dxa"/>
          </w:tcPr>
          <w:p w14:paraId="00F3161A" w14:textId="77777777" w:rsidR="00737F43" w:rsidRDefault="00AE75C1">
            <w:pPr>
              <w:tabs>
                <w:tab w:val="left" w:pos="1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Generation: “answer only from context” prompt + retrieved chunks, streamed via SSE</w:t>
            </w:r>
          </w:p>
        </w:tc>
        <w:tc>
          <w:tcPr>
            <w:tcW w:w="1163" w:type="dxa"/>
            <w:vAlign w:val="center"/>
          </w:tcPr>
          <w:p w14:paraId="08A39CEB" w14:textId="77777777" w:rsidR="00737F43" w:rsidRDefault="00AE75C1">
            <w:pPr>
              <w:tabs>
                <w:tab w:val="left" w:pos="18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06.19</w:t>
            </w:r>
          </w:p>
        </w:tc>
        <w:tc>
          <w:tcPr>
            <w:tcW w:w="1080" w:type="dxa"/>
            <w:vAlign w:val="center"/>
          </w:tcPr>
          <w:p w14:paraId="07C7A311" w14:textId="77777777" w:rsidR="00737F43" w:rsidRDefault="00AE75C1" w:rsidP="00FE37A2">
            <w:pPr>
              <w:tabs>
                <w:tab w:val="left" w:pos="18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сайн</w:t>
            </w:r>
          </w:p>
        </w:tc>
        <w:tc>
          <w:tcPr>
            <w:tcW w:w="3420" w:type="dxa"/>
          </w:tcPr>
          <w:p w14:paraId="10C76AEE" w14:textId="77777777" w:rsidR="00737F43" w:rsidRDefault="00AE75C1">
            <w:pPr>
              <w:tabs>
                <w:tab w:val="left" w:pos="1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Олдсон контекстэд тулгуурлан хариу үүсгэх зааварчилгааг хэрэгжүүлсэн. SSE streaming-г цаашдын хөгжүүлэлтэд үлдээсэн.</w:t>
            </w:r>
          </w:p>
        </w:tc>
      </w:tr>
      <w:tr w:rsidR="00737F43" w14:paraId="3AA5A753" w14:textId="77777777" w:rsidTr="00962135">
        <w:trPr>
          <w:trHeight w:val="300"/>
        </w:trPr>
        <w:tc>
          <w:tcPr>
            <w:tcW w:w="533" w:type="dxa"/>
          </w:tcPr>
          <w:p w14:paraId="2497451C" w14:textId="77777777" w:rsidR="00737F43" w:rsidRDefault="00AE75C1">
            <w:pPr>
              <w:tabs>
                <w:tab w:val="left" w:pos="1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609" w:type="dxa"/>
          </w:tcPr>
          <w:p w14:paraId="5A42FD2A" w14:textId="77777777" w:rsidR="00737F43" w:rsidRDefault="00AE75C1">
            <w:pPr>
              <w:tabs>
                <w:tab w:val="left" w:pos="1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Chat UI: streaming chat, upload + paste with status, conversation list, source display</w:t>
            </w:r>
          </w:p>
        </w:tc>
        <w:tc>
          <w:tcPr>
            <w:tcW w:w="1163" w:type="dxa"/>
            <w:vAlign w:val="center"/>
          </w:tcPr>
          <w:p w14:paraId="56F724B9" w14:textId="77777777" w:rsidR="00737F43" w:rsidRDefault="00AE75C1">
            <w:pPr>
              <w:tabs>
                <w:tab w:val="left" w:pos="18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06.22-23</w:t>
            </w:r>
          </w:p>
        </w:tc>
        <w:tc>
          <w:tcPr>
            <w:tcW w:w="1080" w:type="dxa"/>
            <w:vAlign w:val="center"/>
          </w:tcPr>
          <w:p w14:paraId="6248BFB2" w14:textId="77777777" w:rsidR="00737F43" w:rsidRDefault="00AE75C1" w:rsidP="00FE37A2">
            <w:pPr>
              <w:tabs>
                <w:tab w:val="left" w:pos="18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сайн</w:t>
            </w:r>
          </w:p>
        </w:tc>
        <w:tc>
          <w:tcPr>
            <w:tcW w:w="3420" w:type="dxa"/>
          </w:tcPr>
          <w:p w14:paraId="1BEEFE7C" w14:textId="77777777" w:rsidR="00737F43" w:rsidRDefault="00AE75C1">
            <w:pPr>
              <w:tabs>
                <w:tab w:val="left" w:pos="1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Вэб чат интерфэйс, файл/текст оруулах, боловсруулалтын төлөв, харилцан ярианы жагсаалт, эх сурвалж харах боломжийг хэрэгжүүлсэн.</w:t>
            </w:r>
          </w:p>
        </w:tc>
      </w:tr>
      <w:tr w:rsidR="00737F43" w14:paraId="474C8E8F" w14:textId="77777777" w:rsidTr="00962135">
        <w:trPr>
          <w:trHeight w:val="300"/>
        </w:trPr>
        <w:tc>
          <w:tcPr>
            <w:tcW w:w="533" w:type="dxa"/>
          </w:tcPr>
          <w:p w14:paraId="0010F18D" w14:textId="77777777" w:rsidR="00737F43" w:rsidRDefault="00AE75C1">
            <w:pPr>
              <w:tabs>
                <w:tab w:val="left" w:pos="1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609" w:type="dxa"/>
          </w:tcPr>
          <w:p w14:paraId="250F4BE5" w14:textId="77777777" w:rsidR="00737F43" w:rsidRDefault="00AE75C1">
            <w:pPr>
              <w:tabs>
                <w:tab w:val="left" w:pos="1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Conversation memory: persist messages, re-retrieve per question</w:t>
            </w:r>
          </w:p>
        </w:tc>
        <w:tc>
          <w:tcPr>
            <w:tcW w:w="1163" w:type="dxa"/>
            <w:vAlign w:val="center"/>
          </w:tcPr>
          <w:p w14:paraId="56DF6755" w14:textId="77777777" w:rsidR="00737F43" w:rsidRDefault="00AE75C1">
            <w:pPr>
              <w:tabs>
                <w:tab w:val="left" w:pos="18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06.24</w:t>
            </w:r>
          </w:p>
        </w:tc>
        <w:tc>
          <w:tcPr>
            <w:tcW w:w="1080" w:type="dxa"/>
            <w:vAlign w:val="center"/>
          </w:tcPr>
          <w:p w14:paraId="538C18DF" w14:textId="77777777" w:rsidR="00737F43" w:rsidRDefault="00AE75C1" w:rsidP="00FE37A2">
            <w:pPr>
              <w:tabs>
                <w:tab w:val="left" w:pos="18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сайн</w:t>
            </w:r>
          </w:p>
        </w:tc>
        <w:tc>
          <w:tcPr>
            <w:tcW w:w="3420" w:type="dxa"/>
          </w:tcPr>
          <w:p w14:paraId="40A2F98E" w14:textId="77777777" w:rsidR="00737F43" w:rsidRDefault="00AE75C1">
            <w:pPr>
              <w:tabs>
                <w:tab w:val="left" w:pos="1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Харилцан яриа болон мессежүүдийг өгөгдлийн санд хадгалж, асуулт бүрд дахин хайлт хийх урсгалыг хэрэгжүүлсэн.</w:t>
            </w:r>
          </w:p>
        </w:tc>
      </w:tr>
      <w:tr w:rsidR="00737F43" w14:paraId="51EAE290" w14:textId="77777777" w:rsidTr="00962135">
        <w:trPr>
          <w:trHeight w:val="300"/>
        </w:trPr>
        <w:tc>
          <w:tcPr>
            <w:tcW w:w="533" w:type="dxa"/>
          </w:tcPr>
          <w:p w14:paraId="5F05D2D9" w14:textId="77777777" w:rsidR="00737F43" w:rsidRDefault="00AE75C1">
            <w:pPr>
              <w:tabs>
                <w:tab w:val="left" w:pos="1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3609" w:type="dxa"/>
          </w:tcPr>
          <w:p w14:paraId="7D76B2EF" w14:textId="77777777" w:rsidR="00737F43" w:rsidRDefault="00AE75C1">
            <w:pPr>
              <w:tabs>
                <w:tab w:val="left" w:pos="1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Edge cases: empty retrieval, large files, multi-doc, rate limiting, token budget</w:t>
            </w:r>
          </w:p>
        </w:tc>
        <w:tc>
          <w:tcPr>
            <w:tcW w:w="1163" w:type="dxa"/>
            <w:vAlign w:val="center"/>
          </w:tcPr>
          <w:p w14:paraId="4DBB6E70" w14:textId="77777777" w:rsidR="00737F43" w:rsidRDefault="00AE75C1">
            <w:pPr>
              <w:tabs>
                <w:tab w:val="left" w:pos="18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06.25</w:t>
            </w:r>
          </w:p>
        </w:tc>
        <w:tc>
          <w:tcPr>
            <w:tcW w:w="1080" w:type="dxa"/>
            <w:vAlign w:val="center"/>
          </w:tcPr>
          <w:p w14:paraId="2A88A305" w14:textId="77777777" w:rsidR="00737F43" w:rsidRDefault="00AE75C1" w:rsidP="00FE37A2">
            <w:pPr>
              <w:tabs>
                <w:tab w:val="left" w:pos="18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сайн</w:t>
            </w:r>
          </w:p>
        </w:tc>
        <w:tc>
          <w:tcPr>
            <w:tcW w:w="3420" w:type="dxa"/>
          </w:tcPr>
          <w:p w14:paraId="56E2B29C" w14:textId="77777777" w:rsidR="00737F43" w:rsidRDefault="00AE75C1">
            <w:pPr>
              <w:tabs>
                <w:tab w:val="left" w:pos="1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Хоосон хайлт, том хэмжээний текст, олон баримт, API хүсэлтийн хязгаарлалт, токены төсөвтэй холбоотой нөхцөлүүдийг шалгаж, алдаа боловсруулах логик нэмсэн.</w:t>
            </w:r>
          </w:p>
        </w:tc>
      </w:tr>
      <w:tr w:rsidR="00737F43" w14:paraId="21614506" w14:textId="77777777" w:rsidTr="00962135">
        <w:trPr>
          <w:trHeight w:val="300"/>
        </w:trPr>
        <w:tc>
          <w:tcPr>
            <w:tcW w:w="533" w:type="dxa"/>
          </w:tcPr>
          <w:p w14:paraId="3B028AA0" w14:textId="77777777" w:rsidR="00737F43" w:rsidRDefault="00AE75C1">
            <w:pPr>
              <w:tabs>
                <w:tab w:val="left" w:pos="1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9</w:t>
            </w:r>
          </w:p>
        </w:tc>
        <w:tc>
          <w:tcPr>
            <w:tcW w:w="3609" w:type="dxa"/>
          </w:tcPr>
          <w:p w14:paraId="6B8CED92" w14:textId="77777777" w:rsidR="00737F43" w:rsidRDefault="00AE75C1">
            <w:pPr>
              <w:tabs>
                <w:tab w:val="left" w:pos="1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Citations: return source snippets (filename, page) with answers</w:t>
            </w:r>
          </w:p>
        </w:tc>
        <w:tc>
          <w:tcPr>
            <w:tcW w:w="1163" w:type="dxa"/>
            <w:vAlign w:val="center"/>
          </w:tcPr>
          <w:p w14:paraId="1882E4E4" w14:textId="77777777" w:rsidR="00737F43" w:rsidRDefault="00AE75C1">
            <w:pPr>
              <w:tabs>
                <w:tab w:val="left" w:pos="18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06.26</w:t>
            </w:r>
          </w:p>
        </w:tc>
        <w:tc>
          <w:tcPr>
            <w:tcW w:w="1080" w:type="dxa"/>
            <w:vAlign w:val="center"/>
          </w:tcPr>
          <w:p w14:paraId="7093B30D" w14:textId="77777777" w:rsidR="00737F43" w:rsidRDefault="00AE75C1" w:rsidP="00FE37A2">
            <w:pPr>
              <w:tabs>
                <w:tab w:val="left" w:pos="18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сайн</w:t>
            </w:r>
          </w:p>
        </w:tc>
        <w:tc>
          <w:tcPr>
            <w:tcW w:w="3420" w:type="dxa"/>
          </w:tcPr>
          <w:p w14:paraId="6D48EAB6" w14:textId="77777777" w:rsidR="00737F43" w:rsidRDefault="00AE75C1">
            <w:pPr>
              <w:tabs>
                <w:tab w:val="left" w:pos="1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Хариултад ашигласан эх сурвалжийн файлын нэр, хуудас болон холбогдох хэсгийг буцаах боломжийг хэрэгжүүлсэн.</w:t>
            </w:r>
          </w:p>
        </w:tc>
      </w:tr>
      <w:tr w:rsidR="00737F43" w14:paraId="72CB5E40" w14:textId="77777777" w:rsidTr="00962135">
        <w:trPr>
          <w:trHeight w:val="300"/>
        </w:trPr>
        <w:tc>
          <w:tcPr>
            <w:tcW w:w="533" w:type="dxa"/>
          </w:tcPr>
          <w:p w14:paraId="2BA1C93A" w14:textId="77777777" w:rsidR="00737F43" w:rsidRDefault="00AE75C1">
            <w:pPr>
              <w:tabs>
                <w:tab w:val="left" w:pos="1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3609" w:type="dxa"/>
          </w:tcPr>
          <w:p w14:paraId="78B18BEF" w14:textId="77777777" w:rsidR="00737F43" w:rsidRDefault="00AE75C1">
            <w:pPr>
              <w:tabs>
                <w:tab w:val="left" w:pos="1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Auth &amp; multi-tenancy: scope all docs/queries to user_id, keys server-side only, quotas</w:t>
            </w:r>
          </w:p>
        </w:tc>
        <w:tc>
          <w:tcPr>
            <w:tcW w:w="1163" w:type="dxa"/>
            <w:vAlign w:val="center"/>
          </w:tcPr>
          <w:p w14:paraId="4E52562C" w14:textId="77777777" w:rsidR="00737F43" w:rsidRDefault="00AE75C1">
            <w:pPr>
              <w:tabs>
                <w:tab w:val="left" w:pos="18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06.29-30</w:t>
            </w:r>
          </w:p>
        </w:tc>
        <w:tc>
          <w:tcPr>
            <w:tcW w:w="1080" w:type="dxa"/>
            <w:vAlign w:val="center"/>
          </w:tcPr>
          <w:p w14:paraId="47C0A3AF" w14:textId="6042FA0C" w:rsidR="00737F43" w:rsidRDefault="00962135" w:rsidP="00FE37A2">
            <w:pPr>
              <w:tabs>
                <w:tab w:val="left" w:pos="180"/>
              </w:tabs>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lang w:val="en-US"/>
              </w:rPr>
              <w:t>сайн</w:t>
            </w:r>
            <w:proofErr w:type="spellEnd"/>
          </w:p>
        </w:tc>
        <w:tc>
          <w:tcPr>
            <w:tcW w:w="3420" w:type="dxa"/>
          </w:tcPr>
          <w:p w14:paraId="44545846" w14:textId="77777777" w:rsidR="00737F43" w:rsidRDefault="00AE75C1">
            <w:pPr>
              <w:tabs>
                <w:tab w:val="left" w:pos="1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Хэрэглэгчийн бүртгэл, нэвтрэлт, session шалгалт болон өгөгдлийг user_id-аар тусгаарлах хамгаалалтыг хэрэгжүүлсэн.</w:t>
            </w:r>
          </w:p>
        </w:tc>
      </w:tr>
      <w:tr w:rsidR="00737F43" w14:paraId="68714513" w14:textId="77777777" w:rsidTr="00962135">
        <w:trPr>
          <w:trHeight w:val="300"/>
        </w:trPr>
        <w:tc>
          <w:tcPr>
            <w:tcW w:w="533" w:type="dxa"/>
          </w:tcPr>
          <w:p w14:paraId="7EEBC1DF" w14:textId="77777777" w:rsidR="00737F43" w:rsidRDefault="00AE75C1">
            <w:pPr>
              <w:tabs>
                <w:tab w:val="left" w:pos="1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3609" w:type="dxa"/>
          </w:tcPr>
          <w:p w14:paraId="3579752F" w14:textId="77777777" w:rsidR="00737F43" w:rsidRDefault="00AE75C1">
            <w:pPr>
              <w:tabs>
                <w:tab w:val="left" w:pos="1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Q&amp;A eval set against known docs, load-test ingestion</w:t>
            </w:r>
          </w:p>
        </w:tc>
        <w:tc>
          <w:tcPr>
            <w:tcW w:w="1163" w:type="dxa"/>
            <w:vAlign w:val="center"/>
          </w:tcPr>
          <w:p w14:paraId="0F915894" w14:textId="77777777" w:rsidR="00737F43" w:rsidRDefault="00AE75C1">
            <w:pPr>
              <w:tabs>
                <w:tab w:val="left" w:pos="18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07.01</w:t>
            </w:r>
          </w:p>
        </w:tc>
        <w:tc>
          <w:tcPr>
            <w:tcW w:w="1080" w:type="dxa"/>
            <w:vAlign w:val="center"/>
          </w:tcPr>
          <w:p w14:paraId="55FFEAB3" w14:textId="05058B51" w:rsidR="00737F43" w:rsidRDefault="00962135" w:rsidP="00FE37A2">
            <w:pPr>
              <w:tabs>
                <w:tab w:val="left" w:pos="180"/>
              </w:tabs>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lang w:val="en-US"/>
              </w:rPr>
              <w:t>сайн</w:t>
            </w:r>
            <w:proofErr w:type="spellEnd"/>
          </w:p>
        </w:tc>
        <w:tc>
          <w:tcPr>
            <w:tcW w:w="3420" w:type="dxa"/>
          </w:tcPr>
          <w:p w14:paraId="55DBB310" w14:textId="77777777" w:rsidR="00737F43" w:rsidRDefault="00AE75C1">
            <w:pPr>
              <w:tabs>
                <w:tab w:val="left" w:pos="1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Үндсэн урсгалын smoke test, typecheck, build болон баримт боловсруулах ачааллын туршилтуудыг хийсэн.</w:t>
            </w:r>
          </w:p>
        </w:tc>
      </w:tr>
      <w:tr w:rsidR="00737F43" w14:paraId="1859DB50" w14:textId="77777777" w:rsidTr="00962135">
        <w:trPr>
          <w:trHeight w:val="300"/>
        </w:trPr>
        <w:tc>
          <w:tcPr>
            <w:tcW w:w="533" w:type="dxa"/>
          </w:tcPr>
          <w:p w14:paraId="5C73E90E" w14:textId="77777777" w:rsidR="00737F43" w:rsidRDefault="00AE75C1">
            <w:pPr>
              <w:tabs>
                <w:tab w:val="left" w:pos="1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3609" w:type="dxa"/>
          </w:tcPr>
          <w:p w14:paraId="65C0A14A" w14:textId="77777777" w:rsidR="00737F43" w:rsidRDefault="00AE75C1">
            <w:pPr>
              <w:tabs>
                <w:tab w:val="left" w:pos="1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Deploy: Dockerize, monitoring/logging</w:t>
            </w:r>
          </w:p>
        </w:tc>
        <w:tc>
          <w:tcPr>
            <w:tcW w:w="1163" w:type="dxa"/>
            <w:vAlign w:val="center"/>
          </w:tcPr>
          <w:p w14:paraId="29F8809B" w14:textId="77777777" w:rsidR="00737F43" w:rsidRDefault="00AE75C1">
            <w:pPr>
              <w:tabs>
                <w:tab w:val="left" w:pos="18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07.02</w:t>
            </w:r>
          </w:p>
        </w:tc>
        <w:tc>
          <w:tcPr>
            <w:tcW w:w="1080" w:type="dxa"/>
            <w:vAlign w:val="center"/>
          </w:tcPr>
          <w:p w14:paraId="3D6A834A" w14:textId="1EA20D98" w:rsidR="00737F43" w:rsidRDefault="00962135" w:rsidP="00FE37A2">
            <w:pPr>
              <w:tabs>
                <w:tab w:val="left" w:pos="180"/>
              </w:tabs>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lang w:val="en-US"/>
              </w:rPr>
              <w:t>сайн</w:t>
            </w:r>
            <w:proofErr w:type="spellEnd"/>
          </w:p>
        </w:tc>
        <w:tc>
          <w:tcPr>
            <w:tcW w:w="3420" w:type="dxa"/>
          </w:tcPr>
          <w:p w14:paraId="3A3B8493" w14:textId="77777777" w:rsidR="00737F43" w:rsidRDefault="00AE75C1">
            <w:pPr>
              <w:tabs>
                <w:tab w:val="left" w:pos="1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Docker Compose ашиглан локал байршуулалтын орчныг бэлтгэж, лог болон хяналтын үндсэн тохиргоог хийсэн.</w:t>
            </w:r>
          </w:p>
        </w:tc>
      </w:tr>
    </w:tbl>
    <w:p w14:paraId="4A3F52B8" w14:textId="77777777" w:rsidR="00737F43" w:rsidRDefault="00AE75C1">
      <w:pPr>
        <w:tabs>
          <w:tab w:val="left" w:pos="180"/>
        </w:tabs>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2026 он 06 сар 15 өдөр</w:t>
      </w:r>
    </w:p>
    <w:p w14:paraId="7A5541B2" w14:textId="77777777" w:rsidR="00737F43" w:rsidRDefault="00AE75C1">
      <w:pPr>
        <w:tabs>
          <w:tab w:val="left" w:pos="1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33C6363C" w14:textId="5A332580" w:rsidR="00737F43" w:rsidRPr="00F340C4" w:rsidRDefault="00AE75C1">
      <w:pPr>
        <w:tabs>
          <w:tab w:val="left" w:pos="180"/>
        </w:tabs>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Баталсан: Албан байгууллагын дадлага удирдагч:</w:t>
      </w:r>
      <w:r w:rsidR="00F340C4">
        <w:rPr>
          <w:rFonts w:ascii="Times New Roman" w:eastAsia="Times New Roman" w:hAnsi="Times New Roman" w:cs="Times New Roman"/>
          <w:sz w:val="24"/>
          <w:szCs w:val="24"/>
          <w:lang w:val="en-US"/>
        </w:rPr>
        <w:t xml:space="preserve"> ...............</w:t>
      </w:r>
    </w:p>
    <w:p w14:paraId="561B7D47" w14:textId="77777777" w:rsidR="00737F43" w:rsidRDefault="00AE75C1">
      <w:pPr>
        <w:tabs>
          <w:tab w:val="left" w:pos="180"/>
        </w:tabs>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Төлөвлөгөө боловсруулсан: Оюутан </w:t>
      </w:r>
      <w:r>
        <w:tab/>
      </w:r>
      <w:r>
        <w:tab/>
      </w:r>
      <w:r>
        <w:rPr>
          <w:rFonts w:ascii="Times New Roman" w:eastAsia="Times New Roman" w:hAnsi="Times New Roman" w:cs="Times New Roman"/>
          <w:sz w:val="24"/>
          <w:szCs w:val="24"/>
        </w:rPr>
        <w:t>...............</w:t>
      </w:r>
    </w:p>
    <w:p w14:paraId="4B8364A9" w14:textId="77777777" w:rsidR="005F582B" w:rsidRDefault="005F582B">
      <w:pPr>
        <w:tabs>
          <w:tab w:val="left" w:pos="180"/>
        </w:tabs>
        <w:ind w:left="720" w:firstLine="720"/>
        <w:jc w:val="both"/>
        <w:rPr>
          <w:rFonts w:ascii="Times New Roman" w:eastAsia="Times New Roman" w:hAnsi="Times New Roman" w:cs="Times New Roman"/>
          <w:sz w:val="24"/>
          <w:szCs w:val="24"/>
          <w:lang w:val="en-US"/>
        </w:rPr>
      </w:pPr>
    </w:p>
    <w:p w14:paraId="0B128741" w14:textId="77777777" w:rsidR="005F582B" w:rsidRDefault="005F582B">
      <w:pPr>
        <w:tabs>
          <w:tab w:val="left" w:pos="180"/>
        </w:tabs>
        <w:ind w:left="720" w:firstLine="720"/>
        <w:jc w:val="both"/>
        <w:rPr>
          <w:rFonts w:ascii="Times New Roman" w:eastAsia="Times New Roman" w:hAnsi="Times New Roman" w:cs="Times New Roman"/>
          <w:sz w:val="24"/>
          <w:szCs w:val="24"/>
          <w:lang w:val="en-US"/>
        </w:rPr>
      </w:pPr>
    </w:p>
    <w:p w14:paraId="5EC15533" w14:textId="77777777" w:rsidR="005F582B" w:rsidRDefault="005F582B">
      <w:pPr>
        <w:tabs>
          <w:tab w:val="left" w:pos="180"/>
        </w:tabs>
        <w:ind w:left="720" w:firstLine="720"/>
        <w:jc w:val="both"/>
        <w:rPr>
          <w:rFonts w:ascii="Times New Roman" w:eastAsia="Times New Roman" w:hAnsi="Times New Roman" w:cs="Times New Roman"/>
          <w:sz w:val="24"/>
          <w:szCs w:val="24"/>
          <w:lang w:val="en-US"/>
        </w:rPr>
      </w:pPr>
    </w:p>
    <w:p w14:paraId="0A7117F1" w14:textId="77777777" w:rsidR="005F582B" w:rsidRDefault="005F582B">
      <w:pPr>
        <w:tabs>
          <w:tab w:val="left" w:pos="180"/>
        </w:tabs>
        <w:ind w:left="720" w:firstLine="720"/>
        <w:jc w:val="both"/>
        <w:rPr>
          <w:rFonts w:ascii="Times New Roman" w:eastAsia="Times New Roman" w:hAnsi="Times New Roman" w:cs="Times New Roman"/>
          <w:sz w:val="24"/>
          <w:szCs w:val="24"/>
          <w:lang w:val="en-US"/>
        </w:rPr>
      </w:pPr>
    </w:p>
    <w:p w14:paraId="1656460B" w14:textId="77777777" w:rsidR="005F582B" w:rsidRDefault="005F582B">
      <w:pPr>
        <w:tabs>
          <w:tab w:val="left" w:pos="180"/>
        </w:tabs>
        <w:ind w:left="720" w:firstLine="720"/>
        <w:jc w:val="both"/>
        <w:rPr>
          <w:rFonts w:ascii="Times New Roman" w:eastAsia="Times New Roman" w:hAnsi="Times New Roman" w:cs="Times New Roman"/>
          <w:sz w:val="24"/>
          <w:szCs w:val="24"/>
          <w:lang w:val="en-US"/>
        </w:rPr>
      </w:pPr>
    </w:p>
    <w:p w14:paraId="07496F5F" w14:textId="77777777" w:rsidR="005F582B" w:rsidRDefault="005F582B">
      <w:pPr>
        <w:tabs>
          <w:tab w:val="left" w:pos="180"/>
        </w:tabs>
        <w:ind w:left="720" w:firstLine="720"/>
        <w:jc w:val="both"/>
        <w:rPr>
          <w:rFonts w:ascii="Times New Roman" w:eastAsia="Times New Roman" w:hAnsi="Times New Roman" w:cs="Times New Roman"/>
          <w:sz w:val="24"/>
          <w:szCs w:val="24"/>
          <w:lang w:val="en-US"/>
        </w:rPr>
      </w:pPr>
    </w:p>
    <w:p w14:paraId="35DCA0E4" w14:textId="77777777" w:rsidR="005F582B" w:rsidRDefault="005F582B">
      <w:pPr>
        <w:tabs>
          <w:tab w:val="left" w:pos="180"/>
        </w:tabs>
        <w:ind w:left="720" w:firstLine="720"/>
        <w:jc w:val="both"/>
        <w:rPr>
          <w:rFonts w:ascii="Times New Roman" w:eastAsia="Times New Roman" w:hAnsi="Times New Roman" w:cs="Times New Roman"/>
          <w:sz w:val="24"/>
          <w:szCs w:val="24"/>
          <w:lang w:val="en-US"/>
        </w:rPr>
      </w:pPr>
    </w:p>
    <w:p w14:paraId="010752FD" w14:textId="77777777" w:rsidR="005F582B" w:rsidRDefault="005F582B">
      <w:pPr>
        <w:tabs>
          <w:tab w:val="left" w:pos="180"/>
        </w:tabs>
        <w:ind w:left="720" w:firstLine="720"/>
        <w:jc w:val="both"/>
        <w:rPr>
          <w:rFonts w:ascii="Times New Roman" w:eastAsia="Times New Roman" w:hAnsi="Times New Roman" w:cs="Times New Roman"/>
          <w:sz w:val="24"/>
          <w:szCs w:val="24"/>
          <w:lang w:val="en-US"/>
        </w:rPr>
      </w:pPr>
    </w:p>
    <w:p w14:paraId="63C59642" w14:textId="77777777" w:rsidR="005F582B" w:rsidRDefault="005F582B">
      <w:pPr>
        <w:tabs>
          <w:tab w:val="left" w:pos="180"/>
        </w:tabs>
        <w:ind w:left="720" w:firstLine="720"/>
        <w:jc w:val="both"/>
        <w:rPr>
          <w:rFonts w:ascii="Times New Roman" w:eastAsia="Times New Roman" w:hAnsi="Times New Roman" w:cs="Times New Roman"/>
          <w:sz w:val="24"/>
          <w:szCs w:val="24"/>
          <w:lang w:val="en-US"/>
        </w:rPr>
      </w:pPr>
    </w:p>
    <w:p w14:paraId="74110F0A" w14:textId="77777777" w:rsidR="005F582B" w:rsidRDefault="005F582B">
      <w:pPr>
        <w:tabs>
          <w:tab w:val="left" w:pos="180"/>
        </w:tabs>
        <w:ind w:left="720" w:firstLine="720"/>
        <w:jc w:val="both"/>
        <w:rPr>
          <w:rFonts w:ascii="Times New Roman" w:eastAsia="Times New Roman" w:hAnsi="Times New Roman" w:cs="Times New Roman"/>
          <w:sz w:val="24"/>
          <w:szCs w:val="24"/>
          <w:lang w:val="en-US"/>
        </w:rPr>
      </w:pPr>
    </w:p>
    <w:p w14:paraId="7FA35A6B" w14:textId="77777777" w:rsidR="005F582B" w:rsidRDefault="005F582B">
      <w:pPr>
        <w:tabs>
          <w:tab w:val="left" w:pos="180"/>
        </w:tabs>
        <w:ind w:left="720" w:firstLine="720"/>
        <w:jc w:val="both"/>
        <w:rPr>
          <w:rFonts w:ascii="Times New Roman" w:eastAsia="Times New Roman" w:hAnsi="Times New Roman" w:cs="Times New Roman"/>
          <w:sz w:val="24"/>
          <w:szCs w:val="24"/>
          <w:lang w:val="en-US"/>
        </w:rPr>
      </w:pPr>
    </w:p>
    <w:p w14:paraId="3A243F65" w14:textId="77777777" w:rsidR="005F582B" w:rsidRDefault="005F582B">
      <w:pPr>
        <w:tabs>
          <w:tab w:val="left" w:pos="180"/>
        </w:tabs>
        <w:ind w:left="720" w:firstLine="720"/>
        <w:jc w:val="both"/>
        <w:rPr>
          <w:rFonts w:ascii="Times New Roman" w:eastAsia="Times New Roman" w:hAnsi="Times New Roman" w:cs="Times New Roman"/>
          <w:sz w:val="24"/>
          <w:szCs w:val="24"/>
          <w:lang w:val="en-US"/>
        </w:rPr>
      </w:pPr>
    </w:p>
    <w:p w14:paraId="04A6A1DA" w14:textId="77777777" w:rsidR="005F582B" w:rsidRPr="005F582B" w:rsidRDefault="005F582B">
      <w:pPr>
        <w:tabs>
          <w:tab w:val="left" w:pos="180"/>
        </w:tabs>
        <w:ind w:left="720" w:firstLine="720"/>
        <w:jc w:val="both"/>
        <w:rPr>
          <w:rFonts w:ascii="Times New Roman" w:eastAsia="Times New Roman" w:hAnsi="Times New Roman" w:cs="Times New Roman"/>
          <w:b/>
          <w:bCs/>
          <w:sz w:val="24"/>
          <w:szCs w:val="24"/>
          <w:lang w:val="en-US"/>
        </w:rPr>
      </w:pPr>
    </w:p>
    <w:p w14:paraId="77A1F2B1" w14:textId="77777777" w:rsidR="00737F43" w:rsidRDefault="00AE75C1">
      <w:pPr>
        <w:pStyle w:val="Title"/>
        <w:ind w:right="62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МУИС, МЭДЭЭЛЛИЙН ТЕХНОЛОГИ, ЭЛЕКТРОНИКИЙН СУРГУУЛЬ</w:t>
      </w:r>
    </w:p>
    <w:p w14:paraId="1AE871B4" w14:textId="77777777" w:rsidR="00737F43" w:rsidRDefault="00AE75C1">
      <w:pPr>
        <w:pStyle w:val="Title"/>
        <w:ind w:right="628"/>
        <w:rPr>
          <w:rFonts w:ascii="Times New Roman" w:eastAsia="Times New Roman" w:hAnsi="Times New Roman" w:cs="Times New Roman"/>
          <w:b/>
          <w:bCs/>
          <w:sz w:val="32"/>
          <w:szCs w:val="32"/>
        </w:rPr>
      </w:pPr>
      <w:r>
        <w:rPr>
          <w:rFonts w:ascii="Times New Roman" w:eastAsia="Times New Roman" w:hAnsi="Times New Roman" w:cs="Times New Roman"/>
          <w:b/>
          <w:bCs/>
          <w:sz w:val="24"/>
          <w:szCs w:val="24"/>
        </w:rPr>
        <w:t xml:space="preserve"> МЭДЭЭЛЭЛ, КОМПЬЮТЕРЫН УХААНЫ ТЭНХИМ</w:t>
      </w:r>
    </w:p>
    <w:p w14:paraId="625ED48A" w14:textId="4A7E0892" w:rsidR="00737F43" w:rsidRDefault="0087301C">
      <w:pPr>
        <w:tabs>
          <w:tab w:val="left" w:pos="180"/>
        </w:tabs>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ПРОГРАМ ХАНГАМЖ </w:t>
      </w:r>
      <w:r>
        <w:rPr>
          <w:rFonts w:ascii="Times New Roman" w:eastAsia="Times New Roman" w:hAnsi="Times New Roman" w:cs="Times New Roman"/>
          <w:sz w:val="24"/>
          <w:szCs w:val="24"/>
        </w:rPr>
        <w:t xml:space="preserve">АНГИЙН </w:t>
      </w:r>
    </w:p>
    <w:p w14:paraId="6B0C9D47" w14:textId="0CC2ABBF" w:rsidR="00737F43" w:rsidRDefault="00AE75C1">
      <w:pPr>
        <w:tabs>
          <w:tab w:val="left" w:pos="180"/>
        </w:tabs>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ОЮУТАН</w:t>
      </w:r>
      <w:r w:rsidR="0087301C">
        <w:rPr>
          <w:rFonts w:ascii="Times New Roman" w:eastAsia="Times New Roman" w:hAnsi="Times New Roman" w:cs="Times New Roman"/>
          <w:sz w:val="24"/>
          <w:szCs w:val="24"/>
          <w:lang w:val="en-US"/>
        </w:rPr>
        <w:t xml:space="preserve"> ТЭНГИС</w:t>
      </w:r>
      <w:r>
        <w:rPr>
          <w:rFonts w:ascii="Times New Roman" w:eastAsia="Times New Roman" w:hAnsi="Times New Roman" w:cs="Times New Roman"/>
          <w:sz w:val="24"/>
          <w:szCs w:val="24"/>
        </w:rPr>
        <w:t xml:space="preserve">ИЙН </w:t>
      </w:r>
    </w:p>
    <w:p w14:paraId="5DFAA341" w14:textId="77777777" w:rsidR="00737F43" w:rsidRDefault="00AE75C1">
      <w:pPr>
        <w:tabs>
          <w:tab w:val="left" w:pos="180"/>
        </w:tabs>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ҮЙЛДВЭРЛЭЛИЙН ДАДЛАГЫН АЖЛЫН  УДИРДАГЧИЙН ТОДОРХОЙЛОЛТ</w:t>
      </w:r>
      <w:r>
        <w:rPr>
          <w:rFonts w:ascii="Times New Roman" w:eastAsia="Times New Roman" w:hAnsi="Times New Roman" w:cs="Times New Roman"/>
          <w:b/>
          <w:bCs/>
          <w:sz w:val="24"/>
          <w:szCs w:val="24"/>
        </w:rPr>
        <w:t xml:space="preserve"> </w:t>
      </w:r>
    </w:p>
    <w:p w14:paraId="7355D531" w14:textId="77777777" w:rsidR="00737F43" w:rsidRDefault="00737F43">
      <w:pPr>
        <w:tabs>
          <w:tab w:val="left" w:pos="180"/>
        </w:tabs>
        <w:spacing w:after="0"/>
        <w:jc w:val="both"/>
        <w:rPr>
          <w:rFonts w:ascii="Times New Roman" w:eastAsia="Times New Roman" w:hAnsi="Times New Roman" w:cs="Times New Roman"/>
          <w:sz w:val="24"/>
          <w:szCs w:val="24"/>
        </w:rPr>
      </w:pPr>
    </w:p>
    <w:p w14:paraId="3EE0BE2C" w14:textId="77777777" w:rsidR="00737F43" w:rsidRDefault="00AE75C1">
      <w:pPr>
        <w:tabs>
          <w:tab w:val="left" w:pos="18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2026 оны    сарын </w:t>
      </w:r>
    </w:p>
    <w:p w14:paraId="4EEC841C" w14:textId="77777777" w:rsidR="00737F43" w:rsidRDefault="00737F43">
      <w:pPr>
        <w:tabs>
          <w:tab w:val="left" w:pos="180"/>
        </w:tabs>
        <w:spacing w:after="0"/>
        <w:jc w:val="both"/>
        <w:rPr>
          <w:rFonts w:ascii="Times New Roman" w:eastAsia="Times New Roman" w:hAnsi="Times New Roman" w:cs="Times New Roman"/>
          <w:sz w:val="24"/>
          <w:szCs w:val="24"/>
        </w:rPr>
      </w:pPr>
    </w:p>
    <w:p w14:paraId="6295161D" w14:textId="77777777" w:rsidR="00737F43" w:rsidRDefault="00AE75C1">
      <w:pPr>
        <w:tabs>
          <w:tab w:val="left" w:pos="18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 Тэнгис нь CallPro Labs байгууллагад 2026 оны 06 сарын 15-наас 07 сарын 02-ны өдрийг хүртэл үйлдвэрийн дадлага хийж гүйцэтгэлээ. Дадлагын хугацаанд хиймэл оюун ухааны загварт зориулсан ярианы өгөгдөл бэлтгэх ажилд оролцож, аудио бичлэгийн яриаг зөв бичгийн дүрмийн дагуу текст болгон буулгах ажлыг хийсэн.</w:t>
      </w:r>
    </w:p>
    <w:p w14:paraId="0C7E3E9D" w14:textId="77777777" w:rsidR="00737F43" w:rsidRDefault="00AE75C1">
      <w:pPr>
        <w:tabs>
          <w:tab w:val="left" w:pos="18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Мөн дадлагын удирдагчийн зөвлөмжийн дагуу баримтад суурилан асуултад хариулдаг RAG чатботын бие даасан төсөл хэрэгжүүлсэн. Төслийн хүрээнд баримт боловсруулах, текстийг хэсэглэх, embedding үүсгэх, вектор хайлт хийх, эх сурвалжтай хариу үүсгэх, хэрэглэгчийн нэвтрэлт болон өгөгдлийн тусгаарлалтыг хэрэгжүүлсэн. Вэб болон мобайл аппликейшн хөгжүүлж, Docker Compose ашиглан локал орчинд ажиллуулан туршсан.</w:t>
      </w:r>
    </w:p>
    <w:p w14:paraId="6234CBF9" w14:textId="77777777" w:rsidR="00737F43" w:rsidRDefault="00AE75C1">
      <w:pPr>
        <w:tabs>
          <w:tab w:val="left" w:pos="18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Оюутан нь даалгаврыг хариуцлагатай гүйцэтгэж, шинэ технологийг бие даан судалж хэрэгжүүлэх, асуудлыг оношлох, турших болон хийсэн ажлаа баримтжуулах чадвар гаргасан. Дадлагын ажлын төлөвлөгөөнд тусгасан үндсэн ажлуудыг амжилттай биелүүлсэн.</w:t>
      </w:r>
    </w:p>
    <w:p w14:paraId="1E81FF7A" w14:textId="77777777" w:rsidR="00737F43" w:rsidRDefault="00737F43">
      <w:pPr>
        <w:tabs>
          <w:tab w:val="left" w:pos="180"/>
        </w:tabs>
        <w:spacing w:after="0"/>
        <w:jc w:val="both"/>
        <w:rPr>
          <w:rFonts w:ascii="Times New Roman" w:eastAsia="Times New Roman" w:hAnsi="Times New Roman" w:cs="Times New Roman"/>
          <w:sz w:val="24"/>
          <w:szCs w:val="24"/>
        </w:rPr>
      </w:pPr>
    </w:p>
    <w:p w14:paraId="7C32B3FF" w14:textId="77777777" w:rsidR="00737F43" w:rsidRDefault="00737F43">
      <w:pPr>
        <w:tabs>
          <w:tab w:val="left" w:pos="180"/>
        </w:tabs>
        <w:spacing w:after="0"/>
        <w:jc w:val="both"/>
        <w:rPr>
          <w:rFonts w:ascii="Times New Roman" w:eastAsia="Times New Roman" w:hAnsi="Times New Roman" w:cs="Times New Roman"/>
          <w:sz w:val="24"/>
          <w:szCs w:val="24"/>
        </w:rPr>
      </w:pPr>
    </w:p>
    <w:p w14:paraId="4030452F" w14:textId="77777777" w:rsidR="00737F43" w:rsidRDefault="00AE75C1">
      <w:pPr>
        <w:tabs>
          <w:tab w:val="left" w:pos="18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Үнэлгээний санал:</w:t>
      </w:r>
      <w:r>
        <w:rPr>
          <w:rFonts w:ascii="Times New Roman" w:eastAsia="Times New Roman" w:hAnsi="Times New Roman" w:cs="Times New Roman"/>
          <w:sz w:val="24"/>
          <w:szCs w:val="24"/>
        </w:rPr>
        <w:t xml:space="preserve"> Үйлдвэрлэлийн дадлагын хариуцсан удирдагчийн өгөх оноо             </w:t>
      </w:r>
    </w:p>
    <w:p w14:paraId="16DAE62E" w14:textId="77777777" w:rsidR="00737F43" w:rsidRDefault="00AE75C1">
      <w:pPr>
        <w:tabs>
          <w:tab w:val="left" w:pos="18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 онооноос өгнө)</w:t>
      </w:r>
    </w:p>
    <w:p w14:paraId="66BD3ED6" w14:textId="77777777" w:rsidR="00737F43" w:rsidRDefault="00AE75C1" w:rsidP="00FD0589">
      <w:pPr>
        <w:tabs>
          <w:tab w:val="left" w:pos="180"/>
        </w:tabs>
        <w:spacing w:after="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Оюутан Ц. Тэнгис нь дадлагын ажлын төлөвлөгөөнд тусгасан үндсэн ажлуудыг хариуцлагатай гүйцэтгэж, бие даан судалгаа хийж, RAG чатботын ажлын хувилбарыг боловсруулсан. Техникийн асуудлыг оношлон шийдвэрлэх, хийсэн ажлаа турших, баримтжуулах чадвар сайн байсан.  </w:t>
      </w:r>
    </w:p>
    <w:p w14:paraId="13442F6F" w14:textId="77777777" w:rsidR="00AE75C1" w:rsidRPr="00AE75C1" w:rsidRDefault="00AE75C1" w:rsidP="00FD0589">
      <w:pPr>
        <w:tabs>
          <w:tab w:val="left" w:pos="180"/>
        </w:tabs>
        <w:spacing w:after="0"/>
        <w:jc w:val="both"/>
        <w:rPr>
          <w:rFonts w:ascii="Times New Roman" w:eastAsia="Times New Roman" w:hAnsi="Times New Roman" w:cs="Times New Roman"/>
          <w:sz w:val="24"/>
          <w:szCs w:val="24"/>
          <w:lang w:val="en-US"/>
        </w:rPr>
      </w:pPr>
    </w:p>
    <w:p w14:paraId="05208691" w14:textId="4597F5BF" w:rsidR="00737F43" w:rsidRPr="0043389E" w:rsidRDefault="00AE75C1">
      <w:pPr>
        <w:tabs>
          <w:tab w:val="left" w:pos="180"/>
        </w:tabs>
        <w:spacing w:after="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Өгөх үнэлгээ:</w:t>
      </w:r>
    </w:p>
    <w:p w14:paraId="4BD70E97" w14:textId="77777777" w:rsidR="00737F43" w:rsidRDefault="00737F43">
      <w:pPr>
        <w:tabs>
          <w:tab w:val="left" w:pos="180"/>
        </w:tabs>
        <w:spacing w:after="0"/>
        <w:jc w:val="both"/>
        <w:rPr>
          <w:rFonts w:ascii="Times New Roman" w:eastAsia="Times New Roman" w:hAnsi="Times New Roman" w:cs="Times New Roman"/>
          <w:sz w:val="24"/>
          <w:szCs w:val="24"/>
        </w:rPr>
      </w:pPr>
    </w:p>
    <w:p w14:paraId="14578D40" w14:textId="77777777" w:rsidR="00737F43" w:rsidRDefault="00AE75C1">
      <w:pPr>
        <w:tabs>
          <w:tab w:val="left" w:pos="180"/>
        </w:tabs>
        <w:rPr>
          <w:rFonts w:ascii="Times New Roman" w:eastAsia="Times New Roman" w:hAnsi="Times New Roman" w:cs="Times New Roman"/>
          <w:sz w:val="24"/>
          <w:szCs w:val="24"/>
        </w:rPr>
      </w:pPr>
      <w:r>
        <w:rPr>
          <w:rFonts w:ascii="Times New Roman" w:eastAsia="Times New Roman" w:hAnsi="Times New Roman" w:cs="Times New Roman"/>
          <w:sz w:val="24"/>
          <w:szCs w:val="24"/>
        </w:rPr>
        <w:t>Үйлдвэрлэлийн дадлагын хариуцсан удирдагч Т.Билгүүн  /</w:t>
      </w:r>
      <w:r>
        <w:tab/>
      </w:r>
      <w:r>
        <w:tab/>
      </w:r>
      <w:r>
        <w:tab/>
      </w:r>
      <w:r>
        <w:rPr>
          <w:rFonts w:ascii="Times New Roman" w:eastAsia="Times New Roman" w:hAnsi="Times New Roman" w:cs="Times New Roman"/>
          <w:sz w:val="24"/>
          <w:szCs w:val="24"/>
        </w:rPr>
        <w:t>/</w:t>
      </w:r>
    </w:p>
    <w:sectPr w:rsidR="00737F43">
      <w:headerReference w:type="default" r:id="rId6"/>
      <w:footerReference w:type="default" r:id="rId7"/>
      <w:pgSz w:w="11907" w:h="16839"/>
      <w:pgMar w:top="900" w:right="1260" w:bottom="1440" w:left="13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12643" w14:textId="77777777" w:rsidR="005D2EF8" w:rsidRDefault="005D2EF8">
      <w:pPr>
        <w:spacing w:after="0" w:line="240" w:lineRule="auto"/>
      </w:pPr>
      <w:r>
        <w:separator/>
      </w:r>
    </w:p>
  </w:endnote>
  <w:endnote w:type="continuationSeparator" w:id="0">
    <w:p w14:paraId="270947A1" w14:textId="77777777" w:rsidR="005D2EF8" w:rsidRDefault="005D2E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Bodoni">
    <w:charset w:val="00"/>
    <w:family w:val="auto"/>
    <w:pitch w:val="default"/>
    <w:embedRegular r:id="rId1" w:fontKey="{2212FA62-D17F-9041-ADFF-FFF6B795A438}"/>
    <w:embedBold r:id="rId2" w:fontKey="{D28F39AC-59BA-2748-AD62-8D50C309CA12}"/>
    <w:embedItalic r:id="rId3" w:fontKey="{E8B9C432-1640-834D-A62E-FE3A71BFC9BC}"/>
    <w:embedBoldItalic r:id="rId4" w:fontKey="{0A1F4B9F-B829-C941-9165-C800E42B641A}"/>
  </w:font>
  <w:font w:name="Georgia">
    <w:panose1 w:val="02040502050405020303"/>
    <w:charset w:val="00"/>
    <w:family w:val="auto"/>
    <w:pitch w:val="default"/>
  </w:font>
  <w:font w:name="Cardo">
    <w:charset w:val="00"/>
    <w:family w:val="auto"/>
    <w:pitch w:val="default"/>
    <w:embedRegular r:id="rId5" w:fontKey="{9D377B9E-1013-064E-AAAE-859C65CA6DB7}"/>
    <w:embedBold r:id="rId6" w:fontKey="{C59BC7D7-B639-A14B-ACEE-E56A93029FF6}"/>
    <w:embedItalic r:id="rId7" w:fontKey="{E91D5BFF-2810-8047-B391-B0679CC25D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C3F89" w14:textId="77777777" w:rsidR="00737F43" w:rsidRDefault="00737F43">
    <w:pPr>
      <w:widowControl w:val="0"/>
      <w:pBdr>
        <w:top w:val="nil"/>
        <w:left w:val="nil"/>
        <w:bottom w:val="nil"/>
        <w:right w:val="nil"/>
        <w:between w:val="nil"/>
      </w:pBdr>
      <w:spacing w:after="0"/>
      <w:rPr>
        <w:color w:val="000000"/>
      </w:rPr>
    </w:pPr>
  </w:p>
  <w:tbl>
    <w:tblPr>
      <w:tblStyle w:val="a1"/>
      <w:tblW w:w="9285" w:type="dxa"/>
      <w:tblInd w:w="0" w:type="dxa"/>
      <w:tblLayout w:type="fixed"/>
      <w:tblLook w:val="0600" w:firstRow="0" w:lastRow="0" w:firstColumn="0" w:lastColumn="0" w:noHBand="1" w:noVBand="1"/>
    </w:tblPr>
    <w:tblGrid>
      <w:gridCol w:w="3095"/>
      <w:gridCol w:w="3095"/>
      <w:gridCol w:w="3095"/>
    </w:tblGrid>
    <w:tr w:rsidR="00737F43" w14:paraId="3B80AF63" w14:textId="77777777">
      <w:trPr>
        <w:trHeight w:val="300"/>
      </w:trPr>
      <w:tc>
        <w:tcPr>
          <w:tcW w:w="3095" w:type="dxa"/>
        </w:tcPr>
        <w:p w14:paraId="527E3D7D" w14:textId="77777777" w:rsidR="00737F43" w:rsidRDefault="00737F43">
          <w:pPr>
            <w:pBdr>
              <w:top w:val="nil"/>
              <w:left w:val="nil"/>
              <w:bottom w:val="nil"/>
              <w:right w:val="nil"/>
              <w:between w:val="nil"/>
            </w:pBdr>
            <w:tabs>
              <w:tab w:val="center" w:pos="4680"/>
              <w:tab w:val="right" w:pos="9360"/>
            </w:tabs>
            <w:spacing w:after="0" w:line="240" w:lineRule="auto"/>
            <w:ind w:left="-115"/>
            <w:rPr>
              <w:color w:val="000000"/>
            </w:rPr>
          </w:pPr>
        </w:p>
      </w:tc>
      <w:tc>
        <w:tcPr>
          <w:tcW w:w="3095" w:type="dxa"/>
        </w:tcPr>
        <w:p w14:paraId="5009D2A1" w14:textId="77777777" w:rsidR="00737F43" w:rsidRDefault="00737F43">
          <w:pPr>
            <w:pBdr>
              <w:top w:val="nil"/>
              <w:left w:val="nil"/>
              <w:bottom w:val="nil"/>
              <w:right w:val="nil"/>
              <w:between w:val="nil"/>
            </w:pBdr>
            <w:tabs>
              <w:tab w:val="center" w:pos="4680"/>
              <w:tab w:val="right" w:pos="9360"/>
            </w:tabs>
            <w:spacing w:after="0" w:line="240" w:lineRule="auto"/>
            <w:jc w:val="center"/>
            <w:rPr>
              <w:color w:val="000000"/>
            </w:rPr>
          </w:pPr>
        </w:p>
      </w:tc>
      <w:tc>
        <w:tcPr>
          <w:tcW w:w="3095" w:type="dxa"/>
        </w:tcPr>
        <w:p w14:paraId="23E24BBF" w14:textId="77777777" w:rsidR="00737F43" w:rsidRDefault="00737F43">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52D52A00" w14:textId="77777777" w:rsidR="00737F43" w:rsidRDefault="00737F4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84230" w14:textId="77777777" w:rsidR="005D2EF8" w:rsidRDefault="005D2EF8">
      <w:pPr>
        <w:spacing w:after="0" w:line="240" w:lineRule="auto"/>
      </w:pPr>
      <w:r>
        <w:separator/>
      </w:r>
    </w:p>
  </w:footnote>
  <w:footnote w:type="continuationSeparator" w:id="0">
    <w:p w14:paraId="75C6F598" w14:textId="77777777" w:rsidR="005D2EF8" w:rsidRDefault="005D2E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87C" w14:textId="77777777" w:rsidR="00737F43" w:rsidRDefault="00737F43">
    <w:pPr>
      <w:widowControl w:val="0"/>
      <w:pBdr>
        <w:top w:val="nil"/>
        <w:left w:val="nil"/>
        <w:bottom w:val="nil"/>
        <w:right w:val="nil"/>
        <w:between w:val="nil"/>
      </w:pBdr>
      <w:spacing w:after="0"/>
      <w:rPr>
        <w:rFonts w:ascii="Times New Roman" w:eastAsia="Times New Roman" w:hAnsi="Times New Roman" w:cs="Times New Roman"/>
        <w:sz w:val="24"/>
        <w:szCs w:val="24"/>
      </w:rPr>
    </w:pPr>
  </w:p>
  <w:tbl>
    <w:tblPr>
      <w:tblStyle w:val="a0"/>
      <w:tblW w:w="9285" w:type="dxa"/>
      <w:tblInd w:w="0" w:type="dxa"/>
      <w:tblLayout w:type="fixed"/>
      <w:tblLook w:val="0600" w:firstRow="0" w:lastRow="0" w:firstColumn="0" w:lastColumn="0" w:noHBand="1" w:noVBand="1"/>
    </w:tblPr>
    <w:tblGrid>
      <w:gridCol w:w="3095"/>
      <w:gridCol w:w="3095"/>
      <w:gridCol w:w="3095"/>
    </w:tblGrid>
    <w:tr w:rsidR="00737F43" w14:paraId="265A14A3" w14:textId="77777777">
      <w:trPr>
        <w:trHeight w:val="300"/>
      </w:trPr>
      <w:tc>
        <w:tcPr>
          <w:tcW w:w="3095" w:type="dxa"/>
        </w:tcPr>
        <w:p w14:paraId="67259C47" w14:textId="77777777" w:rsidR="00737F43" w:rsidRDefault="00737F43">
          <w:pPr>
            <w:pBdr>
              <w:top w:val="nil"/>
              <w:left w:val="nil"/>
              <w:bottom w:val="nil"/>
              <w:right w:val="nil"/>
              <w:between w:val="nil"/>
            </w:pBdr>
            <w:tabs>
              <w:tab w:val="center" w:pos="4680"/>
              <w:tab w:val="right" w:pos="9360"/>
            </w:tabs>
            <w:spacing w:after="0" w:line="240" w:lineRule="auto"/>
            <w:ind w:left="-115"/>
            <w:rPr>
              <w:color w:val="000000"/>
            </w:rPr>
          </w:pPr>
        </w:p>
      </w:tc>
      <w:tc>
        <w:tcPr>
          <w:tcW w:w="3095" w:type="dxa"/>
        </w:tcPr>
        <w:p w14:paraId="28E94AD4" w14:textId="77777777" w:rsidR="00737F43" w:rsidRDefault="00737F43">
          <w:pPr>
            <w:pBdr>
              <w:top w:val="nil"/>
              <w:left w:val="nil"/>
              <w:bottom w:val="nil"/>
              <w:right w:val="nil"/>
              <w:between w:val="nil"/>
            </w:pBdr>
            <w:tabs>
              <w:tab w:val="center" w:pos="4680"/>
              <w:tab w:val="right" w:pos="9360"/>
            </w:tabs>
            <w:spacing w:after="0" w:line="240" w:lineRule="auto"/>
            <w:jc w:val="center"/>
            <w:rPr>
              <w:color w:val="000000"/>
            </w:rPr>
          </w:pPr>
        </w:p>
      </w:tc>
      <w:tc>
        <w:tcPr>
          <w:tcW w:w="3095" w:type="dxa"/>
        </w:tcPr>
        <w:p w14:paraId="18E8643C" w14:textId="77777777" w:rsidR="00737F43" w:rsidRDefault="00737F43">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68D66596" w14:textId="77777777" w:rsidR="00737F43" w:rsidRDefault="00737F43">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F43"/>
    <w:rsid w:val="0043389E"/>
    <w:rsid w:val="0056246A"/>
    <w:rsid w:val="005D2EF8"/>
    <w:rsid w:val="005F582B"/>
    <w:rsid w:val="006E208A"/>
    <w:rsid w:val="00737F43"/>
    <w:rsid w:val="00780C02"/>
    <w:rsid w:val="007A4E29"/>
    <w:rsid w:val="0087301C"/>
    <w:rsid w:val="00962135"/>
    <w:rsid w:val="00AE75C1"/>
    <w:rsid w:val="00B76AE3"/>
    <w:rsid w:val="00F340C4"/>
    <w:rsid w:val="00F45FDF"/>
    <w:rsid w:val="00FD0589"/>
    <w:rsid w:val="00FE3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1F7B3D"/>
  <w15:docId w15:val="{790545DF-78D6-4445-B864-D95A4BFE9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m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mbria" w:eastAsia="Cambria" w:hAnsi="Cambria" w:cs="Cambria"/>
      <w:b/>
      <w:bCs/>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jc w:val="center"/>
    </w:pPr>
    <w:rPr>
      <w:rFonts w:ascii="Bodoni" w:eastAsia="Bodoni" w:hAnsi="Bodoni" w:cs="Bodoni"/>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footer" Target="footer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header" Target="header1.xml" /><Relationship Id="rId5" Type="http://schemas.openxmlformats.org/officeDocument/2006/relationships/endnotes" Target="endnotes.xml" /><Relationship Id="rId4" Type="http://schemas.openxmlformats.org/officeDocument/2006/relationships/footnotes" Target="footnotes.xml" /><Relationship Id="rId9" Type="http://schemas.openxmlformats.org/officeDocument/2006/relationships/theme" Target="theme/theme1.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7" Type="http://schemas.openxmlformats.org/officeDocument/2006/relationships/font" Target="fonts/font7.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668</Words>
  <Characters>3808</Characters>
  <Application>Microsoft Office Word</Application>
  <DocSecurity>0</DocSecurity>
  <Lines>31</Lines>
  <Paragraphs>8</Paragraphs>
  <ScaleCrop>false</ScaleCrop>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Tsevegdorj Tengis</cp:lastModifiedBy>
  <cp:revision>12</cp:revision>
  <dcterms:created xsi:type="dcterms:W3CDTF">2026-09-09T03:24:00Z</dcterms:created>
  <dcterms:modified xsi:type="dcterms:W3CDTF">2026-09-09T03:45:00Z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f2ffbe3ca40dce3008c075a0cabaa3b51d726834dc000b6c5e3b362f4cb7dea2</vt:lpwstr>
  </property>
  <property fmtid="{D5CDD505-2E9C-101B-9397-08002B2CF9AE}" pid="3" name="ContentTypeId">
    <vt:lpwstr>0x010100CE6D4117CD23194C8586CC5E793E6B19</vt:lpwstr>
  </property>
</Properties>
</file>